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305"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5743"/>
      </w:tblGrid>
      <w:tr w:rsidR="002C7188" w14:paraId="7593B241" w14:textId="77777777" w:rsidTr="00D80324">
        <w:trPr>
          <w:trHeight w:val="274"/>
        </w:trPr>
        <w:tc>
          <w:tcPr>
            <w:tcW w:w="2016" w:type="pct"/>
          </w:tcPr>
          <w:p w14:paraId="6FD212D5" w14:textId="77777777" w:rsidR="002C7188" w:rsidRDefault="00000000">
            <w:pPr>
              <w:spacing w:before="0" w:after="0" w:line="240" w:lineRule="auto"/>
              <w:jc w:val="center"/>
              <w:rPr>
                <w:sz w:val="26"/>
                <w:szCs w:val="26"/>
              </w:rPr>
            </w:pPr>
            <w:r>
              <w:rPr>
                <w:sz w:val="26"/>
                <w:szCs w:val="26"/>
              </w:rPr>
              <w:t>UBND TỈNH ĐỒNG THÁP</w:t>
            </w:r>
          </w:p>
        </w:tc>
        <w:tc>
          <w:tcPr>
            <w:tcW w:w="2984" w:type="pct"/>
          </w:tcPr>
          <w:p w14:paraId="69296EFC" w14:textId="77777777" w:rsidR="002C7188" w:rsidRDefault="00000000">
            <w:pPr>
              <w:spacing w:before="0" w:after="0" w:line="240" w:lineRule="auto"/>
              <w:jc w:val="center"/>
              <w:rPr>
                <w:b/>
                <w:sz w:val="26"/>
                <w:szCs w:val="26"/>
              </w:rPr>
            </w:pPr>
            <w:r>
              <w:rPr>
                <w:b/>
                <w:sz w:val="26"/>
                <w:szCs w:val="26"/>
              </w:rPr>
              <w:t>CỘNG HÒA XÃ HỘI CHỦ NGHĨA VIỆT NAM</w:t>
            </w:r>
          </w:p>
        </w:tc>
      </w:tr>
      <w:tr w:rsidR="002C7188" w14:paraId="5AA447D0" w14:textId="77777777" w:rsidTr="00D80324">
        <w:trPr>
          <w:trHeight w:val="409"/>
        </w:trPr>
        <w:tc>
          <w:tcPr>
            <w:tcW w:w="2016" w:type="pct"/>
          </w:tcPr>
          <w:p w14:paraId="3E2A595B" w14:textId="77777777" w:rsidR="002C7188" w:rsidRDefault="00000000">
            <w:pPr>
              <w:spacing w:before="0" w:after="0" w:line="240" w:lineRule="auto"/>
              <w:jc w:val="center"/>
              <w:rPr>
                <w:b/>
                <w:sz w:val="26"/>
                <w:szCs w:val="26"/>
              </w:rPr>
            </w:pPr>
            <w:r>
              <w:rPr>
                <w:b/>
                <w:noProof/>
                <w:sz w:val="26"/>
                <w:szCs w:val="26"/>
              </w:rPr>
              <mc:AlternateContent>
                <mc:Choice Requires="wps">
                  <w:drawing>
                    <wp:anchor distT="0" distB="0" distL="114300" distR="114300" simplePos="0" relativeHeight="251656704" behindDoc="0" locked="0" layoutInCell="1" allowOverlap="1" wp14:anchorId="5880295F" wp14:editId="47C0126E">
                      <wp:simplePos x="0" y="0"/>
                      <wp:positionH relativeFrom="column">
                        <wp:posOffset>1062990</wp:posOffset>
                      </wp:positionH>
                      <wp:positionV relativeFrom="paragraph">
                        <wp:posOffset>206375</wp:posOffset>
                      </wp:positionV>
                      <wp:extent cx="314325" cy="0"/>
                      <wp:effectExtent l="0" t="0" r="2857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83.7pt;margin-top:16.25pt;height:0pt;width:24.75pt;z-index:251659264;mso-width-relative:page;mso-height-relative:page;" filled="f" stroked="t" coordsize="21600,21600" o:gfxdata="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90WL1gAAAAkBAAAPAAAAAAAAAAEAIAAAACIAAABkcnMvZG93bnJl&#10;di54bWxQSwECFAAUAAAACACHTuJABhhEtsYBAACeAwAADgAAAAAAAAABACAAAAAlAQAAZHJzL2Uy&#10;b0RvYy54bWxQSwUGAAAAAAYABgBZAQAAXQUAAAAA&#10;">
                      <v:fill on="f" focussize="0,0"/>
                      <v:stroke color="#000000" joinstyle="round"/>
                      <v:imagedata o:title=""/>
                      <o:lock v:ext="edit" aspectratio="f"/>
                    </v:line>
                  </w:pict>
                </mc:Fallback>
              </mc:AlternateContent>
            </w:r>
            <w:r>
              <w:rPr>
                <w:b/>
                <w:sz w:val="26"/>
                <w:szCs w:val="26"/>
              </w:rPr>
              <w:t>SỞ Y TẾ</w:t>
            </w:r>
          </w:p>
        </w:tc>
        <w:tc>
          <w:tcPr>
            <w:tcW w:w="2984" w:type="pct"/>
          </w:tcPr>
          <w:p w14:paraId="79B2C7B4" w14:textId="77777777" w:rsidR="002C7188" w:rsidRDefault="00000000">
            <w:pPr>
              <w:spacing w:before="0" w:after="0" w:line="240" w:lineRule="auto"/>
              <w:jc w:val="center"/>
              <w:rPr>
                <w:sz w:val="26"/>
                <w:szCs w:val="26"/>
              </w:rPr>
            </w:pPr>
            <w:r>
              <w:rPr>
                <w:noProof/>
                <w:sz w:val="26"/>
                <w:szCs w:val="26"/>
              </w:rPr>
              <mc:AlternateContent>
                <mc:Choice Requires="wps">
                  <w:drawing>
                    <wp:anchor distT="0" distB="0" distL="114300" distR="114300" simplePos="0" relativeHeight="251657728" behindDoc="0" locked="0" layoutInCell="1" allowOverlap="1" wp14:anchorId="2E8FD589" wp14:editId="5EFFBEDC">
                      <wp:simplePos x="0" y="0"/>
                      <wp:positionH relativeFrom="column">
                        <wp:posOffset>713105</wp:posOffset>
                      </wp:positionH>
                      <wp:positionV relativeFrom="paragraph">
                        <wp:posOffset>216535</wp:posOffset>
                      </wp:positionV>
                      <wp:extent cx="22764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6.15pt;margin-top:17.05pt;height:0pt;width:179.25pt;z-index:251660288;mso-width-relative:page;mso-height-relative:page;" filled="f" stroked="t" coordsize="21600,21600" o:gfxdata="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iAHK9YAAAAJAQAADwAAAAAAAAABACAAAAAiAAAAZHJzL2Rv&#10;d25yZXYueG1sUEsBAhQAFAAAAAgAh07iQFAzIHXKAQAAnwMAAA4AAAAAAAAAAQAgAAAAJQEAAGRy&#10;cy9lMm9Eb2MueG1sUEsFBgAAAAAGAAYAWQEAAGEFAAAAAA==&#10;">
                      <v:fill on="f" focussize="0,0"/>
                      <v:stroke color="#000000" joinstyle="round"/>
                      <v:imagedata o:title=""/>
                      <o:lock v:ext="edit" aspectratio="f"/>
                    </v:line>
                  </w:pict>
                </mc:Fallback>
              </mc:AlternateContent>
            </w:r>
            <w:r>
              <w:rPr>
                <w:b/>
                <w:noProof/>
              </w:rPr>
              <mc:AlternateContent>
                <mc:Choice Requires="wps">
                  <w:drawing>
                    <wp:anchor distT="0" distB="0" distL="114300" distR="114300" simplePos="0" relativeHeight="251658752" behindDoc="0" locked="0" layoutInCell="1" allowOverlap="1" wp14:anchorId="1449F2D0" wp14:editId="73F4D6D2">
                      <wp:simplePos x="0" y="0"/>
                      <wp:positionH relativeFrom="column">
                        <wp:posOffset>761365</wp:posOffset>
                      </wp:positionH>
                      <wp:positionV relativeFrom="paragraph">
                        <wp:posOffset>153035</wp:posOffset>
                      </wp:positionV>
                      <wp:extent cx="0" cy="0"/>
                      <wp:effectExtent l="5080" t="5080" r="1397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59.95pt;margin-top:12.05pt;height:0pt;width:0pt;z-index:251660288;mso-width-relative:page;mso-height-relative:page;" filled="f" stroked="t" coordsize="21600,21600" o:gfxdata="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HUM+tMAAAAJAQAADwAAAAAAAAABACAAAAAiAAAAZHJzL2Rvd25yZXYueG1sUEsB&#10;AhQAFAAAAAgAh07iQEG3v+nBAQAAmQMAAA4AAAAAAAAAAQAgAAAAIgEAAGRycy9lMm9Eb2MueG1s&#10;UEsFBgAAAAAGAAYAWQEAAFUFAAAAAA==&#10;">
                      <v:fill on="f" focussize="0,0"/>
                      <v:stroke color="#000000" joinstyle="round"/>
                      <v:imagedata o:title=""/>
                      <o:lock v:ext="edit" aspectratio="f"/>
                    </v:line>
                  </w:pict>
                </mc:Fallback>
              </mc:AlternateContent>
            </w:r>
            <w:r>
              <w:rPr>
                <w:b/>
              </w:rPr>
              <w:t>Độc lập – Tự do – Hạnh phúc</w:t>
            </w:r>
          </w:p>
        </w:tc>
      </w:tr>
      <w:tr w:rsidR="002C7188" w14:paraId="341DB517" w14:textId="77777777" w:rsidTr="00D80324">
        <w:trPr>
          <w:trHeight w:val="965"/>
        </w:trPr>
        <w:tc>
          <w:tcPr>
            <w:tcW w:w="2016" w:type="pct"/>
          </w:tcPr>
          <w:p w14:paraId="6B63E77A" w14:textId="77777777" w:rsidR="002C7188" w:rsidRDefault="00000000">
            <w:pPr>
              <w:spacing w:before="0" w:after="0" w:line="240" w:lineRule="auto"/>
              <w:jc w:val="center"/>
              <w:rPr>
                <w:sz w:val="24"/>
                <w:szCs w:val="24"/>
              </w:rPr>
            </w:pPr>
            <w:r>
              <w:rPr>
                <w:sz w:val="24"/>
                <w:szCs w:val="24"/>
              </w:rPr>
              <w:t>Số:           /SYT-NVY</w:t>
            </w:r>
          </w:p>
          <w:p w14:paraId="049F9F39" w14:textId="0283C74D" w:rsidR="002C7188" w:rsidRPr="009A0643" w:rsidRDefault="00000000" w:rsidP="009A0643">
            <w:pPr>
              <w:spacing w:after="0" w:line="240" w:lineRule="auto"/>
              <w:jc w:val="center"/>
              <w:rPr>
                <w:color w:val="000000"/>
                <w:sz w:val="24"/>
                <w:szCs w:val="24"/>
              </w:rPr>
            </w:pPr>
            <w:r>
              <w:rPr>
                <w:spacing w:val="-2"/>
                <w:sz w:val="24"/>
                <w:szCs w:val="24"/>
              </w:rPr>
              <w:t xml:space="preserve">V/v </w:t>
            </w:r>
            <w:r w:rsidR="00E132FD">
              <w:rPr>
                <w:color w:val="000000"/>
                <w:sz w:val="24"/>
                <w:szCs w:val="24"/>
              </w:rPr>
              <w:t>giải quyết</w:t>
            </w:r>
            <w:r w:rsidR="003F0FA5" w:rsidRPr="003F0FA5">
              <w:rPr>
                <w:color w:val="000000"/>
                <w:sz w:val="24"/>
                <w:szCs w:val="24"/>
              </w:rPr>
              <w:t xml:space="preserve"> các nội dung kiến nghị của Trung tâm Bảo vệ sức khoẻ </w:t>
            </w:r>
            <w:r w:rsidR="009A0643">
              <w:rPr>
                <w:color w:val="000000"/>
                <w:sz w:val="24"/>
                <w:szCs w:val="24"/>
              </w:rPr>
              <w:t xml:space="preserve">     </w:t>
            </w:r>
            <w:r w:rsidR="003F0FA5" w:rsidRPr="003F0FA5">
              <w:rPr>
                <w:color w:val="000000"/>
                <w:sz w:val="24"/>
                <w:szCs w:val="24"/>
              </w:rPr>
              <w:t>cán bộ Tỉnh</w:t>
            </w:r>
          </w:p>
        </w:tc>
        <w:tc>
          <w:tcPr>
            <w:tcW w:w="2984" w:type="pct"/>
          </w:tcPr>
          <w:p w14:paraId="7AAC03E0" w14:textId="7569F0D6" w:rsidR="002C7188" w:rsidRDefault="00000000">
            <w:pPr>
              <w:spacing w:before="0" w:after="0" w:line="240" w:lineRule="auto"/>
              <w:jc w:val="center"/>
              <w:rPr>
                <w:i/>
              </w:rPr>
            </w:pPr>
            <w:r>
              <w:rPr>
                <w:i/>
              </w:rPr>
              <w:t xml:space="preserve">Đồng Tháp, ngày </w:t>
            </w:r>
            <w:r w:rsidR="00026795">
              <w:rPr>
                <w:i/>
              </w:rPr>
              <w:t xml:space="preserve">       </w:t>
            </w:r>
            <w:r>
              <w:rPr>
                <w:i/>
              </w:rPr>
              <w:t xml:space="preserve"> tháng </w:t>
            </w:r>
            <w:r w:rsidR="00026795">
              <w:rPr>
                <w:i/>
              </w:rPr>
              <w:t>0</w:t>
            </w:r>
            <w:r w:rsidR="00605A44">
              <w:rPr>
                <w:i/>
              </w:rPr>
              <w:t>2</w:t>
            </w:r>
            <w:r>
              <w:rPr>
                <w:i/>
              </w:rPr>
              <w:t xml:space="preserve"> năm 202</w:t>
            </w:r>
            <w:r w:rsidR="00026795">
              <w:rPr>
                <w:i/>
              </w:rPr>
              <w:t>5</w:t>
            </w:r>
          </w:p>
        </w:tc>
      </w:tr>
    </w:tbl>
    <w:tbl>
      <w:tblPr>
        <w:tblpPr w:leftFromText="180" w:rightFromText="180" w:vertAnchor="text" w:horzAnchor="margin" w:tblpX="-39" w:tblpY="261"/>
        <w:tblW w:w="9305" w:type="dxa"/>
        <w:tblLook w:val="04A0" w:firstRow="1" w:lastRow="0" w:firstColumn="1" w:lastColumn="0" w:noHBand="0" w:noVBand="1"/>
      </w:tblPr>
      <w:tblGrid>
        <w:gridCol w:w="4111"/>
        <w:gridCol w:w="5194"/>
      </w:tblGrid>
      <w:tr w:rsidR="002C7188" w14:paraId="548111CE" w14:textId="77777777">
        <w:trPr>
          <w:trHeight w:val="1136"/>
        </w:trPr>
        <w:tc>
          <w:tcPr>
            <w:tcW w:w="4111" w:type="dxa"/>
          </w:tcPr>
          <w:p w14:paraId="72B911FD" w14:textId="3AAA5334" w:rsidR="002C7188" w:rsidRDefault="00E0683B">
            <w:pPr>
              <w:spacing w:before="0" w:after="0" w:line="240" w:lineRule="auto"/>
              <w:jc w:val="right"/>
              <w:rPr>
                <w:rFonts w:eastAsia="Times New Roman"/>
              </w:rPr>
            </w:pPr>
            <w:r>
              <w:rPr>
                <w:noProof/>
                <w:color w:val="000000"/>
              </w:rPr>
              <mc:AlternateContent>
                <mc:Choice Requires="wps">
                  <w:drawing>
                    <wp:anchor distT="0" distB="0" distL="114300" distR="114300" simplePos="0" relativeHeight="251659776" behindDoc="0" locked="0" layoutInCell="1" allowOverlap="1" wp14:anchorId="32F7C4AB" wp14:editId="5B440568">
                      <wp:simplePos x="0" y="0"/>
                      <wp:positionH relativeFrom="column">
                        <wp:posOffset>532645</wp:posOffset>
                      </wp:positionH>
                      <wp:positionV relativeFrom="paragraph">
                        <wp:posOffset>13094</wp:posOffset>
                      </wp:positionV>
                      <wp:extent cx="850790" cy="381663"/>
                      <wp:effectExtent l="0" t="0" r="26035" b="18415"/>
                      <wp:wrapNone/>
                      <wp:docPr id="1159929007" name="Text Box 4"/>
                      <wp:cNvGraphicFramePr/>
                      <a:graphic xmlns:a="http://schemas.openxmlformats.org/drawingml/2006/main">
                        <a:graphicData uri="http://schemas.microsoft.com/office/word/2010/wordprocessingShape">
                          <wps:wsp>
                            <wps:cNvSpPr txBox="1"/>
                            <wps:spPr>
                              <a:xfrm>
                                <a:off x="0" y="0"/>
                                <a:ext cx="850790" cy="381663"/>
                              </a:xfrm>
                              <a:prstGeom prst="rect">
                                <a:avLst/>
                              </a:prstGeom>
                              <a:solidFill>
                                <a:schemeClr val="lt1"/>
                              </a:solidFill>
                              <a:ln w="6350">
                                <a:solidFill>
                                  <a:prstClr val="black"/>
                                </a:solidFill>
                              </a:ln>
                            </wps:spPr>
                            <wps:txbx>
                              <w:txbxContent>
                                <w:p w14:paraId="39E99098" w14:textId="657B66FD" w:rsidR="009A7D22" w:rsidRPr="009A7D22" w:rsidRDefault="009A7D22" w:rsidP="009A7D22">
                                  <w:pPr>
                                    <w:jc w:val="center"/>
                                    <w:rPr>
                                      <w:b/>
                                      <w:bCs/>
                                    </w:rPr>
                                  </w:pPr>
                                  <w:r w:rsidRPr="009A7D22">
                                    <w:rPr>
                                      <w:b/>
                                      <w:bCs/>
                                    </w:rPr>
                                    <w:t>KHẨN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7C4AB" id="_x0000_t202" coordsize="21600,21600" o:spt="202" path="m,l,21600r21600,l21600,xe">
                      <v:stroke joinstyle="miter"/>
                      <v:path gradientshapeok="t" o:connecttype="rect"/>
                    </v:shapetype>
                    <v:shape id="Text Box 4" o:spid="_x0000_s1026" type="#_x0000_t202" style="position:absolute;left:0;text-align:left;margin-left:41.95pt;margin-top:1.05pt;width:67pt;height:3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M2NgIAAHs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" fillcolor="white [3201]" strokeweight=".5pt">
                      <v:textbox>
                        <w:txbxContent>
                          <w:p w14:paraId="39E99098" w14:textId="657B66FD" w:rsidR="009A7D22" w:rsidRPr="009A7D22" w:rsidRDefault="009A7D22" w:rsidP="009A7D22">
                            <w:pPr>
                              <w:jc w:val="center"/>
                              <w:rPr>
                                <w:b/>
                                <w:bCs/>
                              </w:rPr>
                            </w:pPr>
                            <w:r w:rsidRPr="009A7D22">
                              <w:rPr>
                                <w:b/>
                                <w:bCs/>
                              </w:rPr>
                              <w:t>KHẨN</w:t>
                            </w:r>
                          </w:p>
                        </w:txbxContent>
                      </v:textbox>
                    </v:shape>
                  </w:pict>
                </mc:Fallback>
              </mc:AlternateContent>
            </w:r>
            <w:r>
              <w:rPr>
                <w:rFonts w:eastAsia="Times New Roman"/>
              </w:rPr>
              <w:t xml:space="preserve">Kính gửi:  </w:t>
            </w:r>
          </w:p>
        </w:tc>
        <w:tc>
          <w:tcPr>
            <w:tcW w:w="5194" w:type="dxa"/>
          </w:tcPr>
          <w:p w14:paraId="6805DE18" w14:textId="77777777" w:rsidR="002C7188" w:rsidRDefault="002C7188" w:rsidP="00392B1D">
            <w:pPr>
              <w:spacing w:before="0" w:after="0" w:line="240" w:lineRule="auto"/>
              <w:rPr>
                <w:rFonts w:eastAsia="Times New Roman"/>
              </w:rPr>
            </w:pPr>
          </w:p>
          <w:p w14:paraId="37E0636D" w14:textId="1E011582" w:rsidR="00605A44" w:rsidRDefault="00392B1D" w:rsidP="00605A44">
            <w:pPr>
              <w:spacing w:before="0" w:after="0" w:line="240" w:lineRule="auto"/>
              <w:rPr>
                <w:rFonts w:eastAsia="Times New Roman"/>
              </w:rPr>
            </w:pPr>
            <w:r>
              <w:rPr>
                <w:rFonts w:eastAsia="Times New Roman"/>
              </w:rPr>
              <w:t xml:space="preserve">- </w:t>
            </w:r>
            <w:r w:rsidR="00760FA0">
              <w:rPr>
                <w:rFonts w:eastAsia="Times New Roman"/>
              </w:rPr>
              <w:t>Văn phòng Tỉnh uỷ;</w:t>
            </w:r>
          </w:p>
          <w:p w14:paraId="43BEF5C9" w14:textId="0582BDEC" w:rsidR="00760FA0" w:rsidRDefault="00760FA0" w:rsidP="00605A44">
            <w:pPr>
              <w:spacing w:before="0" w:after="0" w:line="240" w:lineRule="auto"/>
              <w:rPr>
                <w:rFonts w:eastAsia="Times New Roman"/>
              </w:rPr>
            </w:pPr>
            <w:r>
              <w:rPr>
                <w:rFonts w:eastAsia="Times New Roman"/>
              </w:rPr>
              <w:t>- Sở Tài chính;</w:t>
            </w:r>
          </w:p>
          <w:p w14:paraId="7D095B36" w14:textId="5749A0FD" w:rsidR="00760FA0" w:rsidRDefault="00760FA0" w:rsidP="00605A44">
            <w:pPr>
              <w:spacing w:before="0" w:after="0" w:line="240" w:lineRule="auto"/>
              <w:rPr>
                <w:rFonts w:eastAsia="Times New Roman"/>
              </w:rPr>
            </w:pPr>
            <w:r>
              <w:rPr>
                <w:rFonts w:eastAsia="Times New Roman"/>
              </w:rPr>
              <w:t>- Bảo hiểm xã hội Tỉnh</w:t>
            </w:r>
            <w:r w:rsidR="007D3DC1">
              <w:rPr>
                <w:rFonts w:eastAsia="Times New Roman"/>
              </w:rPr>
              <w:t>;</w:t>
            </w:r>
          </w:p>
          <w:p w14:paraId="4CCDE824" w14:textId="0A9ED426" w:rsidR="007D3DC1" w:rsidRDefault="007D3DC1" w:rsidP="00605A44">
            <w:pPr>
              <w:spacing w:before="0" w:after="0" w:line="240" w:lineRule="auto"/>
              <w:rPr>
                <w:rFonts w:eastAsia="Times New Roman"/>
              </w:rPr>
            </w:pPr>
            <w:r>
              <w:rPr>
                <w:rFonts w:eastAsia="Times New Roman"/>
              </w:rPr>
              <w:t xml:space="preserve">- </w:t>
            </w:r>
            <w:r w:rsidR="00D40808">
              <w:rPr>
                <w:rFonts w:eastAsia="Times New Roman"/>
              </w:rPr>
              <w:t>Bệnh viện Đa khoa Đồng Tháp;</w:t>
            </w:r>
          </w:p>
          <w:p w14:paraId="73894378" w14:textId="0CFBE6DA" w:rsidR="00D40808" w:rsidRDefault="00D40808" w:rsidP="00605A44">
            <w:pPr>
              <w:spacing w:before="0" w:after="0" w:line="240" w:lineRule="auto"/>
              <w:rPr>
                <w:rFonts w:eastAsia="Times New Roman"/>
              </w:rPr>
            </w:pPr>
            <w:r>
              <w:rPr>
                <w:rFonts w:eastAsia="Times New Roman"/>
              </w:rPr>
              <w:t>- Trung tâm Bảo vệ sức khoẻ cán bộ Tỉnh;</w:t>
            </w:r>
          </w:p>
          <w:p w14:paraId="1C967E89" w14:textId="5ACF1B00" w:rsidR="001D1678" w:rsidRDefault="001D1678" w:rsidP="00392B1D">
            <w:pPr>
              <w:spacing w:before="0" w:after="0" w:line="240" w:lineRule="auto"/>
              <w:rPr>
                <w:rFonts w:eastAsia="Times New Roman"/>
              </w:rPr>
            </w:pPr>
          </w:p>
        </w:tc>
      </w:tr>
    </w:tbl>
    <w:p w14:paraId="23587E72" w14:textId="22C6AB67" w:rsidR="00026795" w:rsidRDefault="00C94172">
      <w:pPr>
        <w:ind w:firstLine="720"/>
        <w:jc w:val="both"/>
        <w:rPr>
          <w:color w:val="000000"/>
        </w:rPr>
      </w:pPr>
      <w:r>
        <w:rPr>
          <w:color w:val="000000"/>
        </w:rPr>
        <w:t>Thực hiện Công văn</w:t>
      </w:r>
      <w:r w:rsidR="007D3DC1">
        <w:rPr>
          <w:color w:val="000000"/>
        </w:rPr>
        <w:t xml:space="preserve"> số </w:t>
      </w:r>
      <w:r w:rsidR="00F67703">
        <w:rPr>
          <w:color w:val="000000"/>
        </w:rPr>
        <w:t>124/VPUBND-VX ngày 28/01/2025 của Văn phòng Uỷ ban nhân dân Tỉnh về việc xử lý các nội dung kiến nghị của Trung tâm Bảo vệ sức khoẻ cán bộ Tỉnh</w:t>
      </w:r>
      <w:r w:rsidR="00C01351">
        <w:rPr>
          <w:color w:val="000000"/>
        </w:rPr>
        <w:t>;</w:t>
      </w:r>
    </w:p>
    <w:p w14:paraId="3685D212" w14:textId="66CA0C99" w:rsidR="00811E5F" w:rsidRDefault="00811E5F">
      <w:pPr>
        <w:ind w:firstLine="720"/>
        <w:jc w:val="both"/>
        <w:rPr>
          <w:color w:val="000000"/>
        </w:rPr>
      </w:pPr>
      <w:r>
        <w:rPr>
          <w:color w:val="000000"/>
        </w:rPr>
        <w:t>Để có cơ sở báo cáo kết quả giải quyết kiến nghị của Trung tâm Bảo vệ sức khoẻ cán bộ Tỉnh cho Uỷ ban nhân dân Tỉnh</w:t>
      </w:r>
      <w:r w:rsidR="00280B9D">
        <w:rPr>
          <w:color w:val="000000"/>
        </w:rPr>
        <w:t xml:space="preserve">, Sở Y tế trân trọng kính mời Lãnh đạo các đơn vị </w:t>
      </w:r>
      <w:r w:rsidR="00DE1379">
        <w:rPr>
          <w:color w:val="000000"/>
        </w:rPr>
        <w:t>tham dự buổi họp theo nội dung cụ thể sau:</w:t>
      </w:r>
    </w:p>
    <w:p w14:paraId="1C05C250" w14:textId="20AA1015" w:rsidR="00DE1379" w:rsidRDefault="00DE1379">
      <w:pPr>
        <w:ind w:firstLine="720"/>
        <w:jc w:val="both"/>
        <w:rPr>
          <w:color w:val="000000"/>
        </w:rPr>
      </w:pPr>
      <w:r w:rsidRPr="00DE1379">
        <w:rPr>
          <w:b/>
          <w:bCs/>
          <w:color w:val="000000"/>
        </w:rPr>
        <w:t>Chủ trì:</w:t>
      </w:r>
      <w:r>
        <w:rPr>
          <w:color w:val="000000"/>
        </w:rPr>
        <w:t xml:space="preserve"> Lãnh đạo Sở Y tế</w:t>
      </w:r>
    </w:p>
    <w:p w14:paraId="719AF1B9" w14:textId="50A1CCE7" w:rsidR="00DE1379" w:rsidRDefault="00DE1379">
      <w:pPr>
        <w:ind w:firstLine="720"/>
        <w:jc w:val="both"/>
        <w:rPr>
          <w:color w:val="000000"/>
        </w:rPr>
      </w:pPr>
      <w:r w:rsidRPr="00DE1379">
        <w:rPr>
          <w:b/>
          <w:bCs/>
          <w:color w:val="000000"/>
        </w:rPr>
        <w:t>Thời gian:</w:t>
      </w:r>
      <w:r>
        <w:rPr>
          <w:color w:val="000000"/>
        </w:rPr>
        <w:t xml:space="preserve"> Lúc </w:t>
      </w:r>
      <w:r w:rsidR="00DB637E">
        <w:rPr>
          <w:color w:val="000000"/>
        </w:rPr>
        <w:t xml:space="preserve">8 </w:t>
      </w:r>
      <w:r w:rsidR="00E0683B">
        <w:rPr>
          <w:color w:val="000000"/>
        </w:rPr>
        <w:t>giờ</w:t>
      </w:r>
      <w:r>
        <w:rPr>
          <w:color w:val="000000"/>
        </w:rPr>
        <w:t xml:space="preserve"> </w:t>
      </w:r>
      <w:r w:rsidR="0003041D">
        <w:rPr>
          <w:color w:val="000000"/>
        </w:rPr>
        <w:t xml:space="preserve">30 phút </w:t>
      </w:r>
      <w:r>
        <w:rPr>
          <w:color w:val="000000"/>
        </w:rPr>
        <w:t xml:space="preserve">ngày 05/02/2025 (thứ </w:t>
      </w:r>
      <w:r w:rsidR="00194431">
        <w:rPr>
          <w:color w:val="000000"/>
        </w:rPr>
        <w:t>Tư</w:t>
      </w:r>
      <w:r>
        <w:rPr>
          <w:color w:val="000000"/>
        </w:rPr>
        <w:t>)</w:t>
      </w:r>
    </w:p>
    <w:p w14:paraId="05C9091E" w14:textId="04032671" w:rsidR="00DE1379" w:rsidRDefault="00DE1379">
      <w:pPr>
        <w:ind w:firstLine="720"/>
        <w:jc w:val="both"/>
        <w:rPr>
          <w:color w:val="000000"/>
        </w:rPr>
      </w:pPr>
      <w:r w:rsidRPr="00DE1379">
        <w:rPr>
          <w:b/>
          <w:bCs/>
          <w:color w:val="000000"/>
        </w:rPr>
        <w:t>Địa điểm</w:t>
      </w:r>
      <w:r>
        <w:rPr>
          <w:color w:val="000000"/>
        </w:rPr>
        <w:t>: Hội trường Sở Y tế</w:t>
      </w:r>
    </w:p>
    <w:p w14:paraId="2F8BB04D" w14:textId="571C41F9" w:rsidR="00DE1379" w:rsidRDefault="00DE1379">
      <w:pPr>
        <w:ind w:firstLine="720"/>
        <w:jc w:val="both"/>
        <w:rPr>
          <w:color w:val="000000"/>
        </w:rPr>
      </w:pPr>
      <w:r w:rsidRPr="00DE1379">
        <w:rPr>
          <w:b/>
          <w:bCs/>
          <w:color w:val="000000"/>
        </w:rPr>
        <w:t>Nội dung:</w:t>
      </w:r>
      <w:r>
        <w:rPr>
          <w:b/>
          <w:bCs/>
          <w:color w:val="000000"/>
        </w:rPr>
        <w:t xml:space="preserve"> </w:t>
      </w:r>
      <w:r>
        <w:rPr>
          <w:color w:val="000000"/>
        </w:rPr>
        <w:t>Các nội dung đề nghị tại</w:t>
      </w:r>
      <w:r w:rsidRPr="00DE1379">
        <w:rPr>
          <w:color w:val="000000"/>
        </w:rPr>
        <w:t xml:space="preserve"> </w:t>
      </w:r>
      <w:r>
        <w:rPr>
          <w:color w:val="000000"/>
        </w:rPr>
        <w:t>B</w:t>
      </w:r>
      <w:r w:rsidRPr="00DE1379">
        <w:rPr>
          <w:color w:val="000000"/>
        </w:rPr>
        <w:t>áo cáo số 47/BC-TTBVSKCBT</w:t>
      </w:r>
      <w:r>
        <w:rPr>
          <w:color w:val="000000"/>
        </w:rPr>
        <w:t xml:space="preserve"> ngày 13/01/2025 của Trung t</w:t>
      </w:r>
      <w:r w:rsidR="009E7C4D">
        <w:rPr>
          <w:color w:val="000000"/>
        </w:rPr>
        <w:t>â</w:t>
      </w:r>
      <w:r>
        <w:rPr>
          <w:color w:val="000000"/>
        </w:rPr>
        <w:t>m Bảo vệ sức khoẻ cán bộ Tỉnh</w:t>
      </w:r>
      <w:r w:rsidR="00154B78">
        <w:rPr>
          <w:color w:val="000000"/>
        </w:rPr>
        <w:t xml:space="preserve"> (</w:t>
      </w:r>
      <w:r w:rsidR="00154B78" w:rsidRPr="00154B78">
        <w:rPr>
          <w:i/>
          <w:iCs/>
          <w:color w:val="000000"/>
        </w:rPr>
        <w:t>đính kèm</w:t>
      </w:r>
      <w:r w:rsidR="00154B78">
        <w:rPr>
          <w:color w:val="000000"/>
        </w:rPr>
        <w:t>)</w:t>
      </w:r>
    </w:p>
    <w:p w14:paraId="2EE49E58" w14:textId="3F34EBF3" w:rsidR="00154B78" w:rsidRDefault="00DC75DF">
      <w:pPr>
        <w:ind w:firstLine="720"/>
        <w:jc w:val="both"/>
        <w:rPr>
          <w:color w:val="000000"/>
        </w:rPr>
      </w:pPr>
      <w:r w:rsidRPr="00DC75DF">
        <w:rPr>
          <w:b/>
          <w:bCs/>
          <w:color w:val="000000"/>
        </w:rPr>
        <w:t>Thành phần</w:t>
      </w:r>
      <w:r>
        <w:rPr>
          <w:color w:val="000000"/>
        </w:rPr>
        <w:t>:</w:t>
      </w:r>
    </w:p>
    <w:p w14:paraId="51AD77FE" w14:textId="78885110" w:rsidR="00DC75DF" w:rsidRDefault="00DC75DF">
      <w:pPr>
        <w:ind w:firstLine="720"/>
        <w:jc w:val="both"/>
        <w:rPr>
          <w:color w:val="000000"/>
        </w:rPr>
      </w:pPr>
      <w:r>
        <w:rPr>
          <w:color w:val="000000"/>
        </w:rPr>
        <w:t>- Sở Y tế: Lãnh đạo Sở Y tế, Đại diện Lãnh đạo và chuyên viên các phòng thuộc Sở Y tế, gồm: Phòng N</w:t>
      </w:r>
      <w:r w:rsidR="001F4BF0">
        <w:rPr>
          <w:color w:val="000000"/>
        </w:rPr>
        <w:t>ghiệp vụ Y</w:t>
      </w:r>
      <w:r>
        <w:rPr>
          <w:color w:val="000000"/>
        </w:rPr>
        <w:t xml:space="preserve">, </w:t>
      </w:r>
      <w:r w:rsidR="001F4BF0">
        <w:rPr>
          <w:color w:val="000000"/>
        </w:rPr>
        <w:t>Phòng Nghiệp vụ Dược</w:t>
      </w:r>
      <w:r>
        <w:rPr>
          <w:color w:val="000000"/>
        </w:rPr>
        <w:t>,</w:t>
      </w:r>
      <w:r w:rsidR="001F4BF0">
        <w:rPr>
          <w:color w:val="000000"/>
        </w:rPr>
        <w:t xml:space="preserve"> Phòng</w:t>
      </w:r>
      <w:r>
        <w:rPr>
          <w:color w:val="000000"/>
        </w:rPr>
        <w:t xml:space="preserve"> </w:t>
      </w:r>
      <w:r w:rsidR="00A1433F">
        <w:rPr>
          <w:color w:val="000000"/>
        </w:rPr>
        <w:t>K</w:t>
      </w:r>
      <w:r w:rsidR="00250C2C">
        <w:rPr>
          <w:color w:val="000000"/>
        </w:rPr>
        <w:t>ế hoạch Tài chính</w:t>
      </w:r>
      <w:r w:rsidR="00A1433F">
        <w:rPr>
          <w:color w:val="000000"/>
        </w:rPr>
        <w:t xml:space="preserve">, </w:t>
      </w:r>
      <w:r w:rsidR="001F4BF0">
        <w:rPr>
          <w:color w:val="000000"/>
        </w:rPr>
        <w:t>Phòng Tổ chức cán bộ</w:t>
      </w:r>
      <w:r w:rsidR="006161AA">
        <w:rPr>
          <w:color w:val="000000"/>
        </w:rPr>
        <w:t>.</w:t>
      </w:r>
    </w:p>
    <w:p w14:paraId="75AFD39C" w14:textId="76077464" w:rsidR="006161AA" w:rsidRDefault="006161AA">
      <w:pPr>
        <w:ind w:firstLine="720"/>
        <w:jc w:val="both"/>
        <w:rPr>
          <w:color w:val="000000"/>
        </w:rPr>
      </w:pPr>
      <w:r>
        <w:rPr>
          <w:color w:val="000000"/>
        </w:rPr>
        <w:t xml:space="preserve">- </w:t>
      </w:r>
      <w:r w:rsidR="007A0CC9">
        <w:rPr>
          <w:color w:val="000000"/>
        </w:rPr>
        <w:t>Văn phòng Tỉnh Uỷ.</w:t>
      </w:r>
    </w:p>
    <w:p w14:paraId="52F2C16F" w14:textId="076D22D0" w:rsidR="007A0CC9" w:rsidRDefault="007A0CC9">
      <w:pPr>
        <w:ind w:firstLine="720"/>
        <w:jc w:val="both"/>
        <w:rPr>
          <w:color w:val="000000"/>
        </w:rPr>
      </w:pPr>
      <w:r>
        <w:rPr>
          <w:color w:val="000000"/>
        </w:rPr>
        <w:t>- Sở Tài chính: Đại diện Lãnh đạo</w:t>
      </w:r>
      <w:r w:rsidR="006D7DC6">
        <w:rPr>
          <w:color w:val="000000"/>
        </w:rPr>
        <w:t>.</w:t>
      </w:r>
    </w:p>
    <w:p w14:paraId="43747433" w14:textId="453B45C5" w:rsidR="006D7DC6" w:rsidRDefault="006D7DC6">
      <w:pPr>
        <w:ind w:firstLine="720"/>
        <w:jc w:val="both"/>
        <w:rPr>
          <w:color w:val="000000"/>
        </w:rPr>
      </w:pPr>
      <w:r>
        <w:rPr>
          <w:color w:val="000000"/>
        </w:rPr>
        <w:t>- Bảo hiểm xã hội Tỉnh</w:t>
      </w:r>
      <w:r w:rsidR="004942DD">
        <w:rPr>
          <w:color w:val="000000"/>
        </w:rPr>
        <w:t xml:space="preserve">: Đại diện Lãnh đạo, </w:t>
      </w:r>
      <w:r w:rsidR="0014675E">
        <w:rPr>
          <w:color w:val="000000"/>
        </w:rPr>
        <w:t>P</w:t>
      </w:r>
      <w:r w:rsidR="004942DD">
        <w:rPr>
          <w:color w:val="000000"/>
        </w:rPr>
        <w:t>hòng Giám định BHYT</w:t>
      </w:r>
    </w:p>
    <w:p w14:paraId="54CA6DAA" w14:textId="145A5EA0" w:rsidR="003A04E6" w:rsidRDefault="003A04E6">
      <w:pPr>
        <w:ind w:firstLine="720"/>
        <w:jc w:val="both"/>
        <w:rPr>
          <w:color w:val="000000"/>
        </w:rPr>
      </w:pPr>
      <w:r>
        <w:rPr>
          <w:color w:val="000000"/>
        </w:rPr>
        <w:t>- Bệnh viện Đa khoa Đồng Tháp: Đại diện Lãnh đạo</w:t>
      </w:r>
      <w:r w:rsidR="00910D68">
        <w:rPr>
          <w:color w:val="000000"/>
        </w:rPr>
        <w:t>, Đại diện Lãnh đạo các phòng có liên quan.</w:t>
      </w:r>
    </w:p>
    <w:p w14:paraId="40DCE5D2" w14:textId="6921B7D6" w:rsidR="00910D68" w:rsidRDefault="00910D68">
      <w:pPr>
        <w:ind w:firstLine="720"/>
        <w:jc w:val="both"/>
        <w:rPr>
          <w:color w:val="000000"/>
        </w:rPr>
      </w:pPr>
      <w:r>
        <w:rPr>
          <w:color w:val="000000"/>
        </w:rPr>
        <w:t>- Trung tâm Bảo vệ sức khoẻ cán bộ Tỉnh.</w:t>
      </w:r>
    </w:p>
    <w:p w14:paraId="68F56CB0" w14:textId="22A842C3" w:rsidR="00A83C09" w:rsidRDefault="00A83C09">
      <w:pPr>
        <w:ind w:firstLine="720"/>
        <w:jc w:val="both"/>
        <w:rPr>
          <w:color w:val="000000"/>
        </w:rPr>
      </w:pPr>
      <w:r>
        <w:rPr>
          <w:color w:val="000000"/>
        </w:rPr>
        <w:t>Đề nghị Lãnh đạo các đơn vị chuẩn bị các nội dung giải quyết tháo gỡ khó khăn và hướng dẫn để Trung tâm Bảo vệ sức khoẻ cán bộ Tỉnh thực hiện.</w:t>
      </w:r>
    </w:p>
    <w:p w14:paraId="60EF0F0D" w14:textId="3D060379" w:rsidR="00A83C09" w:rsidRPr="00DE1379" w:rsidRDefault="00A83C09">
      <w:pPr>
        <w:ind w:firstLine="720"/>
        <w:jc w:val="both"/>
        <w:rPr>
          <w:color w:val="000000"/>
        </w:rPr>
      </w:pPr>
      <w:r>
        <w:rPr>
          <w:color w:val="000000"/>
        </w:rPr>
        <w:t>Đối với Trung tâm</w:t>
      </w:r>
      <w:r w:rsidRPr="00A83C09">
        <w:rPr>
          <w:color w:val="000000"/>
        </w:rPr>
        <w:t xml:space="preserve"> </w:t>
      </w:r>
      <w:r>
        <w:rPr>
          <w:color w:val="000000"/>
        </w:rPr>
        <w:t xml:space="preserve">Bảo vệ sức khoẻ cán bộ Tỉnh: cử nhân sự phụ trách các nội dung để </w:t>
      </w:r>
      <w:r w:rsidR="00434C91">
        <w:rPr>
          <w:color w:val="000000"/>
        </w:rPr>
        <w:t>nghiên cứu thực hiện đúng quy định của Bộ Y tế</w:t>
      </w:r>
      <w:r w:rsidR="004D0E1E">
        <w:rPr>
          <w:color w:val="000000"/>
        </w:rPr>
        <w:t>.</w:t>
      </w:r>
    </w:p>
    <w:p w14:paraId="5EACDA03" w14:textId="2E0BF6A2" w:rsidR="002C7188" w:rsidRDefault="003D1D89">
      <w:pPr>
        <w:ind w:firstLine="720"/>
        <w:jc w:val="both"/>
        <w:rPr>
          <w:color w:val="000000"/>
        </w:rPr>
      </w:pPr>
      <w:r>
        <w:rPr>
          <w:color w:val="000000"/>
        </w:rPr>
        <w:lastRenderedPageBreak/>
        <w:t>Rất mong Lãnh đạo các đơn vị sắp xếp bổ trí thời gian và cử nhân sự tham dự buổi họp để làm cơ sở báo cáo Uỷ ban nhân dân Tỉnh theo đúng thời gian quy định</w:t>
      </w:r>
      <w:r w:rsidR="00D67492">
        <w:rPr>
          <w:color w:val="000000"/>
        </w:rPr>
        <w:t>.</w:t>
      </w:r>
      <w:r w:rsidR="00D67492">
        <w:rPr>
          <w:rFonts w:eastAsia="Times New Roman"/>
        </w:rPr>
        <w:t>/.</w:t>
      </w:r>
    </w:p>
    <w:tbl>
      <w:tblPr>
        <w:tblStyle w:val="TableGrid"/>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14"/>
      </w:tblGrid>
      <w:tr w:rsidR="002C7188" w14:paraId="18F15769" w14:textId="77777777" w:rsidTr="00155B06">
        <w:trPr>
          <w:trHeight w:val="1558"/>
        </w:trPr>
        <w:tc>
          <w:tcPr>
            <w:tcW w:w="4606" w:type="dxa"/>
          </w:tcPr>
          <w:p w14:paraId="28348F31" w14:textId="77777777" w:rsidR="002C7188" w:rsidRDefault="00000000">
            <w:pPr>
              <w:spacing w:before="0" w:after="0" w:line="240" w:lineRule="auto"/>
              <w:rPr>
                <w:b/>
                <w:i/>
                <w:sz w:val="22"/>
                <w:szCs w:val="22"/>
              </w:rPr>
            </w:pPr>
            <w:r>
              <w:rPr>
                <w:b/>
                <w:i/>
                <w:sz w:val="22"/>
                <w:szCs w:val="22"/>
              </w:rPr>
              <w:t>Nơi nhận:</w:t>
            </w:r>
          </w:p>
          <w:p w14:paraId="03660613" w14:textId="77777777" w:rsidR="002C7188" w:rsidRDefault="00000000">
            <w:pPr>
              <w:spacing w:before="0" w:after="0" w:line="240" w:lineRule="auto"/>
              <w:rPr>
                <w:sz w:val="22"/>
                <w:szCs w:val="22"/>
              </w:rPr>
            </w:pPr>
            <w:r>
              <w:rPr>
                <w:sz w:val="22"/>
                <w:szCs w:val="22"/>
              </w:rPr>
              <w:t>- Như trên;</w:t>
            </w:r>
          </w:p>
          <w:p w14:paraId="7C03AE03" w14:textId="77777777" w:rsidR="002C7188" w:rsidRDefault="00000000">
            <w:pPr>
              <w:spacing w:before="0" w:after="0" w:line="240" w:lineRule="auto"/>
              <w:rPr>
                <w:sz w:val="22"/>
                <w:szCs w:val="22"/>
              </w:rPr>
            </w:pPr>
            <w:r>
              <w:rPr>
                <w:sz w:val="22"/>
                <w:szCs w:val="22"/>
              </w:rPr>
              <w:t>- BGĐ SYT (b/c);</w:t>
            </w:r>
          </w:p>
          <w:p w14:paraId="6962C45E" w14:textId="0AFB84C6" w:rsidR="00B452A7" w:rsidRDefault="00B452A7">
            <w:pPr>
              <w:spacing w:before="0" w:after="0" w:line="240" w:lineRule="auto"/>
              <w:rPr>
                <w:sz w:val="22"/>
                <w:szCs w:val="22"/>
              </w:rPr>
            </w:pPr>
            <w:r>
              <w:rPr>
                <w:sz w:val="22"/>
                <w:szCs w:val="22"/>
              </w:rPr>
              <w:t>-</w:t>
            </w:r>
            <w:r w:rsidR="00760FA0">
              <w:rPr>
                <w:sz w:val="22"/>
                <w:szCs w:val="22"/>
              </w:rPr>
              <w:t xml:space="preserve"> Phòng: NVD, KHTC, TCCB (t/d</w:t>
            </w:r>
            <w:r w:rsidR="001F4F3C">
              <w:rPr>
                <w:sz w:val="22"/>
                <w:szCs w:val="22"/>
              </w:rPr>
              <w:t>ự</w:t>
            </w:r>
            <w:r w:rsidR="00760FA0">
              <w:rPr>
                <w:sz w:val="22"/>
                <w:szCs w:val="22"/>
              </w:rPr>
              <w:t>);</w:t>
            </w:r>
          </w:p>
          <w:p w14:paraId="55584026" w14:textId="77777777" w:rsidR="002C7188" w:rsidRDefault="00000000">
            <w:pPr>
              <w:spacing w:before="0" w:after="0" w:line="240" w:lineRule="auto"/>
              <w:rPr>
                <w:b/>
                <w:i/>
                <w:sz w:val="22"/>
                <w:szCs w:val="22"/>
              </w:rPr>
            </w:pPr>
            <w:r>
              <w:rPr>
                <w:sz w:val="22"/>
                <w:szCs w:val="22"/>
              </w:rPr>
              <w:t xml:space="preserve">- Lưu: VP, NVY.  </w:t>
            </w:r>
          </w:p>
        </w:tc>
        <w:tc>
          <w:tcPr>
            <w:tcW w:w="4614" w:type="dxa"/>
          </w:tcPr>
          <w:p w14:paraId="35A1D5E9" w14:textId="41E04BDF" w:rsidR="002C7188" w:rsidRDefault="004B5BFE">
            <w:pPr>
              <w:spacing w:before="0" w:after="0" w:line="240" w:lineRule="auto"/>
              <w:jc w:val="center"/>
              <w:rPr>
                <w:b/>
              </w:rPr>
            </w:pPr>
            <w:r>
              <w:rPr>
                <w:b/>
              </w:rPr>
              <w:t>GIÁM ĐỐC</w:t>
            </w:r>
          </w:p>
          <w:p w14:paraId="11FFED73" w14:textId="77777777" w:rsidR="002C7188" w:rsidRDefault="002C7188">
            <w:pPr>
              <w:spacing w:before="0" w:after="0" w:line="240" w:lineRule="auto"/>
              <w:rPr>
                <w:b/>
              </w:rPr>
            </w:pPr>
          </w:p>
          <w:p w14:paraId="2245099B" w14:textId="77777777" w:rsidR="002C7188" w:rsidRDefault="002C7188">
            <w:pPr>
              <w:spacing w:before="0" w:after="0" w:line="240" w:lineRule="auto"/>
              <w:rPr>
                <w:b/>
              </w:rPr>
            </w:pPr>
          </w:p>
          <w:p w14:paraId="639276F0" w14:textId="77777777" w:rsidR="002C7188" w:rsidRDefault="002C7188" w:rsidP="00155B06">
            <w:pPr>
              <w:spacing w:before="0" w:after="0" w:line="240" w:lineRule="auto"/>
              <w:rPr>
                <w:b/>
              </w:rPr>
            </w:pPr>
          </w:p>
          <w:p w14:paraId="25087482" w14:textId="77777777" w:rsidR="004D0E1E" w:rsidRDefault="004D0E1E" w:rsidP="00155B06">
            <w:pPr>
              <w:spacing w:before="0" w:after="0" w:line="240" w:lineRule="auto"/>
              <w:rPr>
                <w:b/>
              </w:rPr>
            </w:pPr>
          </w:p>
          <w:p w14:paraId="04E9D086" w14:textId="67E9C408" w:rsidR="002C7188" w:rsidRDefault="004B5BFE">
            <w:pPr>
              <w:spacing w:before="0" w:after="0" w:line="240" w:lineRule="auto"/>
              <w:jc w:val="center"/>
              <w:rPr>
                <w:b/>
              </w:rPr>
            </w:pPr>
            <w:r>
              <w:rPr>
                <w:b/>
              </w:rPr>
              <w:t>Đoàn Tấn Bửu</w:t>
            </w:r>
          </w:p>
        </w:tc>
      </w:tr>
    </w:tbl>
    <w:p w14:paraId="7DB3097E" w14:textId="77777777" w:rsidR="002C7188" w:rsidRDefault="002C7188" w:rsidP="00155B06">
      <w:pPr>
        <w:tabs>
          <w:tab w:val="left" w:pos="2175"/>
        </w:tabs>
        <w:rPr>
          <w:i/>
        </w:rPr>
      </w:pPr>
    </w:p>
    <w:sectPr w:rsidR="002C7188">
      <w:pgSz w:w="11907" w:h="16840"/>
      <w:pgMar w:top="1138" w:right="1138" w:bottom="1138"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DF565" w14:textId="77777777" w:rsidR="00E82913" w:rsidRDefault="00E82913">
      <w:pPr>
        <w:spacing w:line="240" w:lineRule="auto"/>
      </w:pPr>
      <w:r>
        <w:separator/>
      </w:r>
    </w:p>
  </w:endnote>
  <w:endnote w:type="continuationSeparator" w:id="0">
    <w:p w14:paraId="1347F8E8" w14:textId="77777777" w:rsidR="00E82913" w:rsidRDefault="00E82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8F19" w14:textId="77777777" w:rsidR="00E82913" w:rsidRDefault="00E82913">
      <w:pPr>
        <w:spacing w:before="0" w:after="0" w:line="240" w:lineRule="auto"/>
      </w:pPr>
      <w:r>
        <w:separator/>
      </w:r>
    </w:p>
  </w:footnote>
  <w:footnote w:type="continuationSeparator" w:id="0">
    <w:p w14:paraId="762E78AE" w14:textId="77777777" w:rsidR="00E82913" w:rsidRDefault="00E8291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73E5A"/>
    <w:multiLevelType w:val="singleLevel"/>
    <w:tmpl w:val="63673E5A"/>
    <w:lvl w:ilvl="0">
      <w:start w:val="1"/>
      <w:numFmt w:val="decimal"/>
      <w:suff w:val="space"/>
      <w:lvlText w:val="%1."/>
      <w:lvlJc w:val="left"/>
    </w:lvl>
  </w:abstractNum>
  <w:num w:numId="1" w16cid:durableId="206235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C9"/>
    <w:rsid w:val="00004AF2"/>
    <w:rsid w:val="00011966"/>
    <w:rsid w:val="000169B5"/>
    <w:rsid w:val="0002108D"/>
    <w:rsid w:val="00022513"/>
    <w:rsid w:val="0002428F"/>
    <w:rsid w:val="00024DD0"/>
    <w:rsid w:val="00026795"/>
    <w:rsid w:val="000279B0"/>
    <w:rsid w:val="0003041D"/>
    <w:rsid w:val="000305F9"/>
    <w:rsid w:val="00033BF5"/>
    <w:rsid w:val="00035C50"/>
    <w:rsid w:val="00042F67"/>
    <w:rsid w:val="000438F2"/>
    <w:rsid w:val="00043D80"/>
    <w:rsid w:val="00050A0A"/>
    <w:rsid w:val="000554EC"/>
    <w:rsid w:val="0005626C"/>
    <w:rsid w:val="000622D6"/>
    <w:rsid w:val="0006436A"/>
    <w:rsid w:val="000677CD"/>
    <w:rsid w:val="000730EB"/>
    <w:rsid w:val="00076FD8"/>
    <w:rsid w:val="00081705"/>
    <w:rsid w:val="00084ED5"/>
    <w:rsid w:val="00086E3A"/>
    <w:rsid w:val="00087861"/>
    <w:rsid w:val="00093876"/>
    <w:rsid w:val="0009495A"/>
    <w:rsid w:val="0009767F"/>
    <w:rsid w:val="000A04F6"/>
    <w:rsid w:val="000A4E97"/>
    <w:rsid w:val="000B12E1"/>
    <w:rsid w:val="000B1486"/>
    <w:rsid w:val="000B5B3B"/>
    <w:rsid w:val="000C1108"/>
    <w:rsid w:val="000C1342"/>
    <w:rsid w:val="000C169C"/>
    <w:rsid w:val="000C4D47"/>
    <w:rsid w:val="000C567A"/>
    <w:rsid w:val="000C6937"/>
    <w:rsid w:val="000D11F8"/>
    <w:rsid w:val="000D2B3E"/>
    <w:rsid w:val="000D5155"/>
    <w:rsid w:val="000E01D2"/>
    <w:rsid w:val="000E179E"/>
    <w:rsid w:val="000E1FCC"/>
    <w:rsid w:val="000E29D2"/>
    <w:rsid w:val="000E4392"/>
    <w:rsid w:val="000E73E3"/>
    <w:rsid w:val="000F466C"/>
    <w:rsid w:val="000F5116"/>
    <w:rsid w:val="00101098"/>
    <w:rsid w:val="0010170B"/>
    <w:rsid w:val="00103109"/>
    <w:rsid w:val="0010412B"/>
    <w:rsid w:val="001052A6"/>
    <w:rsid w:val="00110B17"/>
    <w:rsid w:val="00112816"/>
    <w:rsid w:val="00117E4B"/>
    <w:rsid w:val="00131B79"/>
    <w:rsid w:val="00131BDD"/>
    <w:rsid w:val="001341EF"/>
    <w:rsid w:val="001349D8"/>
    <w:rsid w:val="00135EEC"/>
    <w:rsid w:val="00137823"/>
    <w:rsid w:val="00143839"/>
    <w:rsid w:val="0014506F"/>
    <w:rsid w:val="0014675E"/>
    <w:rsid w:val="00152086"/>
    <w:rsid w:val="00152E9F"/>
    <w:rsid w:val="00153C6B"/>
    <w:rsid w:val="00154A03"/>
    <w:rsid w:val="00154B78"/>
    <w:rsid w:val="00155B06"/>
    <w:rsid w:val="00164CA7"/>
    <w:rsid w:val="00176EE0"/>
    <w:rsid w:val="0018162E"/>
    <w:rsid w:val="00183AE4"/>
    <w:rsid w:val="00192FEF"/>
    <w:rsid w:val="001941D5"/>
    <w:rsid w:val="00194431"/>
    <w:rsid w:val="001963A9"/>
    <w:rsid w:val="001A33F4"/>
    <w:rsid w:val="001A4914"/>
    <w:rsid w:val="001A70BC"/>
    <w:rsid w:val="001B0392"/>
    <w:rsid w:val="001B07FF"/>
    <w:rsid w:val="001B0D9E"/>
    <w:rsid w:val="001B6E2F"/>
    <w:rsid w:val="001C007E"/>
    <w:rsid w:val="001C2E7C"/>
    <w:rsid w:val="001C358B"/>
    <w:rsid w:val="001C58F9"/>
    <w:rsid w:val="001C6F7C"/>
    <w:rsid w:val="001C7164"/>
    <w:rsid w:val="001D010F"/>
    <w:rsid w:val="001D01F4"/>
    <w:rsid w:val="001D1678"/>
    <w:rsid w:val="001D1862"/>
    <w:rsid w:val="001D1A78"/>
    <w:rsid w:val="001D61B1"/>
    <w:rsid w:val="001E0207"/>
    <w:rsid w:val="001E2826"/>
    <w:rsid w:val="001E4BAE"/>
    <w:rsid w:val="001E6F85"/>
    <w:rsid w:val="001F4BF0"/>
    <w:rsid w:val="001F4F3C"/>
    <w:rsid w:val="0020213D"/>
    <w:rsid w:val="00207B16"/>
    <w:rsid w:val="00210B37"/>
    <w:rsid w:val="00212581"/>
    <w:rsid w:val="002147D1"/>
    <w:rsid w:val="00216539"/>
    <w:rsid w:val="0022197E"/>
    <w:rsid w:val="00223A0C"/>
    <w:rsid w:val="0022488B"/>
    <w:rsid w:val="002264C9"/>
    <w:rsid w:val="00227963"/>
    <w:rsid w:val="00232260"/>
    <w:rsid w:val="00232547"/>
    <w:rsid w:val="00234529"/>
    <w:rsid w:val="00235FD6"/>
    <w:rsid w:val="00244CF8"/>
    <w:rsid w:val="00246294"/>
    <w:rsid w:val="00247132"/>
    <w:rsid w:val="00250C2C"/>
    <w:rsid w:val="00254358"/>
    <w:rsid w:val="0025713E"/>
    <w:rsid w:val="002624E5"/>
    <w:rsid w:val="00263C9F"/>
    <w:rsid w:val="00264891"/>
    <w:rsid w:val="00265C87"/>
    <w:rsid w:val="002662F3"/>
    <w:rsid w:val="00270BFE"/>
    <w:rsid w:val="00270DB0"/>
    <w:rsid w:val="00271A0B"/>
    <w:rsid w:val="00271DF9"/>
    <w:rsid w:val="00280B9D"/>
    <w:rsid w:val="002815FA"/>
    <w:rsid w:val="002857DF"/>
    <w:rsid w:val="002876A4"/>
    <w:rsid w:val="00290081"/>
    <w:rsid w:val="00291A7D"/>
    <w:rsid w:val="00292D65"/>
    <w:rsid w:val="002A033D"/>
    <w:rsid w:val="002A0AB3"/>
    <w:rsid w:val="002A234B"/>
    <w:rsid w:val="002A2CFA"/>
    <w:rsid w:val="002C0CFF"/>
    <w:rsid w:val="002C7188"/>
    <w:rsid w:val="002D0A88"/>
    <w:rsid w:val="002E6E5E"/>
    <w:rsid w:val="002E789E"/>
    <w:rsid w:val="002F0DFD"/>
    <w:rsid w:val="002F27A7"/>
    <w:rsid w:val="002F37CE"/>
    <w:rsid w:val="002F6475"/>
    <w:rsid w:val="002F6B32"/>
    <w:rsid w:val="002F6DE5"/>
    <w:rsid w:val="002F7EE3"/>
    <w:rsid w:val="00304AA7"/>
    <w:rsid w:val="0030707D"/>
    <w:rsid w:val="00307F99"/>
    <w:rsid w:val="00316D74"/>
    <w:rsid w:val="00320AD4"/>
    <w:rsid w:val="003352A2"/>
    <w:rsid w:val="003355F1"/>
    <w:rsid w:val="00336540"/>
    <w:rsid w:val="00342464"/>
    <w:rsid w:val="00346077"/>
    <w:rsid w:val="00347A99"/>
    <w:rsid w:val="0035246C"/>
    <w:rsid w:val="00355AE8"/>
    <w:rsid w:val="003608A8"/>
    <w:rsid w:val="00360CF4"/>
    <w:rsid w:val="003627AB"/>
    <w:rsid w:val="003627D8"/>
    <w:rsid w:val="00363495"/>
    <w:rsid w:val="0036549A"/>
    <w:rsid w:val="00375A6A"/>
    <w:rsid w:val="003762EE"/>
    <w:rsid w:val="0037709F"/>
    <w:rsid w:val="003818E0"/>
    <w:rsid w:val="00390245"/>
    <w:rsid w:val="003920E7"/>
    <w:rsid w:val="00392693"/>
    <w:rsid w:val="003929CF"/>
    <w:rsid w:val="00392B1D"/>
    <w:rsid w:val="00393E48"/>
    <w:rsid w:val="003957DC"/>
    <w:rsid w:val="00397A2A"/>
    <w:rsid w:val="00397B95"/>
    <w:rsid w:val="003A04E6"/>
    <w:rsid w:val="003A101A"/>
    <w:rsid w:val="003A782B"/>
    <w:rsid w:val="003B0228"/>
    <w:rsid w:val="003B31DA"/>
    <w:rsid w:val="003B412B"/>
    <w:rsid w:val="003B6241"/>
    <w:rsid w:val="003C0C3C"/>
    <w:rsid w:val="003C2F5A"/>
    <w:rsid w:val="003D0442"/>
    <w:rsid w:val="003D1D89"/>
    <w:rsid w:val="003D6E60"/>
    <w:rsid w:val="003F0FA5"/>
    <w:rsid w:val="003F3F40"/>
    <w:rsid w:val="003F613F"/>
    <w:rsid w:val="003F6635"/>
    <w:rsid w:val="00402807"/>
    <w:rsid w:val="00403570"/>
    <w:rsid w:val="0040449E"/>
    <w:rsid w:val="00405E54"/>
    <w:rsid w:val="00411C48"/>
    <w:rsid w:val="00411E5E"/>
    <w:rsid w:val="004154AA"/>
    <w:rsid w:val="004178C8"/>
    <w:rsid w:val="00422168"/>
    <w:rsid w:val="00427213"/>
    <w:rsid w:val="00433914"/>
    <w:rsid w:val="00434C91"/>
    <w:rsid w:val="004351C9"/>
    <w:rsid w:val="00440E97"/>
    <w:rsid w:val="00442D93"/>
    <w:rsid w:val="00444DC8"/>
    <w:rsid w:val="00446F1E"/>
    <w:rsid w:val="004521FA"/>
    <w:rsid w:val="0045577F"/>
    <w:rsid w:val="004559CB"/>
    <w:rsid w:val="004564D2"/>
    <w:rsid w:val="00461C37"/>
    <w:rsid w:val="004620E2"/>
    <w:rsid w:val="00464228"/>
    <w:rsid w:val="0046764E"/>
    <w:rsid w:val="004757A6"/>
    <w:rsid w:val="0047668B"/>
    <w:rsid w:val="0047694D"/>
    <w:rsid w:val="0047716B"/>
    <w:rsid w:val="00481F56"/>
    <w:rsid w:val="00483B28"/>
    <w:rsid w:val="00486DFB"/>
    <w:rsid w:val="00493C8B"/>
    <w:rsid w:val="004942DD"/>
    <w:rsid w:val="00496C62"/>
    <w:rsid w:val="004A49BF"/>
    <w:rsid w:val="004A557B"/>
    <w:rsid w:val="004A6324"/>
    <w:rsid w:val="004B1169"/>
    <w:rsid w:val="004B5BFE"/>
    <w:rsid w:val="004C550A"/>
    <w:rsid w:val="004D0E1E"/>
    <w:rsid w:val="004D284A"/>
    <w:rsid w:val="004D5435"/>
    <w:rsid w:val="004E151E"/>
    <w:rsid w:val="004E1C79"/>
    <w:rsid w:val="004E685C"/>
    <w:rsid w:val="004F3C4D"/>
    <w:rsid w:val="004F522B"/>
    <w:rsid w:val="004F5532"/>
    <w:rsid w:val="00503AC6"/>
    <w:rsid w:val="00504A0A"/>
    <w:rsid w:val="00506E2E"/>
    <w:rsid w:val="00507313"/>
    <w:rsid w:val="0051101E"/>
    <w:rsid w:val="005110B8"/>
    <w:rsid w:val="00511A13"/>
    <w:rsid w:val="00512A94"/>
    <w:rsid w:val="00515F7A"/>
    <w:rsid w:val="00520F23"/>
    <w:rsid w:val="00526738"/>
    <w:rsid w:val="005326F2"/>
    <w:rsid w:val="0053283F"/>
    <w:rsid w:val="0053604A"/>
    <w:rsid w:val="00542F3A"/>
    <w:rsid w:val="00543E8C"/>
    <w:rsid w:val="00546001"/>
    <w:rsid w:val="00552420"/>
    <w:rsid w:val="00553477"/>
    <w:rsid w:val="00555FD6"/>
    <w:rsid w:val="00556D56"/>
    <w:rsid w:val="0055793F"/>
    <w:rsid w:val="00560A93"/>
    <w:rsid w:val="00565C32"/>
    <w:rsid w:val="00567FC0"/>
    <w:rsid w:val="005715CA"/>
    <w:rsid w:val="00573E07"/>
    <w:rsid w:val="0058030F"/>
    <w:rsid w:val="00593F45"/>
    <w:rsid w:val="005957B1"/>
    <w:rsid w:val="00597702"/>
    <w:rsid w:val="005A21CC"/>
    <w:rsid w:val="005A4D9E"/>
    <w:rsid w:val="005B2B79"/>
    <w:rsid w:val="005B3EBB"/>
    <w:rsid w:val="005B485D"/>
    <w:rsid w:val="005B4FA0"/>
    <w:rsid w:val="005B54FB"/>
    <w:rsid w:val="005B63DB"/>
    <w:rsid w:val="005C04CD"/>
    <w:rsid w:val="005C134F"/>
    <w:rsid w:val="005C7865"/>
    <w:rsid w:val="005D41E4"/>
    <w:rsid w:val="005D46BA"/>
    <w:rsid w:val="005D48CD"/>
    <w:rsid w:val="005D4F2C"/>
    <w:rsid w:val="005D7E18"/>
    <w:rsid w:val="005E6ACC"/>
    <w:rsid w:val="005F374E"/>
    <w:rsid w:val="005F5A25"/>
    <w:rsid w:val="006050D2"/>
    <w:rsid w:val="00605A44"/>
    <w:rsid w:val="00607C1A"/>
    <w:rsid w:val="00612F72"/>
    <w:rsid w:val="006161AA"/>
    <w:rsid w:val="00617B07"/>
    <w:rsid w:val="006264A3"/>
    <w:rsid w:val="0062651F"/>
    <w:rsid w:val="00632D41"/>
    <w:rsid w:val="00634F94"/>
    <w:rsid w:val="006370DE"/>
    <w:rsid w:val="006440C8"/>
    <w:rsid w:val="0065019C"/>
    <w:rsid w:val="00653804"/>
    <w:rsid w:val="00654FDA"/>
    <w:rsid w:val="00655745"/>
    <w:rsid w:val="00655BD1"/>
    <w:rsid w:val="006611D6"/>
    <w:rsid w:val="00663661"/>
    <w:rsid w:val="00666514"/>
    <w:rsid w:val="0067611A"/>
    <w:rsid w:val="00676A96"/>
    <w:rsid w:val="00677F96"/>
    <w:rsid w:val="00680CC2"/>
    <w:rsid w:val="00691099"/>
    <w:rsid w:val="0069465D"/>
    <w:rsid w:val="0069698E"/>
    <w:rsid w:val="006A220D"/>
    <w:rsid w:val="006A475F"/>
    <w:rsid w:val="006A535E"/>
    <w:rsid w:val="006A71E6"/>
    <w:rsid w:val="006B0AE4"/>
    <w:rsid w:val="006B21D6"/>
    <w:rsid w:val="006B6939"/>
    <w:rsid w:val="006B781F"/>
    <w:rsid w:val="006B7D1E"/>
    <w:rsid w:val="006C0BB3"/>
    <w:rsid w:val="006C290E"/>
    <w:rsid w:val="006C3427"/>
    <w:rsid w:val="006C3C81"/>
    <w:rsid w:val="006C4651"/>
    <w:rsid w:val="006C4E52"/>
    <w:rsid w:val="006C7348"/>
    <w:rsid w:val="006D63E0"/>
    <w:rsid w:val="006D63F3"/>
    <w:rsid w:val="006D7DC6"/>
    <w:rsid w:val="006E1C2B"/>
    <w:rsid w:val="006E65BE"/>
    <w:rsid w:val="006E7EE2"/>
    <w:rsid w:val="006F43EB"/>
    <w:rsid w:val="00701C44"/>
    <w:rsid w:val="0070503F"/>
    <w:rsid w:val="00705E3E"/>
    <w:rsid w:val="00712D86"/>
    <w:rsid w:val="00712EA6"/>
    <w:rsid w:val="00716966"/>
    <w:rsid w:val="0072031E"/>
    <w:rsid w:val="00726457"/>
    <w:rsid w:val="007266F6"/>
    <w:rsid w:val="00727004"/>
    <w:rsid w:val="00727468"/>
    <w:rsid w:val="00734288"/>
    <w:rsid w:val="00740198"/>
    <w:rsid w:val="00741DD8"/>
    <w:rsid w:val="00745406"/>
    <w:rsid w:val="00745828"/>
    <w:rsid w:val="00746B56"/>
    <w:rsid w:val="00754098"/>
    <w:rsid w:val="00760FA0"/>
    <w:rsid w:val="00763130"/>
    <w:rsid w:val="00765319"/>
    <w:rsid w:val="00770322"/>
    <w:rsid w:val="0077092E"/>
    <w:rsid w:val="007734CB"/>
    <w:rsid w:val="007776E2"/>
    <w:rsid w:val="00777FED"/>
    <w:rsid w:val="00782E82"/>
    <w:rsid w:val="007862D4"/>
    <w:rsid w:val="00786515"/>
    <w:rsid w:val="00791DAB"/>
    <w:rsid w:val="00793895"/>
    <w:rsid w:val="00793B73"/>
    <w:rsid w:val="007A01E3"/>
    <w:rsid w:val="007A0CC9"/>
    <w:rsid w:val="007A1059"/>
    <w:rsid w:val="007A710B"/>
    <w:rsid w:val="007B581D"/>
    <w:rsid w:val="007D03AF"/>
    <w:rsid w:val="007D0488"/>
    <w:rsid w:val="007D05F4"/>
    <w:rsid w:val="007D1DE8"/>
    <w:rsid w:val="007D32C4"/>
    <w:rsid w:val="007D3DC1"/>
    <w:rsid w:val="007D46ED"/>
    <w:rsid w:val="007D4D31"/>
    <w:rsid w:val="007D78AC"/>
    <w:rsid w:val="007E0C01"/>
    <w:rsid w:val="007E0DC5"/>
    <w:rsid w:val="007F4596"/>
    <w:rsid w:val="008013D6"/>
    <w:rsid w:val="00802524"/>
    <w:rsid w:val="0080465D"/>
    <w:rsid w:val="00804821"/>
    <w:rsid w:val="00811E5F"/>
    <w:rsid w:val="008137A0"/>
    <w:rsid w:val="008159E9"/>
    <w:rsid w:val="00820058"/>
    <w:rsid w:val="00821ABA"/>
    <w:rsid w:val="00844888"/>
    <w:rsid w:val="00851170"/>
    <w:rsid w:val="00851DB8"/>
    <w:rsid w:val="0085378C"/>
    <w:rsid w:val="00854323"/>
    <w:rsid w:val="0085444C"/>
    <w:rsid w:val="008567A9"/>
    <w:rsid w:val="00866FF2"/>
    <w:rsid w:val="00880114"/>
    <w:rsid w:val="008820F1"/>
    <w:rsid w:val="00883FDB"/>
    <w:rsid w:val="00884709"/>
    <w:rsid w:val="00885716"/>
    <w:rsid w:val="00885E9D"/>
    <w:rsid w:val="00894CD1"/>
    <w:rsid w:val="0089574D"/>
    <w:rsid w:val="008A25C0"/>
    <w:rsid w:val="008A28E6"/>
    <w:rsid w:val="008A5C83"/>
    <w:rsid w:val="008A6FCA"/>
    <w:rsid w:val="008B1AC4"/>
    <w:rsid w:val="008B6FCD"/>
    <w:rsid w:val="008C1FEA"/>
    <w:rsid w:val="008C43B5"/>
    <w:rsid w:val="008C44CB"/>
    <w:rsid w:val="008C61CD"/>
    <w:rsid w:val="008D4172"/>
    <w:rsid w:val="008D4626"/>
    <w:rsid w:val="008D549D"/>
    <w:rsid w:val="008D6EEF"/>
    <w:rsid w:val="008D7F98"/>
    <w:rsid w:val="008E04D8"/>
    <w:rsid w:val="008E1C8D"/>
    <w:rsid w:val="008E27A6"/>
    <w:rsid w:val="008E7116"/>
    <w:rsid w:val="008F1C23"/>
    <w:rsid w:val="008F67F8"/>
    <w:rsid w:val="00900760"/>
    <w:rsid w:val="009018B7"/>
    <w:rsid w:val="00905750"/>
    <w:rsid w:val="009106AC"/>
    <w:rsid w:val="00910722"/>
    <w:rsid w:val="00910D68"/>
    <w:rsid w:val="00912981"/>
    <w:rsid w:val="009137AA"/>
    <w:rsid w:val="0091571A"/>
    <w:rsid w:val="0092686A"/>
    <w:rsid w:val="00930D4F"/>
    <w:rsid w:val="00931457"/>
    <w:rsid w:val="00931E16"/>
    <w:rsid w:val="00934679"/>
    <w:rsid w:val="00943B96"/>
    <w:rsid w:val="009444FB"/>
    <w:rsid w:val="00950C2A"/>
    <w:rsid w:val="009574E5"/>
    <w:rsid w:val="00960AEA"/>
    <w:rsid w:val="00967189"/>
    <w:rsid w:val="00984AC1"/>
    <w:rsid w:val="009869D2"/>
    <w:rsid w:val="00993439"/>
    <w:rsid w:val="00993D8D"/>
    <w:rsid w:val="009A0643"/>
    <w:rsid w:val="009A2DCC"/>
    <w:rsid w:val="009A5C42"/>
    <w:rsid w:val="009A74F6"/>
    <w:rsid w:val="009A7D22"/>
    <w:rsid w:val="009A7E44"/>
    <w:rsid w:val="009B23D0"/>
    <w:rsid w:val="009B2F66"/>
    <w:rsid w:val="009B4808"/>
    <w:rsid w:val="009B564E"/>
    <w:rsid w:val="009C48CC"/>
    <w:rsid w:val="009C7C12"/>
    <w:rsid w:val="009C7E66"/>
    <w:rsid w:val="009E2679"/>
    <w:rsid w:val="009E7C4D"/>
    <w:rsid w:val="009F2647"/>
    <w:rsid w:val="00A01D57"/>
    <w:rsid w:val="00A1131E"/>
    <w:rsid w:val="00A12D33"/>
    <w:rsid w:val="00A1433F"/>
    <w:rsid w:val="00A14753"/>
    <w:rsid w:val="00A22A2F"/>
    <w:rsid w:val="00A253A3"/>
    <w:rsid w:val="00A26FE7"/>
    <w:rsid w:val="00A27CE2"/>
    <w:rsid w:val="00A27E9C"/>
    <w:rsid w:val="00A34FD3"/>
    <w:rsid w:val="00A351D0"/>
    <w:rsid w:val="00A35A69"/>
    <w:rsid w:val="00A35AC9"/>
    <w:rsid w:val="00A36C73"/>
    <w:rsid w:val="00A531B9"/>
    <w:rsid w:val="00A531DE"/>
    <w:rsid w:val="00A55EC0"/>
    <w:rsid w:val="00A56D38"/>
    <w:rsid w:val="00A56EFB"/>
    <w:rsid w:val="00A65652"/>
    <w:rsid w:val="00A67797"/>
    <w:rsid w:val="00A67C24"/>
    <w:rsid w:val="00A77E39"/>
    <w:rsid w:val="00A83C09"/>
    <w:rsid w:val="00A85C31"/>
    <w:rsid w:val="00A911BC"/>
    <w:rsid w:val="00A9131B"/>
    <w:rsid w:val="00A91422"/>
    <w:rsid w:val="00A92548"/>
    <w:rsid w:val="00A958BF"/>
    <w:rsid w:val="00A96275"/>
    <w:rsid w:val="00A97CBC"/>
    <w:rsid w:val="00AB16C2"/>
    <w:rsid w:val="00AB1A42"/>
    <w:rsid w:val="00AB2EA0"/>
    <w:rsid w:val="00AB7470"/>
    <w:rsid w:val="00AC0AE8"/>
    <w:rsid w:val="00AC152B"/>
    <w:rsid w:val="00AC273C"/>
    <w:rsid w:val="00AC69FA"/>
    <w:rsid w:val="00AC720B"/>
    <w:rsid w:val="00AC7246"/>
    <w:rsid w:val="00AC7427"/>
    <w:rsid w:val="00AD0FCE"/>
    <w:rsid w:val="00AD46DD"/>
    <w:rsid w:val="00AE0B3A"/>
    <w:rsid w:val="00AE1B0F"/>
    <w:rsid w:val="00AE21A2"/>
    <w:rsid w:val="00AE51F8"/>
    <w:rsid w:val="00AE6D1F"/>
    <w:rsid w:val="00AE7F06"/>
    <w:rsid w:val="00AF5390"/>
    <w:rsid w:val="00B00351"/>
    <w:rsid w:val="00B02E46"/>
    <w:rsid w:val="00B03F02"/>
    <w:rsid w:val="00B04808"/>
    <w:rsid w:val="00B06D44"/>
    <w:rsid w:val="00B07212"/>
    <w:rsid w:val="00B10B62"/>
    <w:rsid w:val="00B1204E"/>
    <w:rsid w:val="00B17389"/>
    <w:rsid w:val="00B2028E"/>
    <w:rsid w:val="00B24355"/>
    <w:rsid w:val="00B249C7"/>
    <w:rsid w:val="00B30850"/>
    <w:rsid w:val="00B310F1"/>
    <w:rsid w:val="00B34E86"/>
    <w:rsid w:val="00B3507C"/>
    <w:rsid w:val="00B3552A"/>
    <w:rsid w:val="00B35748"/>
    <w:rsid w:val="00B37DCE"/>
    <w:rsid w:val="00B41B72"/>
    <w:rsid w:val="00B452A7"/>
    <w:rsid w:val="00B456AB"/>
    <w:rsid w:val="00B45C02"/>
    <w:rsid w:val="00B4636C"/>
    <w:rsid w:val="00B47154"/>
    <w:rsid w:val="00B61ABE"/>
    <w:rsid w:val="00B63002"/>
    <w:rsid w:val="00B63623"/>
    <w:rsid w:val="00B645A1"/>
    <w:rsid w:val="00B7003E"/>
    <w:rsid w:val="00B70839"/>
    <w:rsid w:val="00B733C1"/>
    <w:rsid w:val="00B733DB"/>
    <w:rsid w:val="00B76C61"/>
    <w:rsid w:val="00B77770"/>
    <w:rsid w:val="00B93EA7"/>
    <w:rsid w:val="00B940CA"/>
    <w:rsid w:val="00B9709B"/>
    <w:rsid w:val="00BA12DE"/>
    <w:rsid w:val="00BA1D97"/>
    <w:rsid w:val="00BA3316"/>
    <w:rsid w:val="00BA4E9E"/>
    <w:rsid w:val="00BA5451"/>
    <w:rsid w:val="00BA599C"/>
    <w:rsid w:val="00BC34D4"/>
    <w:rsid w:val="00BC7633"/>
    <w:rsid w:val="00BD26F2"/>
    <w:rsid w:val="00BD3AE8"/>
    <w:rsid w:val="00BD47B7"/>
    <w:rsid w:val="00BD514E"/>
    <w:rsid w:val="00BD7FAD"/>
    <w:rsid w:val="00BE23BC"/>
    <w:rsid w:val="00BE39B1"/>
    <w:rsid w:val="00BE608E"/>
    <w:rsid w:val="00BE6833"/>
    <w:rsid w:val="00BE70DA"/>
    <w:rsid w:val="00BF327E"/>
    <w:rsid w:val="00C01351"/>
    <w:rsid w:val="00C03446"/>
    <w:rsid w:val="00C06D1F"/>
    <w:rsid w:val="00C13290"/>
    <w:rsid w:val="00C21F86"/>
    <w:rsid w:val="00C30708"/>
    <w:rsid w:val="00C470F6"/>
    <w:rsid w:val="00C52901"/>
    <w:rsid w:val="00C54FBF"/>
    <w:rsid w:val="00C557E2"/>
    <w:rsid w:val="00C560BB"/>
    <w:rsid w:val="00C57BA4"/>
    <w:rsid w:val="00C62876"/>
    <w:rsid w:val="00C720B0"/>
    <w:rsid w:val="00C72937"/>
    <w:rsid w:val="00C73B6A"/>
    <w:rsid w:val="00C7451E"/>
    <w:rsid w:val="00C77043"/>
    <w:rsid w:val="00C77573"/>
    <w:rsid w:val="00C804E1"/>
    <w:rsid w:val="00C81B01"/>
    <w:rsid w:val="00C86E56"/>
    <w:rsid w:val="00C91E61"/>
    <w:rsid w:val="00C92F7C"/>
    <w:rsid w:val="00C94172"/>
    <w:rsid w:val="00CA002C"/>
    <w:rsid w:val="00CB02F0"/>
    <w:rsid w:val="00CB101E"/>
    <w:rsid w:val="00CB7A5A"/>
    <w:rsid w:val="00CC0B08"/>
    <w:rsid w:val="00CC24F8"/>
    <w:rsid w:val="00CC7422"/>
    <w:rsid w:val="00CC7E4D"/>
    <w:rsid w:val="00CD5693"/>
    <w:rsid w:val="00CD5A29"/>
    <w:rsid w:val="00CD69C3"/>
    <w:rsid w:val="00CD7344"/>
    <w:rsid w:val="00CE59D3"/>
    <w:rsid w:val="00CE60C9"/>
    <w:rsid w:val="00CF10BF"/>
    <w:rsid w:val="00CF16E1"/>
    <w:rsid w:val="00CF7BF4"/>
    <w:rsid w:val="00D003C6"/>
    <w:rsid w:val="00D006DF"/>
    <w:rsid w:val="00D020A1"/>
    <w:rsid w:val="00D0252D"/>
    <w:rsid w:val="00D0347F"/>
    <w:rsid w:val="00D067FA"/>
    <w:rsid w:val="00D11572"/>
    <w:rsid w:val="00D14624"/>
    <w:rsid w:val="00D163CC"/>
    <w:rsid w:val="00D2124D"/>
    <w:rsid w:val="00D22B98"/>
    <w:rsid w:val="00D277A3"/>
    <w:rsid w:val="00D317AF"/>
    <w:rsid w:val="00D339A7"/>
    <w:rsid w:val="00D37A50"/>
    <w:rsid w:val="00D40808"/>
    <w:rsid w:val="00D4163B"/>
    <w:rsid w:val="00D44E05"/>
    <w:rsid w:val="00D44FDE"/>
    <w:rsid w:val="00D520A3"/>
    <w:rsid w:val="00D52C49"/>
    <w:rsid w:val="00D556BC"/>
    <w:rsid w:val="00D567EB"/>
    <w:rsid w:val="00D62598"/>
    <w:rsid w:val="00D640B1"/>
    <w:rsid w:val="00D66330"/>
    <w:rsid w:val="00D67492"/>
    <w:rsid w:val="00D80324"/>
    <w:rsid w:val="00D8056B"/>
    <w:rsid w:val="00D8084C"/>
    <w:rsid w:val="00D82B0C"/>
    <w:rsid w:val="00D85A60"/>
    <w:rsid w:val="00D91AFB"/>
    <w:rsid w:val="00D95708"/>
    <w:rsid w:val="00D95820"/>
    <w:rsid w:val="00DA15FC"/>
    <w:rsid w:val="00DA3E25"/>
    <w:rsid w:val="00DB07DC"/>
    <w:rsid w:val="00DB09EF"/>
    <w:rsid w:val="00DB2090"/>
    <w:rsid w:val="00DB637E"/>
    <w:rsid w:val="00DC75DF"/>
    <w:rsid w:val="00DD01B5"/>
    <w:rsid w:val="00DD3615"/>
    <w:rsid w:val="00DD5688"/>
    <w:rsid w:val="00DD5A10"/>
    <w:rsid w:val="00DE1379"/>
    <w:rsid w:val="00DE2F0B"/>
    <w:rsid w:val="00DE4AD6"/>
    <w:rsid w:val="00DE689F"/>
    <w:rsid w:val="00DF085E"/>
    <w:rsid w:val="00DF5A05"/>
    <w:rsid w:val="00DF6ECB"/>
    <w:rsid w:val="00E062F9"/>
    <w:rsid w:val="00E0683B"/>
    <w:rsid w:val="00E07295"/>
    <w:rsid w:val="00E10104"/>
    <w:rsid w:val="00E10719"/>
    <w:rsid w:val="00E132FD"/>
    <w:rsid w:val="00E151E7"/>
    <w:rsid w:val="00E23CEE"/>
    <w:rsid w:val="00E25276"/>
    <w:rsid w:val="00E31091"/>
    <w:rsid w:val="00E3559F"/>
    <w:rsid w:val="00E35B0D"/>
    <w:rsid w:val="00E360BC"/>
    <w:rsid w:val="00E472F6"/>
    <w:rsid w:val="00E47E58"/>
    <w:rsid w:val="00E51D46"/>
    <w:rsid w:val="00E52BA2"/>
    <w:rsid w:val="00E57F88"/>
    <w:rsid w:val="00E60A8D"/>
    <w:rsid w:val="00E6267E"/>
    <w:rsid w:val="00E67158"/>
    <w:rsid w:val="00E747D2"/>
    <w:rsid w:val="00E75B2B"/>
    <w:rsid w:val="00E77623"/>
    <w:rsid w:val="00E80F47"/>
    <w:rsid w:val="00E82913"/>
    <w:rsid w:val="00E84D20"/>
    <w:rsid w:val="00E8502E"/>
    <w:rsid w:val="00E867A7"/>
    <w:rsid w:val="00E87369"/>
    <w:rsid w:val="00E902B2"/>
    <w:rsid w:val="00E9196F"/>
    <w:rsid w:val="00E95BAD"/>
    <w:rsid w:val="00EA54A4"/>
    <w:rsid w:val="00EA6D03"/>
    <w:rsid w:val="00EB0767"/>
    <w:rsid w:val="00EB3115"/>
    <w:rsid w:val="00EB6E08"/>
    <w:rsid w:val="00EC0CDF"/>
    <w:rsid w:val="00EC0F3E"/>
    <w:rsid w:val="00EC78D8"/>
    <w:rsid w:val="00ED0F1C"/>
    <w:rsid w:val="00ED45EF"/>
    <w:rsid w:val="00ED7C63"/>
    <w:rsid w:val="00EE4F69"/>
    <w:rsid w:val="00EF4A8F"/>
    <w:rsid w:val="00EF5FBC"/>
    <w:rsid w:val="00EF6620"/>
    <w:rsid w:val="00F06E8F"/>
    <w:rsid w:val="00F07632"/>
    <w:rsid w:val="00F11391"/>
    <w:rsid w:val="00F12541"/>
    <w:rsid w:val="00F221C7"/>
    <w:rsid w:val="00F26869"/>
    <w:rsid w:val="00F27F11"/>
    <w:rsid w:val="00F329EF"/>
    <w:rsid w:val="00F46576"/>
    <w:rsid w:val="00F46F92"/>
    <w:rsid w:val="00F4742C"/>
    <w:rsid w:val="00F54923"/>
    <w:rsid w:val="00F5551E"/>
    <w:rsid w:val="00F6109D"/>
    <w:rsid w:val="00F6119A"/>
    <w:rsid w:val="00F61DD6"/>
    <w:rsid w:val="00F65EF2"/>
    <w:rsid w:val="00F67601"/>
    <w:rsid w:val="00F67703"/>
    <w:rsid w:val="00F711D6"/>
    <w:rsid w:val="00F71387"/>
    <w:rsid w:val="00F72B59"/>
    <w:rsid w:val="00F7312E"/>
    <w:rsid w:val="00F74C16"/>
    <w:rsid w:val="00F93388"/>
    <w:rsid w:val="00F939A4"/>
    <w:rsid w:val="00F95000"/>
    <w:rsid w:val="00FA255B"/>
    <w:rsid w:val="00FA2CE4"/>
    <w:rsid w:val="00FA33A1"/>
    <w:rsid w:val="00FB0AD4"/>
    <w:rsid w:val="00FB1E38"/>
    <w:rsid w:val="00FB45A5"/>
    <w:rsid w:val="00FC0A55"/>
    <w:rsid w:val="00FC244A"/>
    <w:rsid w:val="00FC3F87"/>
    <w:rsid w:val="00FC66E3"/>
    <w:rsid w:val="00FD4076"/>
    <w:rsid w:val="00FD68AF"/>
    <w:rsid w:val="00FD7030"/>
    <w:rsid w:val="00FE6319"/>
    <w:rsid w:val="00FF5930"/>
    <w:rsid w:val="0E01017B"/>
    <w:rsid w:val="6BE3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6E9C86"/>
  <w15:docId w15:val="{74BB23F3-6636-4C1F-A2A4-DA7CD23F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exact"/>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character" w:styleId="Strong">
    <w:name w:val="Strong"/>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EA1A4-9385-4B10-8DA3-07064536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c:creator>
  <cp:lastModifiedBy>THU PHAM</cp:lastModifiedBy>
  <cp:revision>171</cp:revision>
  <cp:lastPrinted>2024-10-21T04:38:00Z</cp:lastPrinted>
  <dcterms:created xsi:type="dcterms:W3CDTF">2025-01-14T10:14:00Z</dcterms:created>
  <dcterms:modified xsi:type="dcterms:W3CDTF">2025-02-04T01:52:00Z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809888EC12124F7E9A263F83F63EEA63_12</vt:lpwstr>
  </property>
</Properties>
</file>