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FBF" w:rsidRPr="00DB0CB5" w:rsidRDefault="004B0FBF" w:rsidP="004B0FBF">
      <w:pPr>
        <w:jc w:val="center"/>
        <w:rPr>
          <w:b/>
          <w:sz w:val="32"/>
          <w:szCs w:val="32"/>
        </w:rPr>
      </w:pPr>
      <w:r w:rsidRPr="00DB0CB5">
        <w:rPr>
          <w:b/>
          <w:sz w:val="32"/>
          <w:szCs w:val="32"/>
        </w:rPr>
        <w:t>BÁO CÁO THAM LUẬN</w:t>
      </w:r>
    </w:p>
    <w:p w:rsidR="004B0FBF" w:rsidRPr="00DB0CB5" w:rsidRDefault="004B0FBF" w:rsidP="00950B4E">
      <w:pPr>
        <w:rPr>
          <w:b/>
          <w:bCs/>
          <w:sz w:val="32"/>
          <w:szCs w:val="32"/>
        </w:rPr>
      </w:pPr>
      <w:r w:rsidRPr="00DB0CB5">
        <w:rPr>
          <w:b/>
          <w:noProof/>
          <w:sz w:val="32"/>
          <w:szCs w:val="32"/>
        </w:rPr>
        <mc:AlternateContent>
          <mc:Choice Requires="wps">
            <w:drawing>
              <wp:anchor distT="0" distB="0" distL="114300" distR="114300" simplePos="0" relativeHeight="251659264" behindDoc="0" locked="0" layoutInCell="1" allowOverlap="1">
                <wp:simplePos x="0" y="0"/>
                <wp:positionH relativeFrom="column">
                  <wp:posOffset>2628900</wp:posOffset>
                </wp:positionH>
                <wp:positionV relativeFrom="paragraph">
                  <wp:posOffset>113030</wp:posOffset>
                </wp:positionV>
                <wp:extent cx="914400" cy="0"/>
                <wp:effectExtent l="9525" t="8255" r="9525" b="107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483048D4"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8.9pt" to="279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"/>
            </w:pict>
          </mc:Fallback>
        </mc:AlternateContent>
      </w:r>
    </w:p>
    <w:p w:rsidR="004B0FBF" w:rsidRPr="00DB0CB5" w:rsidRDefault="004B0FBF" w:rsidP="004B0FBF">
      <w:pPr>
        <w:ind w:left="720" w:firstLine="720"/>
        <w:rPr>
          <w:b/>
          <w:bCs/>
          <w:sz w:val="32"/>
          <w:szCs w:val="32"/>
        </w:rPr>
      </w:pPr>
      <w:r w:rsidRPr="00DB0CB5">
        <w:rPr>
          <w:b/>
          <w:bCs/>
          <w:sz w:val="32"/>
          <w:szCs w:val="32"/>
        </w:rPr>
        <w:t xml:space="preserve">Kính thưa: </w:t>
      </w:r>
      <w:r w:rsidRPr="00DB0CB5">
        <w:rPr>
          <w:b/>
          <w:bCs/>
          <w:sz w:val="32"/>
          <w:szCs w:val="32"/>
          <w:lang w:val="vi-VN"/>
        </w:rPr>
        <w:t xml:space="preserve">- </w:t>
      </w:r>
      <w:r w:rsidRPr="00DB0CB5">
        <w:rPr>
          <w:b/>
          <w:bCs/>
          <w:sz w:val="32"/>
          <w:szCs w:val="32"/>
        </w:rPr>
        <w:t>Quý lãnh đạo</w:t>
      </w:r>
    </w:p>
    <w:p w:rsidR="004B0FBF" w:rsidRPr="00DB0CB5" w:rsidRDefault="004B0FBF" w:rsidP="004B0FBF">
      <w:pPr>
        <w:ind w:firstLine="720"/>
        <w:rPr>
          <w:b/>
          <w:bCs/>
          <w:sz w:val="32"/>
          <w:szCs w:val="32"/>
          <w:lang w:val="vi-VN"/>
        </w:rPr>
      </w:pPr>
      <w:r w:rsidRPr="00DB0CB5">
        <w:rPr>
          <w:b/>
          <w:bCs/>
          <w:sz w:val="32"/>
          <w:szCs w:val="32"/>
        </w:rPr>
        <w:tab/>
        <w:t xml:space="preserve">                    </w:t>
      </w:r>
      <w:r w:rsidRPr="00DB0CB5">
        <w:rPr>
          <w:b/>
          <w:bCs/>
          <w:sz w:val="32"/>
          <w:szCs w:val="32"/>
          <w:lang w:val="vi-VN"/>
        </w:rPr>
        <w:t xml:space="preserve">- </w:t>
      </w:r>
      <w:r w:rsidRPr="00DB0CB5">
        <w:rPr>
          <w:b/>
          <w:bCs/>
          <w:sz w:val="32"/>
          <w:szCs w:val="32"/>
        </w:rPr>
        <w:t>Quý đại biểu, quý khách dự</w:t>
      </w:r>
      <w:r w:rsidRPr="00DB0CB5">
        <w:rPr>
          <w:b/>
          <w:bCs/>
          <w:sz w:val="32"/>
          <w:szCs w:val="32"/>
          <w:lang w:val="vi-VN"/>
        </w:rPr>
        <w:t>!</w:t>
      </w:r>
    </w:p>
    <w:p w:rsidR="00DB0CB5" w:rsidRDefault="00DB0CB5" w:rsidP="004B0FBF">
      <w:pPr>
        <w:ind w:firstLine="720"/>
        <w:rPr>
          <w:b/>
          <w:bCs/>
          <w:lang w:val="vi-VN"/>
        </w:rPr>
      </w:pPr>
    </w:p>
    <w:p w:rsidR="00DB0CB5" w:rsidRPr="00950B4E" w:rsidRDefault="00DB0CB5" w:rsidP="00950B4E">
      <w:pPr>
        <w:spacing w:before="120"/>
        <w:ind w:firstLine="851"/>
        <w:jc w:val="both"/>
        <w:rPr>
          <w:sz w:val="34"/>
          <w:szCs w:val="34"/>
        </w:rPr>
      </w:pPr>
      <w:r w:rsidRPr="00950B4E">
        <w:rPr>
          <w:sz w:val="34"/>
          <w:szCs w:val="34"/>
        </w:rPr>
        <w:t>Hôm nay, tôi rất vui mừng được chia sẻ về kết quả tích cực từ tổ nghề tạo sản phẩm từ lục bình và bẹ chuối tại ấp Tân Lợi, xã Tân Công Sính. Đây là một mô hình không chỉ tạo việc làm cho nhiều chị em phụ nữ mà còn góp phần bảo vệ môi trường và gìn giữ nghề thủ công truyền thống.</w:t>
      </w:r>
    </w:p>
    <w:p w:rsidR="002A5472" w:rsidRPr="00950B4E" w:rsidRDefault="002A5472" w:rsidP="00950B4E">
      <w:pPr>
        <w:spacing w:before="120"/>
        <w:ind w:firstLine="851"/>
        <w:jc w:val="both"/>
        <w:rPr>
          <w:sz w:val="34"/>
          <w:szCs w:val="34"/>
        </w:rPr>
      </w:pPr>
      <w:r w:rsidRPr="00950B4E">
        <w:rPr>
          <w:sz w:val="34"/>
          <w:szCs w:val="34"/>
        </w:rPr>
        <w:t xml:space="preserve">“Năm 2022, nhờ sự hỗ trợ của Hội LHPN xã giúp tôi thành lập tổ nghề Đan lát lục bình với 30 thành viên tham gia </w:t>
      </w:r>
      <w:r w:rsidR="00D14C62">
        <w:rPr>
          <w:sz w:val="34"/>
          <w:szCs w:val="34"/>
        </w:rPr>
        <w:t xml:space="preserve">và </w:t>
      </w:r>
      <w:r w:rsidRPr="00950B4E">
        <w:rPr>
          <w:sz w:val="34"/>
          <w:szCs w:val="34"/>
        </w:rPr>
        <w:t>được Ban Quản lý Dự án xã xét cho tôi vay 20 triệu đồng để đầu tư làm nhà màn phơi và chứa sản phẩm từ lục bình. Nhờ nhà màn phơi, các sản phẩm được phơi đều, không bị ẩm mốc, nâng cao chất lượng sản phẩm, từ đó giá bán cũng tốt hơn. Đồng thời được ngân hàn</w:t>
      </w:r>
      <w:r w:rsidR="009E6696">
        <w:rPr>
          <w:sz w:val="34"/>
          <w:szCs w:val="34"/>
        </w:rPr>
        <w:t>g</w:t>
      </w:r>
      <w:r w:rsidRPr="00950B4E">
        <w:rPr>
          <w:sz w:val="34"/>
          <w:szCs w:val="34"/>
        </w:rPr>
        <w:t xml:space="preserve"> chính sách xã hội cho vay 100 triệu đồng từ nguồn giải quyết việc làm để mua nguyên liệu và trả tiền công cho thợ đan.</w:t>
      </w:r>
    </w:p>
    <w:p w:rsidR="00DB0CB5" w:rsidRPr="00950B4E" w:rsidRDefault="00DB0CB5" w:rsidP="00950B4E">
      <w:pPr>
        <w:spacing w:before="120"/>
        <w:ind w:firstLine="851"/>
        <w:jc w:val="both"/>
        <w:rPr>
          <w:sz w:val="34"/>
          <w:szCs w:val="34"/>
        </w:rPr>
      </w:pPr>
      <w:r w:rsidRPr="00950B4E">
        <w:rPr>
          <w:sz w:val="34"/>
          <w:szCs w:val="34"/>
        </w:rPr>
        <w:t xml:space="preserve"> </w:t>
      </w:r>
      <w:r w:rsidR="00950B4E" w:rsidRPr="00950B4E">
        <w:rPr>
          <w:sz w:val="34"/>
          <w:szCs w:val="34"/>
        </w:rPr>
        <w:t>V</w:t>
      </w:r>
      <w:r w:rsidRPr="00950B4E">
        <w:rPr>
          <w:sz w:val="34"/>
          <w:szCs w:val="34"/>
        </w:rPr>
        <w:t>ới sự hỗ trợ của Hội Phụ nữ xã và các cấp chính quyền,</w:t>
      </w:r>
      <w:r w:rsidR="00D14C62" w:rsidRPr="00D14C62">
        <w:rPr>
          <w:sz w:val="34"/>
          <w:szCs w:val="34"/>
        </w:rPr>
        <w:t xml:space="preserve"> </w:t>
      </w:r>
      <w:r w:rsidR="00D14C62">
        <w:rPr>
          <w:sz w:val="34"/>
          <w:szCs w:val="34"/>
        </w:rPr>
        <w:t>giới thiệu đi học tập kinh nghiệm mô hình Đan Năng tượng ở sóc trăng và giới thiệu nguồn cung cấp nguyên liệu và đầu ra từ công ty Hai Lúa vàng, từ đó</w:t>
      </w:r>
      <w:r w:rsidRPr="00950B4E">
        <w:rPr>
          <w:sz w:val="34"/>
          <w:szCs w:val="34"/>
        </w:rPr>
        <w:t xml:space="preserve"> quy mô tổ nghề đã mở rộng đáng kể. Hiện tại, </w:t>
      </w:r>
      <w:r w:rsidR="00CA411D" w:rsidRPr="00950B4E">
        <w:rPr>
          <w:sz w:val="34"/>
          <w:szCs w:val="34"/>
        </w:rPr>
        <w:t>Mỗi tháng bình quân tổ làm ra được khoảng 2</w:t>
      </w:r>
      <w:r w:rsidR="005B2AEA">
        <w:rPr>
          <w:sz w:val="34"/>
          <w:szCs w:val="34"/>
        </w:rPr>
        <w:t>.</w:t>
      </w:r>
      <w:r w:rsidR="00CA411D" w:rsidRPr="00950B4E">
        <w:rPr>
          <w:sz w:val="34"/>
          <w:szCs w:val="34"/>
        </w:rPr>
        <w:t>000 khung thành phẩm, tạo việc làm ổn định cho hơn 160 người ở địa phương</w:t>
      </w:r>
      <w:r w:rsidR="00950B4E" w:rsidRPr="00950B4E">
        <w:rPr>
          <w:sz w:val="34"/>
          <w:szCs w:val="34"/>
        </w:rPr>
        <w:t xml:space="preserve"> chủ yếu là các chị em có hoàn cảnh khó khăn, muốn tận dụng thời gian nhàn rỗi để kiếm thêm thu nhập</w:t>
      </w:r>
      <w:r w:rsidR="00CA411D" w:rsidRPr="00950B4E">
        <w:rPr>
          <w:sz w:val="34"/>
          <w:szCs w:val="34"/>
        </w:rPr>
        <w:t>. với mức thu nhập bình quân t</w:t>
      </w:r>
      <w:r w:rsidR="00AB55C2">
        <w:rPr>
          <w:sz w:val="34"/>
          <w:szCs w:val="34"/>
        </w:rPr>
        <w:t>ừ 3 đến 4 triệu đồng trên tháng</w:t>
      </w:r>
      <w:r w:rsidR="00CA411D" w:rsidRPr="00950B4E">
        <w:rPr>
          <w:sz w:val="34"/>
          <w:szCs w:val="34"/>
        </w:rPr>
        <w:t xml:space="preserve">. </w:t>
      </w:r>
    </w:p>
    <w:p w:rsidR="00DB0CB5" w:rsidRPr="00950B4E" w:rsidRDefault="00DB0CB5" w:rsidP="00950B4E">
      <w:pPr>
        <w:spacing w:before="120"/>
        <w:ind w:firstLine="851"/>
        <w:jc w:val="both"/>
        <w:rPr>
          <w:sz w:val="34"/>
          <w:szCs w:val="34"/>
        </w:rPr>
      </w:pPr>
      <w:r w:rsidRPr="00950B4E">
        <w:rPr>
          <w:sz w:val="34"/>
          <w:szCs w:val="34"/>
        </w:rPr>
        <w:t>Tuy nhiên, để mô hình tiếp tục phát triển và mở rộng, tôi xin đề xuất kiến nghị như sau:</w:t>
      </w:r>
    </w:p>
    <w:p w:rsidR="00DB0CB5" w:rsidRPr="00950B4E" w:rsidRDefault="00971180" w:rsidP="00950B4E">
      <w:pPr>
        <w:pStyle w:val="ListParagraph"/>
        <w:spacing w:before="120" w:after="0" w:line="240" w:lineRule="auto"/>
        <w:ind w:left="0" w:firstLine="851"/>
        <w:jc w:val="both"/>
        <w:rPr>
          <w:sz w:val="34"/>
          <w:szCs w:val="34"/>
        </w:rPr>
      </w:pPr>
      <w:r w:rsidRPr="00950B4E">
        <w:rPr>
          <w:sz w:val="34"/>
          <w:szCs w:val="34"/>
        </w:rPr>
        <w:t>-</w:t>
      </w:r>
      <w:r w:rsidR="00AB55C2">
        <w:rPr>
          <w:sz w:val="34"/>
          <w:szCs w:val="34"/>
        </w:rPr>
        <w:t xml:space="preserve"> </w:t>
      </w:r>
      <w:r w:rsidR="00DB0CB5" w:rsidRPr="00950B4E">
        <w:rPr>
          <w:sz w:val="34"/>
          <w:szCs w:val="34"/>
        </w:rPr>
        <w:t>Chúng tôi mong muốn có thêm sự hỗ trợ từ các cấp chính quyền và Hội Phụ nữ trong việc kết nối với các đơn vị tiêu thụ sản phẩm, từ đó mở rộng thị trường, giúp chị em có đầu ra ổn định và nâng cao thu nhập.</w:t>
      </w:r>
    </w:p>
    <w:p w:rsidR="00DB0CB5" w:rsidRPr="00950B4E" w:rsidRDefault="00971180" w:rsidP="00950B4E">
      <w:pPr>
        <w:pStyle w:val="ListParagraph"/>
        <w:spacing w:before="120" w:after="0" w:line="240" w:lineRule="auto"/>
        <w:ind w:left="0" w:firstLine="851"/>
        <w:jc w:val="both"/>
        <w:rPr>
          <w:sz w:val="34"/>
          <w:szCs w:val="34"/>
        </w:rPr>
      </w:pPr>
      <w:r w:rsidRPr="00950B4E">
        <w:rPr>
          <w:sz w:val="34"/>
          <w:szCs w:val="34"/>
        </w:rPr>
        <w:t>-</w:t>
      </w:r>
      <w:r w:rsidR="00AB55C2">
        <w:rPr>
          <w:sz w:val="34"/>
          <w:szCs w:val="34"/>
        </w:rPr>
        <w:t xml:space="preserve"> </w:t>
      </w:r>
      <w:r w:rsidR="00DB0CB5" w:rsidRPr="00950B4E">
        <w:rPr>
          <w:sz w:val="34"/>
          <w:szCs w:val="34"/>
        </w:rPr>
        <w:t>Hỗ trợ cho tổ</w:t>
      </w:r>
      <w:r w:rsidR="009C4C91" w:rsidRPr="00950B4E">
        <w:rPr>
          <w:sz w:val="34"/>
          <w:szCs w:val="34"/>
        </w:rPr>
        <w:t>:</w:t>
      </w:r>
      <w:r w:rsidR="00DB0CB5" w:rsidRPr="00950B4E">
        <w:rPr>
          <w:sz w:val="34"/>
          <w:szCs w:val="34"/>
        </w:rPr>
        <w:t xml:space="preserve"> khâu trung chuyển nguyên liệu cho các thợ đan vì tổ hiện tại chưa có xe tải chuyên dụng mà chỉ có xe ba gác thô sơ để vận chuyển nguyên liệu nên gặp rất nhiều khó khăn.</w:t>
      </w:r>
    </w:p>
    <w:p w:rsidR="00971180" w:rsidRPr="00950B4E" w:rsidRDefault="00DB0CB5" w:rsidP="00950B4E">
      <w:pPr>
        <w:widowControl w:val="0"/>
        <w:pBdr>
          <w:top w:val="dotted" w:sz="4" w:space="0" w:color="FFFFFF"/>
          <w:left w:val="dotted" w:sz="4" w:space="0" w:color="FFFFFF"/>
          <w:bottom w:val="dotted" w:sz="4" w:space="31" w:color="FFFFFF"/>
          <w:right w:val="dotted" w:sz="4" w:space="0" w:color="FFFFFF"/>
        </w:pBdr>
        <w:spacing w:before="120"/>
        <w:ind w:firstLine="851"/>
        <w:jc w:val="both"/>
        <w:rPr>
          <w:b/>
          <w:bCs/>
          <w:sz w:val="34"/>
          <w:szCs w:val="34"/>
          <w:lang w:val="vi-VN"/>
        </w:rPr>
      </w:pPr>
      <w:r w:rsidRPr="00950B4E">
        <w:rPr>
          <w:bCs/>
          <w:sz w:val="34"/>
          <w:szCs w:val="34"/>
          <w:lang w:val="vi-VN"/>
        </w:rPr>
        <w:lastRenderedPageBreak/>
        <w:t xml:space="preserve">Cuối lời, xin kính chúc quý đại biểu, quý khách dự luôn mạnh khỏe, </w:t>
      </w:r>
      <w:r w:rsidR="00950B4E">
        <w:rPr>
          <w:bCs/>
          <w:sz w:val="34"/>
          <w:szCs w:val="34"/>
        </w:rPr>
        <w:t>h</w:t>
      </w:r>
      <w:r w:rsidRPr="00950B4E">
        <w:rPr>
          <w:bCs/>
          <w:sz w:val="34"/>
          <w:szCs w:val="34"/>
          <w:lang w:val="vi-VN"/>
        </w:rPr>
        <w:t xml:space="preserve">ạnh </w:t>
      </w:r>
      <w:r w:rsidR="00971180" w:rsidRPr="00950B4E">
        <w:rPr>
          <w:bCs/>
          <w:sz w:val="34"/>
          <w:szCs w:val="34"/>
        </w:rPr>
        <w:t>p</w:t>
      </w:r>
      <w:r w:rsidRPr="00950B4E">
        <w:rPr>
          <w:bCs/>
          <w:sz w:val="34"/>
          <w:szCs w:val="34"/>
          <w:lang w:val="vi-VN"/>
        </w:rPr>
        <w:t xml:space="preserve">húc và thành đạt. </w:t>
      </w:r>
      <w:r w:rsidRPr="00950B4E">
        <w:rPr>
          <w:bCs/>
          <w:sz w:val="34"/>
          <w:szCs w:val="34"/>
        </w:rPr>
        <w:t>C</w:t>
      </w:r>
      <w:r w:rsidRPr="00950B4E">
        <w:rPr>
          <w:bCs/>
          <w:sz w:val="34"/>
          <w:szCs w:val="34"/>
          <w:lang w:val="vi-VN"/>
        </w:rPr>
        <w:t xml:space="preserve">húc hội </w:t>
      </w:r>
      <w:r w:rsidRPr="00950B4E">
        <w:rPr>
          <w:bCs/>
          <w:sz w:val="34"/>
          <w:szCs w:val="34"/>
        </w:rPr>
        <w:t xml:space="preserve">nghị </w:t>
      </w:r>
      <w:r w:rsidRPr="00950B4E">
        <w:rPr>
          <w:bCs/>
          <w:sz w:val="34"/>
          <w:szCs w:val="34"/>
          <w:lang w:val="vi-VN"/>
        </w:rPr>
        <w:t xml:space="preserve">thành công tốt đẹp! </w:t>
      </w:r>
      <w:r w:rsidRPr="00950B4E">
        <w:rPr>
          <w:b/>
          <w:bCs/>
          <w:sz w:val="34"/>
          <w:szCs w:val="34"/>
          <w:lang w:val="vi-VN"/>
        </w:rPr>
        <w:t xml:space="preserve"> </w:t>
      </w:r>
    </w:p>
    <w:p w:rsidR="00DB0CB5" w:rsidRPr="00950B4E" w:rsidRDefault="00DB0CB5" w:rsidP="00971180">
      <w:pPr>
        <w:widowControl w:val="0"/>
        <w:pBdr>
          <w:top w:val="dotted" w:sz="4" w:space="0" w:color="FFFFFF"/>
          <w:left w:val="dotted" w:sz="4" w:space="0" w:color="FFFFFF"/>
          <w:bottom w:val="dotted" w:sz="4" w:space="31" w:color="FFFFFF"/>
          <w:right w:val="dotted" w:sz="4" w:space="0" w:color="FFFFFF"/>
        </w:pBdr>
        <w:spacing w:before="120"/>
        <w:ind w:firstLine="851"/>
        <w:jc w:val="both"/>
        <w:rPr>
          <w:b/>
          <w:bCs/>
          <w:sz w:val="34"/>
          <w:szCs w:val="34"/>
          <w:lang w:val="vi-VN"/>
        </w:rPr>
      </w:pPr>
      <w:r w:rsidRPr="00950B4E">
        <w:rPr>
          <w:b/>
          <w:bCs/>
          <w:sz w:val="34"/>
          <w:szCs w:val="34"/>
          <w:lang w:val="vi-VN"/>
        </w:rPr>
        <w:t xml:space="preserve">       </w:t>
      </w:r>
    </w:p>
    <w:p w:rsidR="00DB0CB5" w:rsidRPr="00971180" w:rsidRDefault="009E6696" w:rsidP="00950B4E">
      <w:pPr>
        <w:widowControl w:val="0"/>
        <w:pBdr>
          <w:top w:val="dotted" w:sz="4" w:space="0" w:color="FFFFFF"/>
          <w:left w:val="dotted" w:sz="4" w:space="0" w:color="FFFFFF"/>
          <w:bottom w:val="dotted" w:sz="4" w:space="31" w:color="FFFFFF"/>
          <w:right w:val="dotted" w:sz="4" w:space="0" w:color="FFFFFF"/>
        </w:pBdr>
        <w:ind w:firstLine="567"/>
        <w:jc w:val="both"/>
        <w:rPr>
          <w:b/>
          <w:bCs/>
          <w:sz w:val="32"/>
          <w:szCs w:val="32"/>
        </w:rPr>
      </w:pPr>
      <w:r>
        <w:rPr>
          <w:b/>
          <w:sz w:val="34"/>
          <w:szCs w:val="34"/>
        </w:rPr>
        <w:t xml:space="preserve">    </w:t>
      </w:r>
      <w:bookmarkStart w:id="0" w:name="_GoBack"/>
      <w:bookmarkEnd w:id="0"/>
      <w:r w:rsidR="00DB0CB5" w:rsidRPr="00950B4E">
        <w:rPr>
          <w:b/>
          <w:sz w:val="34"/>
          <w:szCs w:val="34"/>
        </w:rPr>
        <w:t>Xin</w:t>
      </w:r>
      <w:r w:rsidR="00DB0CB5" w:rsidRPr="00950B4E">
        <w:rPr>
          <w:b/>
          <w:sz w:val="34"/>
          <w:szCs w:val="34"/>
          <w:lang w:val="vi-VN"/>
        </w:rPr>
        <w:t xml:space="preserve"> </w:t>
      </w:r>
      <w:r w:rsidR="00DB0CB5" w:rsidRPr="00950B4E">
        <w:rPr>
          <w:b/>
          <w:sz w:val="34"/>
          <w:szCs w:val="34"/>
        </w:rPr>
        <w:t>t</w:t>
      </w:r>
      <w:r w:rsidR="00DB0CB5" w:rsidRPr="00950B4E">
        <w:rPr>
          <w:b/>
          <w:sz w:val="34"/>
          <w:szCs w:val="34"/>
          <w:lang w:val="vi-VN"/>
        </w:rPr>
        <w:t>rân trọng kính chào!</w:t>
      </w:r>
    </w:p>
    <w:p w:rsidR="004B0FBF" w:rsidRPr="00971180" w:rsidRDefault="004B0FBF" w:rsidP="004B0FBF">
      <w:pPr>
        <w:spacing w:before="120"/>
        <w:ind w:firstLine="851"/>
        <w:jc w:val="both"/>
        <w:rPr>
          <w:sz w:val="32"/>
          <w:szCs w:val="32"/>
        </w:rPr>
      </w:pPr>
    </w:p>
    <w:sectPr w:rsidR="004B0FBF" w:rsidRPr="00971180" w:rsidSect="00AB55C2">
      <w:pgSz w:w="11907" w:h="16840"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BA374D"/>
    <w:multiLevelType w:val="hybridMultilevel"/>
    <w:tmpl w:val="1CD43F1E"/>
    <w:lvl w:ilvl="0" w:tplc="C4D012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FBF"/>
    <w:rsid w:val="000004D7"/>
    <w:rsid w:val="002A5472"/>
    <w:rsid w:val="004B0FBF"/>
    <w:rsid w:val="005B2AEA"/>
    <w:rsid w:val="007878F9"/>
    <w:rsid w:val="00950B4E"/>
    <w:rsid w:val="00971180"/>
    <w:rsid w:val="009C4C91"/>
    <w:rsid w:val="009E6696"/>
    <w:rsid w:val="00A439B3"/>
    <w:rsid w:val="00AB55C2"/>
    <w:rsid w:val="00CA411D"/>
    <w:rsid w:val="00D14C62"/>
    <w:rsid w:val="00DB0CB5"/>
    <w:rsid w:val="00E26B24"/>
    <w:rsid w:val="00E34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ACD743-03A7-46ED-BC0B-B407942F7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FBF"/>
    <w:pPr>
      <w:spacing w:after="0" w:line="240" w:lineRule="auto"/>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next w:val="Normal"/>
    <w:autoRedefine/>
    <w:semiHidden/>
    <w:rsid w:val="004B0FBF"/>
    <w:pPr>
      <w:spacing w:before="120" w:after="120" w:line="312" w:lineRule="auto"/>
    </w:pPr>
    <w:rPr>
      <w:rFonts w:cs="Angsana New"/>
    </w:rPr>
  </w:style>
  <w:style w:type="paragraph" w:styleId="ListParagraph">
    <w:name w:val="List Paragraph"/>
    <w:basedOn w:val="Normal"/>
    <w:uiPriority w:val="34"/>
    <w:qFormat/>
    <w:rsid w:val="00DB0CB5"/>
    <w:pPr>
      <w:spacing w:after="160" w:line="259" w:lineRule="auto"/>
      <w:ind w:left="720"/>
      <w:contextualSpacing/>
    </w:pPr>
    <w:rPr>
      <w:rFonts w:eastAsia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BTuyen</cp:lastModifiedBy>
  <cp:revision>3</cp:revision>
  <dcterms:created xsi:type="dcterms:W3CDTF">2024-11-01T02:22:00Z</dcterms:created>
  <dcterms:modified xsi:type="dcterms:W3CDTF">2024-11-01T03:30:00Z</dcterms:modified>
</cp:coreProperties>
</file>