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29"/>
        <w:gridCol w:w="5643"/>
      </w:tblGrid>
      <w:tr w:rsidR="004F1858" w:rsidRPr="004F1858" w14:paraId="2076413C" w14:textId="77777777" w:rsidTr="008B737B">
        <w:tc>
          <w:tcPr>
            <w:tcW w:w="1890" w:type="pct"/>
          </w:tcPr>
          <w:p w14:paraId="47EDEC96" w14:textId="77777777" w:rsidR="004F1858" w:rsidRPr="004F1858" w:rsidRDefault="004F1858" w:rsidP="008B737B">
            <w:pPr>
              <w:jc w:val="center"/>
              <w:rPr>
                <w:rFonts w:ascii="Times New Roman" w:hAnsi="Times New Roman" w:cs="Times New Roman"/>
                <w:b/>
                <w:sz w:val="26"/>
                <w:szCs w:val="26"/>
              </w:rPr>
            </w:pPr>
            <w:r w:rsidRPr="004F1858">
              <w:rPr>
                <w:rFonts w:ascii="Times New Roman" w:hAnsi="Times New Roman" w:cs="Times New Roman"/>
                <w:b/>
                <w:sz w:val="26"/>
                <w:szCs w:val="26"/>
              </w:rPr>
              <w:t>ỦY BAN NHÂN DÂN</w:t>
            </w:r>
          </w:p>
          <w:p w14:paraId="0F8E7034" w14:textId="77777777" w:rsidR="004F1858" w:rsidRPr="004F1858" w:rsidRDefault="004F1858" w:rsidP="008B737B">
            <w:pPr>
              <w:jc w:val="center"/>
              <w:rPr>
                <w:rFonts w:ascii="Times New Roman" w:hAnsi="Times New Roman" w:cs="Times New Roman"/>
                <w:b/>
                <w:sz w:val="26"/>
                <w:szCs w:val="26"/>
              </w:rPr>
            </w:pPr>
            <w:r w:rsidRPr="004F1858">
              <w:rPr>
                <w:rFonts w:ascii="Times New Roman" w:hAnsi="Times New Roman" w:cs="Times New Roman"/>
                <w:b/>
                <w:sz w:val="26"/>
                <w:szCs w:val="26"/>
              </w:rPr>
              <w:t>XÃ AN HÒA</w:t>
            </w:r>
          </w:p>
          <w:p w14:paraId="0D9A04F2" w14:textId="0EAE9A03" w:rsidR="004F1858" w:rsidRPr="004F1858" w:rsidRDefault="004F1858" w:rsidP="008B737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59264" behindDoc="0" locked="0" layoutInCell="1" allowOverlap="1" wp14:anchorId="5B5716B1" wp14:editId="10CCE2A1">
                      <wp:simplePos x="0" y="0"/>
                      <wp:positionH relativeFrom="column">
                        <wp:posOffset>756285</wp:posOffset>
                      </wp:positionH>
                      <wp:positionV relativeFrom="paragraph">
                        <wp:posOffset>43180</wp:posOffset>
                      </wp:positionV>
                      <wp:extent cx="525780" cy="0"/>
                      <wp:effectExtent l="0" t="0" r="0" b="0"/>
                      <wp:wrapNone/>
                      <wp:docPr id="1626606093" name="Straight Connector 1"/>
                      <wp:cNvGraphicFramePr/>
                      <a:graphic xmlns:a="http://schemas.openxmlformats.org/drawingml/2006/main">
                        <a:graphicData uri="http://schemas.microsoft.com/office/word/2010/wordprocessingShape">
                          <wps:wsp>
                            <wps:cNvCnPr/>
                            <wps:spPr>
                              <a:xfrm>
                                <a:off x="0" y="0"/>
                                <a:ext cx="52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7ED82FC"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9.55pt,3.4pt" to="100.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PmWmAEAAIc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NncvLnlkurLU3PlRUr5HaAXZdNLZ0OxoTp1eJ8yx2LoBcKHa+S6y0cH&#10;BezCJzDCDhxrXdl1KODekTgobufwbV3ax1oVWSjGOreQ2j+TzthCgzoof0tc0DUihrwQvQ1Iv4ua&#10;50uq5oS/uD55LbafcDjWPtRycLers/NklnH6+Vzp1/9n9wMAAP//AwBQSwMEFAAGAAgAAAAhAGsF&#10;ItHbAAAABwEAAA8AAABkcnMvZG93bnJldi54bWxMj8tugzAQRfeV8g/WROquMWSRB8VEUR+rdkFJ&#10;Fl06eAIoeIywA7Rf32k3zfLoXt05k+4m24oBe984UhAvIhBIpTMNVQqOh9eHDQgfNBndOkIFX+hh&#10;l83uUp0YN9IHDkWoBI+QT7SCOoQukdKXNVrtF65D4uzseqsDY19J0+uRx20rl1G0klY3xBdq3eFT&#10;jeWluFoF65e3Iu/G5/fvXK5lng8ubC6fSt3Pp/0jiIBT+C/Drz6rQ8ZOJ3cl40XLHG9jripY8Qec&#10;L6N4C+L0xzJL5a1/9gMAAP//AwBQSwECLQAUAAYACAAAACEAtoM4kv4AAADhAQAAEwAAAAAAAAAA&#10;AAAAAAAAAAAAW0NvbnRlbnRfVHlwZXNdLnhtbFBLAQItABQABgAIAAAAIQA4/SH/1gAAAJQBAAAL&#10;AAAAAAAAAAAAAAAAAC8BAABfcmVscy8ucmVsc1BLAQItABQABgAIAAAAIQBMbPmWmAEAAIcDAAAO&#10;AAAAAAAAAAAAAAAAAC4CAABkcnMvZTJvRG9jLnhtbFBLAQItABQABgAIAAAAIQBrBSLR2wAAAAcB&#10;AAAPAAAAAAAAAAAAAAAAAPIDAABkcnMvZG93bnJldi54bWxQSwUGAAAAAAQABADzAAAA+gQAAAAA&#10;" strokecolor="black [3040]"/>
                  </w:pict>
                </mc:Fallback>
              </mc:AlternateContent>
            </w:r>
          </w:p>
        </w:tc>
        <w:tc>
          <w:tcPr>
            <w:tcW w:w="3110" w:type="pct"/>
          </w:tcPr>
          <w:p w14:paraId="68BC7235" w14:textId="6B207202" w:rsidR="004F1858" w:rsidRPr="004F1858" w:rsidRDefault="00A94C5A" w:rsidP="008B737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0288" behindDoc="0" locked="0" layoutInCell="1" allowOverlap="1" wp14:anchorId="56C2A89E" wp14:editId="651E222D">
                      <wp:simplePos x="0" y="0"/>
                      <wp:positionH relativeFrom="column">
                        <wp:posOffset>636270</wp:posOffset>
                      </wp:positionH>
                      <wp:positionV relativeFrom="paragraph">
                        <wp:posOffset>422910</wp:posOffset>
                      </wp:positionV>
                      <wp:extent cx="2196000" cy="0"/>
                      <wp:effectExtent l="0" t="0" r="0" b="0"/>
                      <wp:wrapNone/>
                      <wp:docPr id="1064279551" name="Straight Connector 2"/>
                      <wp:cNvGraphicFramePr/>
                      <a:graphic xmlns:a="http://schemas.openxmlformats.org/drawingml/2006/main">
                        <a:graphicData uri="http://schemas.microsoft.com/office/word/2010/wordprocessingShape">
                          <wps:wsp>
                            <wps:cNvCnPr/>
                            <wps:spPr>
                              <a:xfrm>
                                <a:off x="0" y="0"/>
                                <a:ext cx="219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378B29AB"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1pt,33.3pt" to="223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MemAEAAIgDAAAOAAAAZHJzL2Uyb0RvYy54bWysU8tu2zAQvAfoPxC8x5J8CFrBsg8JkkvQ&#10;Bn18AEMtLSJ8Ycla8t93Sdty0ARBEORC8TEzu7O7Wm0ma9gOMGrvOt4sas7ASd9rt+34n9+3l185&#10;i0m4XhjvoON7iHyz/nKxGkMLSz940wMyEnGxHUPHh5RCW1VRDmBFXPgAjh6VRysSHXFb9ShGUrem&#10;Wtb1VTV67AN6CTHS7c3hka+LvlIg0w+lIiRmOk65pbJiWR/zWq1Xot2iCIOWxzTEB7KwQjsKOkvd&#10;iCTYX9QvpKyW6KNXaSG9rbxSWkLxQG6a+j83vwYRoHih4sQwlyl+nqz8vrt2D0hlGENsY3jA7GJS&#10;aPOX8mNTKdZ+LhZMiUm6XDbfruqaaipPb9WZGDCmO/CW5U3HjXbZh2jF7j4mCkbQE4QO59Bll/YG&#10;Mti4n6CY7ilYU9hlKuDaINsJ6mf/1OT+kVZBZorSxsyk+m3SEZtpUCblvcQZXSJ6l2ai1c7ja1HT&#10;dEpVHfAn1wev2faj7/elEaUc1O7i7DiaeZ6enwv9/AOt/wEAAP//AwBQSwMEFAAGAAgAAAAhADYM&#10;xkrcAAAACQEAAA8AAABkcnMvZG93bnJldi54bWxMj81OwzAQhO9IvIO1SNyoTVW5VYhTIX5OcAiB&#10;A0c3XpKo8TqK3STw9CziAMeZ/TQ7k+8X34sJx9gFMnC9UiCQ6uA6agy8vT5e7UDEZMnZPhAa+MQI&#10;++L8LLeZCzO94FSlRnAIxcwaaFMaMilj3aK3cRUGJL59hNHbxHJspBvtzOG+l2ultPS2I/7Q2gHv&#10;WqyP1ckb2D48VeUw3z9/lXIry3IKaXd8N+byYrm9AZFwSX8w/NTn6lBwp0M4kYuiZ63UmlEDWmsQ&#10;DGw2mscdfg1Z5PL/guIbAAD//wMAUEsBAi0AFAAGAAgAAAAhALaDOJL+AAAA4QEAABMAAAAAAAAA&#10;AAAAAAAAAAAAAFtDb250ZW50X1R5cGVzXS54bWxQSwECLQAUAAYACAAAACEAOP0h/9YAAACUAQAA&#10;CwAAAAAAAAAAAAAAAAAvAQAAX3JlbHMvLnJlbHNQSwECLQAUAAYACAAAACEAm9ZjHpgBAACIAwAA&#10;DgAAAAAAAAAAAAAAAAAuAgAAZHJzL2Uyb0RvYy54bWxQSwECLQAUAAYACAAAACEANgzGStwAAAAJ&#10;AQAADwAAAAAAAAAAAAAAAADyAwAAZHJzL2Rvd25yZXYueG1sUEsFBgAAAAAEAAQA8wAAAPsEAAAA&#10;AA==&#10;" strokecolor="black [3040]"/>
                  </w:pict>
                </mc:Fallback>
              </mc:AlternateContent>
            </w:r>
            <w:r w:rsidR="004F1858" w:rsidRPr="004F1858">
              <w:rPr>
                <w:rFonts w:ascii="Times New Roman" w:hAnsi="Times New Roman" w:cs="Times New Roman"/>
                <w:b/>
                <w:sz w:val="26"/>
                <w:szCs w:val="26"/>
              </w:rPr>
              <w:t>CỘNG HÒA XÃ HỘI CHỦ NGHĨA VIỆT NAM</w:t>
            </w:r>
            <w:r w:rsidR="004F1858" w:rsidRPr="004F1858">
              <w:rPr>
                <w:rFonts w:ascii="Times New Roman" w:hAnsi="Times New Roman" w:cs="Times New Roman"/>
                <w:b/>
                <w:sz w:val="26"/>
                <w:szCs w:val="26"/>
              </w:rPr>
              <w:br/>
            </w:r>
            <w:r w:rsidR="004F1858" w:rsidRPr="004F1858">
              <w:rPr>
                <w:rFonts w:ascii="Times New Roman" w:hAnsi="Times New Roman" w:cs="Times New Roman"/>
                <w:b/>
                <w:sz w:val="28"/>
                <w:szCs w:val="28"/>
              </w:rPr>
              <w:t>Độc lập - Tự do - Hạnh phúc</w:t>
            </w:r>
          </w:p>
        </w:tc>
      </w:tr>
      <w:tr w:rsidR="004F1858" w:rsidRPr="004F1858" w14:paraId="4B09C5FE" w14:textId="77777777" w:rsidTr="008B737B">
        <w:tc>
          <w:tcPr>
            <w:tcW w:w="1890" w:type="pct"/>
          </w:tcPr>
          <w:p w14:paraId="73B15670" w14:textId="3313A397" w:rsidR="004F1858" w:rsidRPr="004F1858" w:rsidRDefault="004F1858" w:rsidP="008B737B">
            <w:pPr>
              <w:spacing w:before="120"/>
              <w:jc w:val="center"/>
              <w:rPr>
                <w:rFonts w:ascii="Times New Roman" w:hAnsi="Times New Roman" w:cs="Times New Roman"/>
                <w:sz w:val="26"/>
                <w:szCs w:val="26"/>
              </w:rPr>
            </w:pPr>
            <w:r w:rsidRPr="004F1858">
              <w:rPr>
                <w:rFonts w:ascii="Times New Roman" w:hAnsi="Times New Roman" w:cs="Times New Roman"/>
                <w:sz w:val="26"/>
                <w:szCs w:val="26"/>
              </w:rPr>
              <w:t>Số:</w:t>
            </w:r>
            <w:r w:rsidR="00A94C5A">
              <w:rPr>
                <w:rFonts w:ascii="Times New Roman" w:hAnsi="Times New Roman" w:cs="Times New Roman"/>
                <w:sz w:val="26"/>
                <w:szCs w:val="26"/>
              </w:rPr>
              <w:t xml:space="preserve">         </w:t>
            </w:r>
            <w:r w:rsidRPr="004F1858">
              <w:rPr>
                <w:rFonts w:ascii="Times New Roman" w:hAnsi="Times New Roman" w:cs="Times New Roman"/>
                <w:sz w:val="26"/>
                <w:szCs w:val="26"/>
              </w:rPr>
              <w:t>/20</w:t>
            </w:r>
            <w:r w:rsidR="00A94C5A">
              <w:rPr>
                <w:rFonts w:ascii="Times New Roman" w:hAnsi="Times New Roman" w:cs="Times New Roman"/>
                <w:sz w:val="26"/>
                <w:szCs w:val="26"/>
              </w:rPr>
              <w:t>25</w:t>
            </w:r>
            <w:r w:rsidRPr="004F1858">
              <w:rPr>
                <w:rFonts w:ascii="Times New Roman" w:hAnsi="Times New Roman" w:cs="Times New Roman"/>
                <w:sz w:val="26"/>
                <w:szCs w:val="26"/>
              </w:rPr>
              <w:t>/QĐ-UBND</w:t>
            </w:r>
          </w:p>
        </w:tc>
        <w:tc>
          <w:tcPr>
            <w:tcW w:w="3110" w:type="pct"/>
          </w:tcPr>
          <w:p w14:paraId="754DF701" w14:textId="397AF796" w:rsidR="004F1858" w:rsidRPr="004F1858" w:rsidRDefault="00A94C5A" w:rsidP="00913C13">
            <w:pPr>
              <w:spacing w:before="120"/>
              <w:jc w:val="center"/>
              <w:rPr>
                <w:rFonts w:ascii="Times New Roman" w:hAnsi="Times New Roman" w:cs="Times New Roman"/>
                <w:i/>
                <w:sz w:val="26"/>
                <w:szCs w:val="26"/>
              </w:rPr>
            </w:pPr>
            <w:r>
              <w:rPr>
                <w:rFonts w:ascii="Times New Roman" w:hAnsi="Times New Roman" w:cs="Times New Roman"/>
                <w:i/>
                <w:sz w:val="26"/>
                <w:szCs w:val="26"/>
              </w:rPr>
              <w:t>An Hòa,</w:t>
            </w:r>
            <w:r w:rsidR="00913C13">
              <w:rPr>
                <w:rFonts w:ascii="Times New Roman" w:hAnsi="Times New Roman" w:cs="Times New Roman"/>
                <w:i/>
                <w:sz w:val="26"/>
                <w:szCs w:val="26"/>
              </w:rPr>
              <w:t xml:space="preserve"> ngày       </w:t>
            </w:r>
            <w:bookmarkStart w:id="0" w:name="_GoBack"/>
            <w:bookmarkEnd w:id="0"/>
            <w:r w:rsidR="004F1858" w:rsidRPr="004F1858">
              <w:rPr>
                <w:rFonts w:ascii="Times New Roman" w:hAnsi="Times New Roman" w:cs="Times New Roman"/>
                <w:i/>
                <w:sz w:val="26"/>
                <w:szCs w:val="26"/>
              </w:rPr>
              <w:t>tháng</w:t>
            </w:r>
            <w:r>
              <w:rPr>
                <w:rFonts w:ascii="Times New Roman" w:hAnsi="Times New Roman" w:cs="Times New Roman"/>
                <w:i/>
                <w:sz w:val="26"/>
                <w:szCs w:val="26"/>
              </w:rPr>
              <w:t xml:space="preserve"> 6 </w:t>
            </w:r>
            <w:r w:rsidR="004F1858" w:rsidRPr="004F1858">
              <w:rPr>
                <w:rFonts w:ascii="Times New Roman" w:hAnsi="Times New Roman" w:cs="Times New Roman"/>
                <w:i/>
                <w:sz w:val="26"/>
                <w:szCs w:val="26"/>
              </w:rPr>
              <w:t>năm 20</w:t>
            </w:r>
            <w:r>
              <w:rPr>
                <w:rFonts w:ascii="Times New Roman" w:hAnsi="Times New Roman" w:cs="Times New Roman"/>
                <w:i/>
                <w:sz w:val="26"/>
                <w:szCs w:val="26"/>
              </w:rPr>
              <w:t>25</w:t>
            </w:r>
          </w:p>
        </w:tc>
      </w:tr>
    </w:tbl>
    <w:p w14:paraId="166BAB42" w14:textId="77777777" w:rsidR="0074263D" w:rsidRDefault="0074263D" w:rsidP="00CB7D2E">
      <w:pPr>
        <w:spacing w:after="0" w:line="240" w:lineRule="auto"/>
        <w:jc w:val="center"/>
        <w:rPr>
          <w:rFonts w:ascii="Times New Roman" w:hAnsi="Times New Roman" w:cs="Times New Roman"/>
          <w:b/>
          <w:sz w:val="28"/>
          <w:szCs w:val="28"/>
        </w:rPr>
      </w:pPr>
    </w:p>
    <w:p w14:paraId="3B95C1C4" w14:textId="77777777" w:rsidR="00383B51" w:rsidRPr="00CB7D2E" w:rsidRDefault="00383B51" w:rsidP="00E63B0D">
      <w:pPr>
        <w:spacing w:after="0" w:line="240" w:lineRule="auto"/>
        <w:jc w:val="center"/>
        <w:rPr>
          <w:rFonts w:ascii="Times New Roman" w:hAnsi="Times New Roman" w:cs="Times New Roman"/>
          <w:b/>
          <w:sz w:val="28"/>
          <w:szCs w:val="28"/>
        </w:rPr>
      </w:pPr>
      <w:r w:rsidRPr="00CB7D2E">
        <w:rPr>
          <w:rFonts w:ascii="Times New Roman" w:hAnsi="Times New Roman" w:cs="Times New Roman"/>
          <w:b/>
          <w:sz w:val="28"/>
          <w:szCs w:val="28"/>
        </w:rPr>
        <w:t>QUYẾT ĐỊNH</w:t>
      </w:r>
    </w:p>
    <w:p w14:paraId="2B93C86E" w14:textId="77777777" w:rsidR="00A113A1" w:rsidRDefault="00CB7D2E" w:rsidP="00E63B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Về việc ban hành Quy định về chức năng, nhiệm vụ, </w:t>
      </w:r>
    </w:p>
    <w:p w14:paraId="1C9D9E89" w14:textId="77777777" w:rsidR="00A113A1" w:rsidRDefault="00CB7D2E" w:rsidP="00E63B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quyền hạnvà cơ cấu tổ chức của Phòng</w:t>
      </w:r>
      <w:r w:rsidR="003F7AE3">
        <w:rPr>
          <w:rFonts w:ascii="Times New Roman" w:hAnsi="Times New Roman" w:cs="Times New Roman"/>
          <w:b/>
          <w:sz w:val="28"/>
          <w:szCs w:val="28"/>
        </w:rPr>
        <w:t xml:space="preserve"> Kinh tế</w:t>
      </w:r>
      <w:r>
        <w:rPr>
          <w:rFonts w:ascii="Times New Roman" w:hAnsi="Times New Roman" w:cs="Times New Roman"/>
          <w:b/>
          <w:sz w:val="28"/>
          <w:szCs w:val="28"/>
        </w:rPr>
        <w:t xml:space="preserve"> thuộc</w:t>
      </w:r>
    </w:p>
    <w:p w14:paraId="1628E772" w14:textId="0AF6BAD1" w:rsidR="00CB7D2E" w:rsidRDefault="00CB7D2E" w:rsidP="00E63B0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Ủy ban nhân dân xã</w:t>
      </w:r>
      <w:r w:rsidR="003F7AE3">
        <w:rPr>
          <w:rFonts w:ascii="Times New Roman" w:hAnsi="Times New Roman" w:cs="Times New Roman"/>
          <w:b/>
          <w:sz w:val="28"/>
          <w:szCs w:val="28"/>
        </w:rPr>
        <w:t xml:space="preserve"> </w:t>
      </w:r>
      <w:proofErr w:type="gramStart"/>
      <w:r w:rsidR="003F7AE3">
        <w:rPr>
          <w:rFonts w:ascii="Times New Roman" w:hAnsi="Times New Roman" w:cs="Times New Roman"/>
          <w:b/>
          <w:sz w:val="28"/>
          <w:szCs w:val="28"/>
        </w:rPr>
        <w:t>An</w:t>
      </w:r>
      <w:proofErr w:type="gramEnd"/>
      <w:r w:rsidR="003F7AE3">
        <w:rPr>
          <w:rFonts w:ascii="Times New Roman" w:hAnsi="Times New Roman" w:cs="Times New Roman"/>
          <w:b/>
          <w:sz w:val="28"/>
          <w:szCs w:val="28"/>
        </w:rPr>
        <w:t xml:space="preserve"> Hòa</w:t>
      </w:r>
      <w:r w:rsidR="00E40201">
        <w:rPr>
          <w:rFonts w:ascii="Times New Roman" w:hAnsi="Times New Roman" w:cs="Times New Roman"/>
          <w:b/>
          <w:sz w:val="28"/>
          <w:szCs w:val="28"/>
        </w:rPr>
        <w:t>,</w:t>
      </w:r>
      <w:r w:rsidR="000E47E5">
        <w:rPr>
          <w:rFonts w:ascii="Times New Roman" w:hAnsi="Times New Roman" w:cs="Times New Roman"/>
          <w:b/>
          <w:sz w:val="28"/>
          <w:szCs w:val="28"/>
        </w:rPr>
        <w:t xml:space="preserve"> </w:t>
      </w:r>
      <w:r w:rsidR="00E40201">
        <w:rPr>
          <w:rFonts w:ascii="Times New Roman" w:hAnsi="Times New Roman" w:cs="Times New Roman"/>
          <w:b/>
          <w:sz w:val="28"/>
          <w:szCs w:val="28"/>
        </w:rPr>
        <w:t>tỉnh Đồng Tháp</w:t>
      </w:r>
    </w:p>
    <w:p w14:paraId="0719A6ED" w14:textId="06B80569" w:rsidR="00E63B0D" w:rsidRPr="00E63B0D" w:rsidRDefault="00E63B0D" w:rsidP="00A34422">
      <w:pPr>
        <w:spacing w:after="120" w:line="240" w:lineRule="auto"/>
        <w:jc w:val="center"/>
        <w:rPr>
          <w:rFonts w:ascii="Times New Roman" w:hAnsi="Times New Roman" w:cs="Times New Roman"/>
          <w:b/>
          <w:sz w:val="28"/>
          <w:szCs w:val="28"/>
        </w:rPr>
      </w:pPr>
      <w:r>
        <w:rPr>
          <w:rFonts w:ascii="Times New Roman" w:hAnsi="Times New Roman" w:cs="Times New Roman"/>
          <w:b/>
          <w:noProof/>
          <w:sz w:val="28"/>
          <w:szCs w:val="28"/>
        </w:rPr>
        <mc:AlternateContent>
          <mc:Choice Requires="wps">
            <w:drawing>
              <wp:anchor distT="0" distB="0" distL="114300" distR="114300" simplePos="0" relativeHeight="251661312" behindDoc="0" locked="0" layoutInCell="1" allowOverlap="1" wp14:anchorId="5CB448DC" wp14:editId="79F99418">
                <wp:simplePos x="0" y="0"/>
                <wp:positionH relativeFrom="column">
                  <wp:posOffset>2425065</wp:posOffset>
                </wp:positionH>
                <wp:positionV relativeFrom="paragraph">
                  <wp:posOffset>66040</wp:posOffset>
                </wp:positionV>
                <wp:extent cx="899160" cy="0"/>
                <wp:effectExtent l="0" t="0" r="0" b="0"/>
                <wp:wrapNone/>
                <wp:docPr id="641222150" name="Straight Connector 3"/>
                <wp:cNvGraphicFramePr/>
                <a:graphic xmlns:a="http://schemas.openxmlformats.org/drawingml/2006/main">
                  <a:graphicData uri="http://schemas.microsoft.com/office/word/2010/wordprocessingShape">
                    <wps:wsp>
                      <wps:cNvCnPr/>
                      <wps:spPr>
                        <a:xfrm>
                          <a:off x="0" y="0"/>
                          <a:ext cx="8991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0150CB04"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0.95pt,5.2pt" to="261.75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seqmAEAAIcDAAAOAAAAZHJzL2Uyb0RvYy54bWysU01P4zAQvSPxHyzfaRIOCKKmHEC7F8Si&#10;XfgBxhk3FrbHsk2T/vsdu22KAKHViovjj/fezJuZLK8na9gGQtToOt4sas7ASey1W3f86fHH2SVn&#10;MQnXC4MOOr6FyK9XpyfL0bdwjgOaHgIjERfb0Xd8SMm3VRXlAFbEBXpw9KgwWJHoGNZVH8RI6tZU&#10;53V9UY0Yeh9QQox0e7t75KuirxTI9EupCImZjlNuqayhrM95rVZL0a6D8IOW+zTEf2RhhXYUdJa6&#10;FUmw16A/SFktA0ZUaSHRVqiUllA8kJumfufmzyA8FC9UnOjnMsXvk5X3mxv3EKgMo49t9A8hu5hU&#10;sPlL+bGpFGs7FwumxCRdXl5dNRdUUnl4qo48H2L6CWhZ3nTcaJdtiFZs7mKiWAQ9QOhwjFx2aWsg&#10;g437DYrpnmI1hV2GAm5MYBtB7exfmtw+0irITFHamJlUf03aYzMNyqD8K3FGl4jo0ky02mH4LGqa&#10;DqmqHf7geuc1237Gflv6UMpB3S7O9pOZx+ntudCP/8/qLwAAAP//AwBQSwMEFAAGAAgAAAAhAFoU&#10;kOjeAAAACQEAAA8AAABkcnMvZG93bnJldi54bWxMj01PwzAMhu9I+w+RkbixdBtjXdd0mvg4waEU&#10;DhyzxrTVGqdqsrbw6zHiAEf7ffT6cbqfbCsG7H3jSMFiHoFAKp1pqFLw9vp4HYPwQZPRrSNU8Ike&#10;9tnsItWJcSO94FCESnAJ+UQrqEPoEil9WaPVfu46JM4+XG914LGvpOn1yOW2lcsoupVWN8QXat3h&#10;XY3lqThbBZuHpyLvxvvnr1xuZJ4PLsSnd6WuLqfDDkTAKfzB8KPP6pCx09GdyXjRKljFiy2jHEQ3&#10;IBhYL1drEMffhcxS+f+D7BsAAP//AwBQSwECLQAUAAYACAAAACEAtoM4kv4AAADhAQAAEwAAAAAA&#10;AAAAAAAAAAAAAAAAW0NvbnRlbnRfVHlwZXNdLnhtbFBLAQItABQABgAIAAAAIQA4/SH/1gAAAJQB&#10;AAALAAAAAAAAAAAAAAAAAC8BAABfcmVscy8ucmVsc1BLAQItABQABgAIAAAAIQBh6seqmAEAAIcD&#10;AAAOAAAAAAAAAAAAAAAAAC4CAABkcnMvZTJvRG9jLnhtbFBLAQItABQABgAIAAAAIQBaFJDo3gAA&#10;AAkBAAAPAAAAAAAAAAAAAAAAAPIDAABkcnMvZG93bnJldi54bWxQSwUGAAAAAAQABADzAAAA/QQA&#10;AAAA&#10;" strokecolor="black [3040]"/>
            </w:pict>
          </mc:Fallback>
        </mc:AlternateContent>
      </w:r>
    </w:p>
    <w:p w14:paraId="74495B8E" w14:textId="104B2291" w:rsidR="00E63B0D" w:rsidRPr="00E63B0D" w:rsidRDefault="00E63B0D" w:rsidP="00A34422">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E63B0D">
        <w:rPr>
          <w:rFonts w:ascii="Times New Roman" w:eastAsia="Times New Roman" w:hAnsi="Times New Roman" w:cs="Times New Roman"/>
          <w:b/>
          <w:bCs/>
          <w:sz w:val="28"/>
          <w:szCs w:val="28"/>
        </w:rPr>
        <w:t>ỦY BAN NHÂN DÂN XÃ</w:t>
      </w:r>
      <w:r w:rsidRPr="00420D9E">
        <w:rPr>
          <w:rFonts w:ascii="Times New Roman" w:eastAsia="Times New Roman" w:hAnsi="Times New Roman" w:cs="Times New Roman"/>
          <w:b/>
          <w:bCs/>
          <w:sz w:val="28"/>
          <w:szCs w:val="28"/>
        </w:rPr>
        <w:t xml:space="preserve"> AN HÒA</w:t>
      </w:r>
    </w:p>
    <w:p w14:paraId="037EC7AD" w14:textId="77777777" w:rsidR="00E63B0D" w:rsidRDefault="00E63B0D" w:rsidP="00A34422">
      <w:pPr>
        <w:spacing w:after="0" w:line="240" w:lineRule="auto"/>
        <w:jc w:val="both"/>
        <w:rPr>
          <w:rFonts w:ascii="Times New Roman" w:hAnsi="Times New Roman" w:cs="Times New Roman"/>
          <w:i/>
          <w:sz w:val="28"/>
          <w:szCs w:val="28"/>
        </w:rPr>
      </w:pPr>
    </w:p>
    <w:p w14:paraId="111E19E5" w14:textId="73D5759D" w:rsidR="00BF441C" w:rsidRPr="00BF441C" w:rsidRDefault="00BF441C" w:rsidP="00BF441C">
      <w:pPr>
        <w:spacing w:before="120" w:after="120"/>
        <w:ind w:firstLine="567"/>
        <w:jc w:val="both"/>
        <w:rPr>
          <w:rFonts w:ascii="Times New Roman" w:hAnsi="Times New Roman" w:cs="Times New Roman"/>
          <w:i/>
          <w:sz w:val="28"/>
        </w:rPr>
      </w:pPr>
      <w:r w:rsidRPr="00BF441C">
        <w:rPr>
          <w:rFonts w:ascii="Times New Roman" w:hAnsi="Times New Roman" w:cs="Times New Roman"/>
          <w:i/>
          <w:sz w:val="28"/>
        </w:rPr>
        <w:tab/>
        <w:t>Căn cứ Luật Tổ chức chính quyền địa phương ngày 16 tháng 6 năm 2025;</w:t>
      </w:r>
    </w:p>
    <w:p w14:paraId="605C490E" w14:textId="1F1A2020" w:rsidR="007738CA" w:rsidRPr="007738CA" w:rsidRDefault="007738CA" w:rsidP="00A113A1">
      <w:pPr>
        <w:spacing w:before="120" w:after="120" w:line="380" w:lineRule="exact"/>
        <w:ind w:firstLine="720"/>
        <w:jc w:val="both"/>
        <w:rPr>
          <w:rFonts w:ascii="Times New Roman" w:hAnsi="Times New Roman" w:cs="Times New Roman"/>
          <w:i/>
          <w:sz w:val="28"/>
          <w:szCs w:val="28"/>
        </w:rPr>
      </w:pPr>
      <w:r w:rsidRPr="007738CA">
        <w:rPr>
          <w:rFonts w:ascii="Times New Roman" w:hAnsi="Times New Roman" w:cs="Times New Roman"/>
          <w:i/>
          <w:sz w:val="28"/>
          <w:szCs w:val="28"/>
        </w:rPr>
        <w:t xml:space="preserve">Căn cứ Nghị định </w:t>
      </w:r>
      <w:r w:rsidR="007C5BDB">
        <w:rPr>
          <w:rFonts w:ascii="Times New Roman" w:hAnsi="Times New Roman" w:cs="Times New Roman"/>
          <w:i/>
          <w:sz w:val="28"/>
          <w:szCs w:val="28"/>
        </w:rPr>
        <w:t xml:space="preserve">số </w:t>
      </w:r>
      <w:r w:rsidRPr="007738CA">
        <w:rPr>
          <w:rFonts w:ascii="Times New Roman" w:hAnsi="Times New Roman" w:cs="Times New Roman"/>
          <w:i/>
          <w:sz w:val="28"/>
          <w:szCs w:val="28"/>
        </w:rPr>
        <w:t xml:space="preserve">150/2025/NĐ-CP </w:t>
      </w:r>
      <w:r w:rsidR="00106145">
        <w:rPr>
          <w:rFonts w:ascii="Times New Roman" w:hAnsi="Times New Roman" w:cs="Times New Roman"/>
          <w:i/>
          <w:sz w:val="28"/>
          <w:szCs w:val="28"/>
        </w:rPr>
        <w:t>ngày 1</w:t>
      </w:r>
      <w:r w:rsidR="00B864F7">
        <w:rPr>
          <w:rFonts w:ascii="Times New Roman" w:hAnsi="Times New Roman" w:cs="Times New Roman"/>
          <w:i/>
          <w:sz w:val="28"/>
          <w:szCs w:val="28"/>
        </w:rPr>
        <w:t>2</w:t>
      </w:r>
      <w:r w:rsidR="00106145">
        <w:rPr>
          <w:rFonts w:ascii="Times New Roman" w:hAnsi="Times New Roman" w:cs="Times New Roman"/>
          <w:i/>
          <w:sz w:val="28"/>
          <w:szCs w:val="28"/>
        </w:rPr>
        <w:t xml:space="preserve"> tháng 6 năm 2025 </w:t>
      </w:r>
      <w:r w:rsidRPr="007738CA">
        <w:rPr>
          <w:rFonts w:ascii="Times New Roman" w:hAnsi="Times New Roman" w:cs="Times New Roman"/>
          <w:i/>
          <w:sz w:val="28"/>
          <w:szCs w:val="28"/>
        </w:rPr>
        <w:t xml:space="preserve">của Chính phủ </w:t>
      </w:r>
      <w:r w:rsidR="007C5BDB" w:rsidRPr="007C5BDB">
        <w:rPr>
          <w:rFonts w:ascii="Times New Roman" w:hAnsi="Times New Roman" w:cs="Times New Roman"/>
          <w:i/>
          <w:sz w:val="28"/>
          <w:szCs w:val="28"/>
        </w:rPr>
        <w:t>uy định tổ chức các cơ quan chuyên môn thuộc Ủy ban nhân dân tỉnh, thành phố trực thuộc trung ương và Ủy ban nhân dân xã, phường, đặc khu thuộc tỉnh, thành phố trực thuộc trung ương</w:t>
      </w:r>
      <w:r w:rsidR="007C5BDB">
        <w:rPr>
          <w:rFonts w:ascii="Times New Roman" w:hAnsi="Times New Roman" w:cs="Times New Roman"/>
          <w:i/>
          <w:sz w:val="28"/>
          <w:szCs w:val="28"/>
        </w:rPr>
        <w:t>;</w:t>
      </w:r>
    </w:p>
    <w:p w14:paraId="4F6B76E0" w14:textId="1E57BAE5" w:rsidR="007738CA" w:rsidRPr="007738CA" w:rsidRDefault="007738CA" w:rsidP="00A113A1">
      <w:pPr>
        <w:spacing w:before="120" w:after="120" w:line="380" w:lineRule="exact"/>
        <w:ind w:firstLine="720"/>
        <w:jc w:val="both"/>
        <w:rPr>
          <w:rFonts w:ascii="Times New Roman" w:hAnsi="Times New Roman" w:cs="Times New Roman"/>
          <w:i/>
          <w:sz w:val="28"/>
          <w:szCs w:val="28"/>
        </w:rPr>
      </w:pPr>
      <w:r w:rsidRPr="007738CA">
        <w:rPr>
          <w:rFonts w:ascii="Times New Roman" w:hAnsi="Times New Roman" w:cs="Times New Roman"/>
          <w:i/>
          <w:sz w:val="28"/>
          <w:szCs w:val="28"/>
        </w:rPr>
        <w:t xml:space="preserve">Căn cứ Thông tư </w:t>
      </w:r>
      <w:r w:rsidR="007C5BDB">
        <w:rPr>
          <w:rFonts w:ascii="Times New Roman" w:hAnsi="Times New Roman" w:cs="Times New Roman"/>
          <w:i/>
          <w:sz w:val="28"/>
          <w:szCs w:val="28"/>
        </w:rPr>
        <w:t xml:space="preserve">số </w:t>
      </w:r>
      <w:r w:rsidRPr="007738CA">
        <w:rPr>
          <w:rFonts w:ascii="Times New Roman" w:hAnsi="Times New Roman" w:cs="Times New Roman"/>
          <w:i/>
          <w:sz w:val="28"/>
          <w:szCs w:val="28"/>
        </w:rPr>
        <w:t xml:space="preserve">37/2025/TT-BCT </w:t>
      </w:r>
      <w:r w:rsidR="007C5BDB" w:rsidRPr="007738CA">
        <w:rPr>
          <w:rFonts w:ascii="Times New Roman" w:hAnsi="Times New Roman" w:cs="Times New Roman"/>
          <w:i/>
          <w:sz w:val="28"/>
          <w:szCs w:val="28"/>
        </w:rPr>
        <w:t xml:space="preserve">CP </w:t>
      </w:r>
      <w:r w:rsidR="007C5BDB">
        <w:rPr>
          <w:rFonts w:ascii="Times New Roman" w:hAnsi="Times New Roman" w:cs="Times New Roman"/>
          <w:i/>
          <w:sz w:val="28"/>
          <w:szCs w:val="28"/>
        </w:rPr>
        <w:t>ngày 1</w:t>
      </w:r>
      <w:r w:rsidR="00B864F7">
        <w:rPr>
          <w:rFonts w:ascii="Times New Roman" w:hAnsi="Times New Roman" w:cs="Times New Roman"/>
          <w:i/>
          <w:sz w:val="28"/>
          <w:szCs w:val="28"/>
        </w:rPr>
        <w:t>4</w:t>
      </w:r>
      <w:r w:rsidR="007C5BDB">
        <w:rPr>
          <w:rFonts w:ascii="Times New Roman" w:hAnsi="Times New Roman" w:cs="Times New Roman"/>
          <w:i/>
          <w:sz w:val="28"/>
          <w:szCs w:val="28"/>
        </w:rPr>
        <w:t xml:space="preserve"> tháng 6 năm 2025 </w:t>
      </w:r>
      <w:r w:rsidRPr="007738CA">
        <w:rPr>
          <w:rFonts w:ascii="Times New Roman" w:hAnsi="Times New Roman" w:cs="Times New Roman"/>
          <w:i/>
          <w:sz w:val="28"/>
          <w:szCs w:val="28"/>
        </w:rPr>
        <w:t>của Bộ Công Thương có hiệu lực từ ngày 01/07/2025;</w:t>
      </w:r>
    </w:p>
    <w:p w14:paraId="753170E5" w14:textId="1CA11BB3" w:rsidR="00383B51" w:rsidRDefault="00383B51" w:rsidP="00A113A1">
      <w:pPr>
        <w:spacing w:before="120" w:after="120" w:line="380" w:lineRule="exact"/>
        <w:ind w:firstLine="720"/>
        <w:jc w:val="both"/>
        <w:rPr>
          <w:rFonts w:ascii="Times New Roman" w:hAnsi="Times New Roman" w:cs="Times New Roman"/>
          <w:i/>
          <w:sz w:val="28"/>
          <w:szCs w:val="28"/>
        </w:rPr>
      </w:pPr>
      <w:r w:rsidRPr="00474EA2">
        <w:rPr>
          <w:rFonts w:ascii="Times New Roman" w:hAnsi="Times New Roman" w:cs="Times New Roman"/>
          <w:i/>
          <w:sz w:val="28"/>
          <w:szCs w:val="28"/>
        </w:rPr>
        <w:t>Theo đề nghị của</w:t>
      </w:r>
      <w:r w:rsidR="00D52827">
        <w:rPr>
          <w:rFonts w:ascii="Times New Roman" w:hAnsi="Times New Roman" w:cs="Times New Roman"/>
          <w:i/>
          <w:sz w:val="28"/>
          <w:szCs w:val="28"/>
        </w:rPr>
        <w:t xml:space="preserve"> Trưởng phòng Kinh tế</w:t>
      </w:r>
      <w:r w:rsidR="00420D9E">
        <w:rPr>
          <w:rFonts w:ascii="Times New Roman" w:hAnsi="Times New Roman" w:cs="Times New Roman"/>
          <w:i/>
          <w:sz w:val="28"/>
          <w:szCs w:val="28"/>
        </w:rPr>
        <w:t>.</w:t>
      </w:r>
    </w:p>
    <w:p w14:paraId="0D01EB45" w14:textId="77777777" w:rsidR="00A34422" w:rsidRDefault="00A34422" w:rsidP="00A113A1">
      <w:pPr>
        <w:widowControl w:val="0"/>
        <w:autoSpaceDE w:val="0"/>
        <w:autoSpaceDN w:val="0"/>
        <w:adjustRightInd w:val="0"/>
        <w:spacing w:before="120" w:after="120" w:line="380" w:lineRule="exact"/>
        <w:jc w:val="center"/>
        <w:rPr>
          <w:rFonts w:ascii="Times New Roman" w:eastAsia="Times New Roman" w:hAnsi="Times New Roman" w:cs="Times New Roman"/>
          <w:b/>
          <w:bCs/>
          <w:sz w:val="28"/>
          <w:szCs w:val="28"/>
        </w:rPr>
      </w:pPr>
      <w:r w:rsidRPr="00A34422">
        <w:rPr>
          <w:rFonts w:ascii="Times New Roman" w:eastAsia="Times New Roman" w:hAnsi="Times New Roman" w:cs="Times New Roman"/>
          <w:b/>
          <w:bCs/>
          <w:sz w:val="28"/>
          <w:szCs w:val="28"/>
        </w:rPr>
        <w:t>QUYẾT ĐỊNH:</w:t>
      </w:r>
    </w:p>
    <w:p w14:paraId="0CD60FF9" w14:textId="77777777" w:rsidR="00A34422" w:rsidRPr="00A34422" w:rsidRDefault="00A34422" w:rsidP="00A113A1">
      <w:pPr>
        <w:widowControl w:val="0"/>
        <w:autoSpaceDE w:val="0"/>
        <w:autoSpaceDN w:val="0"/>
        <w:adjustRightInd w:val="0"/>
        <w:spacing w:before="120" w:after="120" w:line="380" w:lineRule="exact"/>
        <w:jc w:val="center"/>
        <w:rPr>
          <w:rFonts w:ascii="Times New Roman" w:eastAsia="Times New Roman" w:hAnsi="Times New Roman" w:cs="Times New Roman"/>
          <w:b/>
          <w:bCs/>
          <w:sz w:val="28"/>
          <w:szCs w:val="28"/>
        </w:rPr>
      </w:pPr>
    </w:p>
    <w:p w14:paraId="1243EEED" w14:textId="68258144" w:rsidR="00383B51" w:rsidRPr="00474EA2" w:rsidRDefault="00383B51" w:rsidP="00A113A1">
      <w:pPr>
        <w:spacing w:before="120" w:after="120" w:line="380" w:lineRule="exact"/>
        <w:ind w:firstLine="720"/>
        <w:jc w:val="both"/>
        <w:rPr>
          <w:rFonts w:ascii="Times New Roman" w:hAnsi="Times New Roman" w:cs="Times New Roman"/>
          <w:sz w:val="28"/>
          <w:szCs w:val="28"/>
        </w:rPr>
      </w:pPr>
      <w:r w:rsidRPr="00474EA2">
        <w:rPr>
          <w:rFonts w:ascii="Times New Roman" w:hAnsi="Times New Roman" w:cs="Times New Roman"/>
          <w:b/>
          <w:sz w:val="28"/>
          <w:szCs w:val="28"/>
        </w:rPr>
        <w:t>Điều 1.</w:t>
      </w:r>
      <w:r w:rsidRPr="00474EA2">
        <w:rPr>
          <w:rFonts w:ascii="Times New Roman" w:hAnsi="Times New Roman" w:cs="Times New Roman"/>
          <w:sz w:val="28"/>
          <w:szCs w:val="28"/>
        </w:rPr>
        <w:t xml:space="preserve"> Ban hành kèm theo Quyết định này</w:t>
      </w:r>
      <w:r w:rsidR="00420D9E">
        <w:rPr>
          <w:rFonts w:ascii="Times New Roman" w:hAnsi="Times New Roman" w:cs="Times New Roman"/>
          <w:sz w:val="28"/>
          <w:szCs w:val="28"/>
        </w:rPr>
        <w:t xml:space="preserve"> Quy định </w:t>
      </w:r>
      <w:r w:rsidR="00420D9E" w:rsidRPr="00420D9E">
        <w:rPr>
          <w:rFonts w:ascii="Times New Roman" w:hAnsi="Times New Roman" w:cs="Times New Roman"/>
          <w:sz w:val="28"/>
          <w:szCs w:val="28"/>
        </w:rPr>
        <w:t>về chức năng, nhiệm vụ, quyền hạn</w:t>
      </w:r>
      <w:r w:rsidR="00420D9E">
        <w:rPr>
          <w:rFonts w:ascii="Times New Roman" w:hAnsi="Times New Roman" w:cs="Times New Roman"/>
          <w:sz w:val="28"/>
          <w:szCs w:val="28"/>
        </w:rPr>
        <w:t xml:space="preserve"> </w:t>
      </w:r>
      <w:r w:rsidR="00420D9E" w:rsidRPr="00420D9E">
        <w:rPr>
          <w:rFonts w:ascii="Times New Roman" w:hAnsi="Times New Roman" w:cs="Times New Roman"/>
          <w:sz w:val="28"/>
          <w:szCs w:val="28"/>
        </w:rPr>
        <w:t xml:space="preserve">và cơ cấu tổ chức của Phòng Kinh tế thuộc Ủy ban nhân dân xã </w:t>
      </w:r>
      <w:proofErr w:type="gramStart"/>
      <w:r w:rsidR="00420D9E" w:rsidRPr="00420D9E">
        <w:rPr>
          <w:rFonts w:ascii="Times New Roman" w:hAnsi="Times New Roman" w:cs="Times New Roman"/>
          <w:sz w:val="28"/>
          <w:szCs w:val="28"/>
        </w:rPr>
        <w:t>An</w:t>
      </w:r>
      <w:proofErr w:type="gramEnd"/>
      <w:r w:rsidR="00420D9E" w:rsidRPr="00420D9E">
        <w:rPr>
          <w:rFonts w:ascii="Times New Roman" w:hAnsi="Times New Roman" w:cs="Times New Roman"/>
          <w:sz w:val="28"/>
          <w:szCs w:val="28"/>
        </w:rPr>
        <w:t xml:space="preserve"> Hòa,</w:t>
      </w:r>
      <w:r w:rsidR="00420D9E">
        <w:rPr>
          <w:rFonts w:ascii="Times New Roman" w:hAnsi="Times New Roman" w:cs="Times New Roman"/>
          <w:sz w:val="28"/>
          <w:szCs w:val="28"/>
        </w:rPr>
        <w:t xml:space="preserve"> </w:t>
      </w:r>
      <w:r w:rsidR="00420D9E" w:rsidRPr="00420D9E">
        <w:rPr>
          <w:rFonts w:ascii="Times New Roman" w:hAnsi="Times New Roman" w:cs="Times New Roman"/>
          <w:sz w:val="28"/>
          <w:szCs w:val="28"/>
        </w:rPr>
        <w:t>tỉnh Đồng Tháp</w:t>
      </w:r>
      <w:r w:rsidR="006635C4">
        <w:rPr>
          <w:rFonts w:ascii="Times New Roman" w:hAnsi="Times New Roman" w:cs="Times New Roman"/>
          <w:sz w:val="28"/>
          <w:szCs w:val="28"/>
        </w:rPr>
        <w:t>.</w:t>
      </w:r>
    </w:p>
    <w:p w14:paraId="37AB263C" w14:textId="476C8EF2" w:rsidR="006635C4" w:rsidRPr="00474EA2" w:rsidRDefault="00383B51" w:rsidP="00A113A1">
      <w:pPr>
        <w:spacing w:before="120" w:after="120" w:line="380" w:lineRule="exact"/>
        <w:ind w:firstLine="720"/>
        <w:jc w:val="both"/>
        <w:rPr>
          <w:rFonts w:ascii="Times New Roman" w:hAnsi="Times New Roman" w:cs="Times New Roman"/>
          <w:sz w:val="28"/>
          <w:szCs w:val="28"/>
        </w:rPr>
      </w:pPr>
      <w:r w:rsidRPr="00474EA2">
        <w:rPr>
          <w:rFonts w:ascii="Times New Roman" w:hAnsi="Times New Roman" w:cs="Times New Roman"/>
          <w:b/>
          <w:sz w:val="28"/>
          <w:szCs w:val="28"/>
        </w:rPr>
        <w:t xml:space="preserve">Điều 2. </w:t>
      </w:r>
      <w:r w:rsidR="006635C4" w:rsidRPr="006635C4">
        <w:rPr>
          <w:rFonts w:ascii="Times New Roman" w:hAnsi="Times New Roman" w:cs="Times New Roman"/>
          <w:sz w:val="28"/>
          <w:szCs w:val="28"/>
        </w:rPr>
        <w:t>Quyết định này có hiệu lực thi hành ký</w:t>
      </w:r>
      <w:r w:rsidR="006635C4">
        <w:rPr>
          <w:rFonts w:ascii="Times New Roman" w:hAnsi="Times New Roman" w:cs="Times New Roman"/>
          <w:sz w:val="28"/>
          <w:szCs w:val="28"/>
        </w:rPr>
        <w:t>.</w:t>
      </w:r>
    </w:p>
    <w:p w14:paraId="13965ACD" w14:textId="5A18F45B" w:rsidR="00383B51" w:rsidRPr="00474EA2" w:rsidRDefault="00383B51" w:rsidP="00A113A1">
      <w:pPr>
        <w:spacing w:before="120" w:after="120" w:line="380" w:lineRule="exact"/>
        <w:ind w:firstLine="720"/>
        <w:jc w:val="both"/>
        <w:rPr>
          <w:rFonts w:ascii="Times New Roman" w:hAnsi="Times New Roman" w:cs="Times New Roman"/>
          <w:sz w:val="28"/>
          <w:szCs w:val="28"/>
        </w:rPr>
      </w:pPr>
      <w:r w:rsidRPr="00474EA2">
        <w:rPr>
          <w:rFonts w:ascii="Times New Roman" w:hAnsi="Times New Roman" w:cs="Times New Roman"/>
          <w:b/>
          <w:sz w:val="28"/>
          <w:szCs w:val="28"/>
        </w:rPr>
        <w:t>Điều</w:t>
      </w:r>
      <w:r w:rsidR="00AB6308">
        <w:rPr>
          <w:rFonts w:ascii="Times New Roman" w:hAnsi="Times New Roman" w:cs="Times New Roman"/>
          <w:b/>
          <w:sz w:val="28"/>
          <w:szCs w:val="28"/>
        </w:rPr>
        <w:t xml:space="preserve"> 3</w:t>
      </w:r>
      <w:r w:rsidRPr="00474EA2">
        <w:rPr>
          <w:rFonts w:ascii="Times New Roman" w:hAnsi="Times New Roman" w:cs="Times New Roman"/>
          <w:b/>
          <w:sz w:val="28"/>
          <w:szCs w:val="28"/>
        </w:rPr>
        <w:t xml:space="preserve">. </w:t>
      </w:r>
      <w:r w:rsidR="00AB6308" w:rsidRPr="00AB6308">
        <w:rPr>
          <w:rFonts w:ascii="Times New Roman" w:hAnsi="Times New Roman" w:cs="Times New Roman"/>
          <w:bCs/>
          <w:sz w:val="28"/>
          <w:szCs w:val="28"/>
        </w:rPr>
        <w:t xml:space="preserve">Thủ trưởng </w:t>
      </w:r>
      <w:r w:rsidR="009D707A">
        <w:rPr>
          <w:rFonts w:ascii="Times New Roman" w:hAnsi="Times New Roman" w:cs="Times New Roman"/>
          <w:bCs/>
          <w:sz w:val="28"/>
          <w:szCs w:val="28"/>
        </w:rPr>
        <w:t xml:space="preserve">các </w:t>
      </w:r>
      <w:r w:rsidR="00AB6308" w:rsidRPr="00AB6308">
        <w:rPr>
          <w:rFonts w:ascii="Times New Roman" w:hAnsi="Times New Roman" w:cs="Times New Roman"/>
          <w:bCs/>
          <w:sz w:val="28"/>
          <w:szCs w:val="28"/>
        </w:rPr>
        <w:t>phòng</w:t>
      </w:r>
      <w:r w:rsidR="00E72130">
        <w:rPr>
          <w:rFonts w:ascii="Times New Roman" w:hAnsi="Times New Roman" w:cs="Times New Roman"/>
          <w:bCs/>
          <w:sz w:val="28"/>
          <w:szCs w:val="28"/>
        </w:rPr>
        <w:t>, ban</w:t>
      </w:r>
      <w:r w:rsidR="00AB6308" w:rsidRPr="00AB6308">
        <w:rPr>
          <w:rFonts w:ascii="Times New Roman" w:hAnsi="Times New Roman" w:cs="Times New Roman"/>
          <w:bCs/>
          <w:sz w:val="28"/>
          <w:szCs w:val="28"/>
        </w:rPr>
        <w:t xml:space="preserve"> chuyên môn thuộc Ủy ban nhân dân xã</w:t>
      </w:r>
      <w:r w:rsidR="009D707A">
        <w:rPr>
          <w:rFonts w:ascii="Times New Roman" w:hAnsi="Times New Roman" w:cs="Times New Roman"/>
          <w:bCs/>
          <w:sz w:val="28"/>
          <w:szCs w:val="28"/>
        </w:rPr>
        <w:t xml:space="preserve"> </w:t>
      </w:r>
      <w:proofErr w:type="gramStart"/>
      <w:r w:rsidR="009D707A">
        <w:rPr>
          <w:rFonts w:ascii="Times New Roman" w:hAnsi="Times New Roman" w:cs="Times New Roman"/>
          <w:bCs/>
          <w:sz w:val="28"/>
          <w:szCs w:val="28"/>
        </w:rPr>
        <w:t>An</w:t>
      </w:r>
      <w:proofErr w:type="gramEnd"/>
      <w:r w:rsidR="009D707A">
        <w:rPr>
          <w:rFonts w:ascii="Times New Roman" w:hAnsi="Times New Roman" w:cs="Times New Roman"/>
          <w:bCs/>
          <w:sz w:val="28"/>
          <w:szCs w:val="28"/>
        </w:rPr>
        <w:t xml:space="preserve"> Hòa</w:t>
      </w:r>
      <w:r w:rsidR="00AB6308" w:rsidRPr="00AB6308">
        <w:rPr>
          <w:rFonts w:ascii="Times New Roman" w:hAnsi="Times New Roman" w:cs="Times New Roman"/>
          <w:bCs/>
          <w:sz w:val="28"/>
          <w:szCs w:val="28"/>
        </w:rPr>
        <w:t xml:space="preserve"> và các tổ chức, cá nhân có liên quan chịu trách nhiệm thi hành Quyết định này</w:t>
      </w:r>
      <w:r w:rsidR="003D477B">
        <w:rPr>
          <w:rFonts w:ascii="Times New Roman" w:hAnsi="Times New Roman" w:cs="Times New Roman"/>
          <w:sz w:val="28"/>
          <w:szCs w:val="28"/>
        </w:rPr>
        <w:t>./.</w:t>
      </w:r>
    </w:p>
    <w:tbl>
      <w:tblPr>
        <w:tblW w:w="5000" w:type="pct"/>
        <w:tblLook w:val="01E0" w:firstRow="1" w:lastRow="1" w:firstColumn="1" w:lastColumn="1" w:noHBand="0" w:noVBand="0"/>
      </w:tblPr>
      <w:tblGrid>
        <w:gridCol w:w="5387"/>
        <w:gridCol w:w="3685"/>
      </w:tblGrid>
      <w:tr w:rsidR="00383B51" w:rsidRPr="0074263D" w14:paraId="599B615A" w14:textId="77777777" w:rsidTr="00313F8C">
        <w:trPr>
          <w:trHeight w:val="20"/>
        </w:trPr>
        <w:tc>
          <w:tcPr>
            <w:tcW w:w="2969" w:type="pct"/>
          </w:tcPr>
          <w:p w14:paraId="768DDFF5" w14:textId="7E638A98" w:rsidR="00BF66E0" w:rsidRDefault="00383B51" w:rsidP="00A113A1">
            <w:pPr>
              <w:spacing w:after="0" w:line="240" w:lineRule="auto"/>
              <w:ind w:left="-111"/>
              <w:rPr>
                <w:rFonts w:ascii="Times New Roman" w:hAnsi="Times New Roman" w:cs="Times New Roman"/>
              </w:rPr>
            </w:pPr>
            <w:r w:rsidRPr="00194238">
              <w:rPr>
                <w:rFonts w:ascii="Times New Roman" w:hAnsi="Times New Roman" w:cs="Times New Roman"/>
                <w:b/>
                <w:i/>
                <w:sz w:val="24"/>
                <w:szCs w:val="24"/>
              </w:rPr>
              <w:t>Nơi nhận:</w:t>
            </w:r>
            <w:r w:rsidRPr="00194238">
              <w:rPr>
                <w:rFonts w:ascii="Times New Roman" w:hAnsi="Times New Roman" w:cs="Times New Roman"/>
                <w:b/>
                <w:i/>
              </w:rPr>
              <w:br/>
            </w:r>
            <w:r w:rsidRPr="00194238">
              <w:rPr>
                <w:rFonts w:ascii="Times New Roman" w:hAnsi="Times New Roman" w:cs="Times New Roman"/>
              </w:rPr>
              <w:t xml:space="preserve">- </w:t>
            </w:r>
            <w:r w:rsidR="00BF66E0">
              <w:rPr>
                <w:rFonts w:ascii="Times New Roman" w:hAnsi="Times New Roman" w:cs="Times New Roman"/>
              </w:rPr>
              <w:t>Như Điều</w:t>
            </w:r>
            <w:r w:rsidR="00E72130">
              <w:rPr>
                <w:rFonts w:ascii="Times New Roman" w:hAnsi="Times New Roman" w:cs="Times New Roman"/>
              </w:rPr>
              <w:t xml:space="preserve"> 3</w:t>
            </w:r>
            <w:r w:rsidRPr="00194238">
              <w:rPr>
                <w:rFonts w:ascii="Times New Roman" w:hAnsi="Times New Roman" w:cs="Times New Roman"/>
              </w:rPr>
              <w:t>;</w:t>
            </w:r>
            <w:r w:rsidRPr="00194238">
              <w:rPr>
                <w:rFonts w:ascii="Times New Roman" w:hAnsi="Times New Roman" w:cs="Times New Roman"/>
              </w:rPr>
              <w:br/>
              <w:t xml:space="preserve">- </w:t>
            </w:r>
            <w:r w:rsidR="00BF66E0">
              <w:rPr>
                <w:rFonts w:ascii="Times New Roman" w:hAnsi="Times New Roman" w:cs="Times New Roman"/>
              </w:rPr>
              <w:t>Sở Nội vụ</w:t>
            </w:r>
            <w:r w:rsidRPr="00194238">
              <w:rPr>
                <w:rFonts w:ascii="Times New Roman" w:hAnsi="Times New Roman" w:cs="Times New Roman"/>
              </w:rPr>
              <w:t>;</w:t>
            </w:r>
          </w:p>
          <w:p w14:paraId="0CB47982" w14:textId="77777777" w:rsidR="00E72130" w:rsidRDefault="00BF66E0" w:rsidP="00A113A1">
            <w:pPr>
              <w:spacing w:after="0" w:line="240" w:lineRule="auto"/>
              <w:ind w:left="-111"/>
              <w:rPr>
                <w:rFonts w:ascii="Times New Roman" w:hAnsi="Times New Roman" w:cs="Times New Roman"/>
              </w:rPr>
            </w:pPr>
            <w:r>
              <w:rPr>
                <w:rFonts w:ascii="Times New Roman" w:hAnsi="Times New Roman" w:cs="Times New Roman"/>
              </w:rPr>
              <w:t>-</w:t>
            </w:r>
            <w:r w:rsidR="00E72130">
              <w:rPr>
                <w:rFonts w:ascii="Times New Roman" w:hAnsi="Times New Roman" w:cs="Times New Roman"/>
              </w:rPr>
              <w:t xml:space="preserve"> Sở Tài chính</w:t>
            </w:r>
          </w:p>
          <w:p w14:paraId="5D92B0EA" w14:textId="77777777" w:rsidR="00E72130" w:rsidRDefault="00E72130" w:rsidP="00A113A1">
            <w:pPr>
              <w:spacing w:after="0" w:line="240" w:lineRule="auto"/>
              <w:ind w:left="-111"/>
              <w:rPr>
                <w:rFonts w:ascii="Times New Roman" w:hAnsi="Times New Roman" w:cs="Times New Roman"/>
              </w:rPr>
            </w:pPr>
            <w:r>
              <w:rPr>
                <w:rFonts w:ascii="Times New Roman" w:hAnsi="Times New Roman" w:cs="Times New Roman"/>
              </w:rPr>
              <w:t>- Sở Xây dựng</w:t>
            </w:r>
          </w:p>
          <w:p w14:paraId="3BD5C466" w14:textId="2A7ABD7A" w:rsidR="00383B51" w:rsidRPr="00194238" w:rsidRDefault="00E72130" w:rsidP="00A113A1">
            <w:pPr>
              <w:spacing w:after="0" w:line="240" w:lineRule="auto"/>
              <w:ind w:left="-111"/>
              <w:rPr>
                <w:rFonts w:ascii="Times New Roman" w:hAnsi="Times New Roman" w:cs="Times New Roman"/>
              </w:rPr>
            </w:pPr>
            <w:r>
              <w:rPr>
                <w:rFonts w:ascii="Times New Roman" w:hAnsi="Times New Roman" w:cs="Times New Roman"/>
              </w:rPr>
              <w:t>- Sở Nông nghiệp và Môi trường</w:t>
            </w:r>
            <w:r w:rsidR="00BF66E0">
              <w:rPr>
                <w:rFonts w:ascii="Times New Roman" w:hAnsi="Times New Roman" w:cs="Times New Roman"/>
              </w:rPr>
              <w:t>;</w:t>
            </w:r>
            <w:r w:rsidR="00383B51" w:rsidRPr="00194238">
              <w:rPr>
                <w:rFonts w:ascii="Times New Roman" w:hAnsi="Times New Roman" w:cs="Times New Roman"/>
              </w:rPr>
              <w:br/>
              <w:t xml:space="preserve">- Lưu: VT, </w:t>
            </w:r>
            <w:r>
              <w:rPr>
                <w:rFonts w:ascii="Times New Roman" w:hAnsi="Times New Roman" w:cs="Times New Roman"/>
              </w:rPr>
              <w:t>VP.</w:t>
            </w:r>
          </w:p>
        </w:tc>
        <w:tc>
          <w:tcPr>
            <w:tcW w:w="2031" w:type="pct"/>
          </w:tcPr>
          <w:p w14:paraId="7925A21A" w14:textId="77777777" w:rsidR="00313F8C" w:rsidRPr="00313F8C" w:rsidRDefault="00383B51" w:rsidP="00313F8C">
            <w:pPr>
              <w:spacing w:after="0" w:line="240" w:lineRule="auto"/>
              <w:jc w:val="center"/>
              <w:rPr>
                <w:rFonts w:ascii="Times New Roman" w:hAnsi="Times New Roman" w:cs="Times New Roman"/>
                <w:b/>
                <w:sz w:val="28"/>
                <w:szCs w:val="28"/>
              </w:rPr>
            </w:pPr>
            <w:r w:rsidRPr="00313F8C">
              <w:rPr>
                <w:rFonts w:ascii="Times New Roman" w:hAnsi="Times New Roman" w:cs="Times New Roman"/>
                <w:b/>
                <w:sz w:val="28"/>
                <w:szCs w:val="28"/>
              </w:rPr>
              <w:t>TM. ỦY BAN NHÂN DÂN</w:t>
            </w:r>
          </w:p>
          <w:p w14:paraId="12DC436A" w14:textId="33C8AD11" w:rsidR="00383B51" w:rsidRPr="00313F8C" w:rsidRDefault="00383B51" w:rsidP="00313F8C">
            <w:pPr>
              <w:spacing w:after="0" w:line="240" w:lineRule="auto"/>
              <w:jc w:val="center"/>
              <w:rPr>
                <w:rFonts w:ascii="Times New Roman" w:hAnsi="Times New Roman" w:cs="Times New Roman"/>
                <w:b/>
                <w:sz w:val="28"/>
                <w:szCs w:val="28"/>
              </w:rPr>
            </w:pPr>
            <w:r w:rsidRPr="00313F8C">
              <w:rPr>
                <w:rFonts w:ascii="Times New Roman" w:hAnsi="Times New Roman" w:cs="Times New Roman"/>
                <w:b/>
                <w:sz w:val="28"/>
                <w:szCs w:val="28"/>
              </w:rPr>
              <w:t>CHỦ TỊCH</w:t>
            </w:r>
          </w:p>
          <w:p w14:paraId="1A96DF33" w14:textId="77777777" w:rsidR="00313F8C" w:rsidRPr="00313F8C" w:rsidRDefault="00313F8C" w:rsidP="00313F8C">
            <w:pPr>
              <w:spacing w:after="0" w:line="240" w:lineRule="auto"/>
              <w:jc w:val="center"/>
              <w:rPr>
                <w:rFonts w:ascii="Times New Roman" w:hAnsi="Times New Roman" w:cs="Times New Roman"/>
                <w:sz w:val="28"/>
                <w:szCs w:val="28"/>
              </w:rPr>
            </w:pPr>
          </w:p>
          <w:p w14:paraId="2713027D" w14:textId="77777777" w:rsidR="00194238" w:rsidRDefault="00194238" w:rsidP="00313F8C">
            <w:pPr>
              <w:spacing w:after="0" w:line="240" w:lineRule="auto"/>
              <w:jc w:val="center"/>
              <w:rPr>
                <w:rFonts w:ascii="Times New Roman" w:hAnsi="Times New Roman" w:cs="Times New Roman"/>
                <w:sz w:val="28"/>
                <w:szCs w:val="28"/>
              </w:rPr>
            </w:pPr>
          </w:p>
          <w:p w14:paraId="73E4C0F9" w14:textId="155624D2" w:rsidR="00313F8C" w:rsidRDefault="00313F8C" w:rsidP="00313F8C">
            <w:pPr>
              <w:spacing w:after="0" w:line="240" w:lineRule="auto"/>
              <w:jc w:val="center"/>
              <w:rPr>
                <w:rFonts w:ascii="Times New Roman" w:hAnsi="Times New Roman" w:cs="Times New Roman"/>
                <w:sz w:val="28"/>
                <w:szCs w:val="28"/>
              </w:rPr>
            </w:pPr>
          </w:p>
          <w:p w14:paraId="24CF3DF8" w14:textId="77777777" w:rsidR="00A113A1" w:rsidRDefault="00A113A1" w:rsidP="00313F8C">
            <w:pPr>
              <w:spacing w:after="0" w:line="240" w:lineRule="auto"/>
              <w:jc w:val="center"/>
              <w:rPr>
                <w:rFonts w:ascii="Times New Roman" w:hAnsi="Times New Roman" w:cs="Times New Roman"/>
                <w:sz w:val="28"/>
                <w:szCs w:val="28"/>
              </w:rPr>
            </w:pPr>
          </w:p>
          <w:p w14:paraId="159F2A06" w14:textId="77777777" w:rsidR="00313F8C" w:rsidRDefault="00313F8C" w:rsidP="00313F8C">
            <w:pPr>
              <w:spacing w:after="0" w:line="240" w:lineRule="auto"/>
              <w:jc w:val="center"/>
              <w:rPr>
                <w:rFonts w:ascii="Times New Roman" w:hAnsi="Times New Roman" w:cs="Times New Roman"/>
                <w:sz w:val="28"/>
                <w:szCs w:val="28"/>
              </w:rPr>
            </w:pPr>
          </w:p>
          <w:p w14:paraId="1F534C1B" w14:textId="5F7B0986" w:rsidR="00383B51" w:rsidRPr="00313F8C" w:rsidRDefault="00313F8C" w:rsidP="00313F8C">
            <w:pPr>
              <w:spacing w:after="0" w:line="240" w:lineRule="auto"/>
              <w:jc w:val="center"/>
              <w:rPr>
                <w:rFonts w:ascii="Times New Roman" w:hAnsi="Times New Roman" w:cs="Times New Roman"/>
                <w:b/>
                <w:sz w:val="26"/>
                <w:szCs w:val="26"/>
              </w:rPr>
            </w:pPr>
            <w:r w:rsidRPr="00313F8C">
              <w:rPr>
                <w:rFonts w:ascii="Times New Roman" w:hAnsi="Times New Roman" w:cs="Times New Roman"/>
                <w:b/>
                <w:sz w:val="28"/>
                <w:szCs w:val="28"/>
              </w:rPr>
              <w:t>Trần Thanh Thành</w:t>
            </w:r>
          </w:p>
        </w:tc>
      </w:tr>
    </w:tbl>
    <w:p w14:paraId="38F2A6B7" w14:textId="3E04C31B" w:rsidR="00313F8C" w:rsidRDefault="00313F8C" w:rsidP="00383B51">
      <w:pPr>
        <w:spacing w:before="120"/>
        <w:rPr>
          <w:rFonts w:ascii="Arial" w:hAnsi="Arial" w:cs="Arial"/>
          <w:b/>
          <w:sz w:val="20"/>
          <w:szCs w:val="20"/>
        </w:rPr>
      </w:pPr>
      <w:r>
        <w:rPr>
          <w:rFonts w:ascii="Arial" w:hAnsi="Arial" w:cs="Arial"/>
          <w:b/>
          <w:sz w:val="20"/>
          <w:szCs w:val="20"/>
        </w:rPr>
        <w:br w:type="page"/>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429"/>
        <w:gridCol w:w="5643"/>
      </w:tblGrid>
      <w:tr w:rsidR="00313F8C" w:rsidRPr="004F1858" w14:paraId="15F07F3A" w14:textId="77777777" w:rsidTr="008B737B">
        <w:tc>
          <w:tcPr>
            <w:tcW w:w="1890" w:type="pct"/>
          </w:tcPr>
          <w:p w14:paraId="1E8401AB" w14:textId="77777777" w:rsidR="00313F8C" w:rsidRPr="004F1858" w:rsidRDefault="00313F8C" w:rsidP="008B737B">
            <w:pPr>
              <w:jc w:val="center"/>
              <w:rPr>
                <w:rFonts w:ascii="Times New Roman" w:hAnsi="Times New Roman" w:cs="Times New Roman"/>
                <w:b/>
                <w:sz w:val="26"/>
                <w:szCs w:val="26"/>
              </w:rPr>
            </w:pPr>
            <w:r w:rsidRPr="004F1858">
              <w:rPr>
                <w:rFonts w:ascii="Times New Roman" w:hAnsi="Times New Roman" w:cs="Times New Roman"/>
                <w:b/>
                <w:sz w:val="26"/>
                <w:szCs w:val="26"/>
              </w:rPr>
              <w:lastRenderedPageBreak/>
              <w:t>ỦY BAN NHÂN DÂN</w:t>
            </w:r>
          </w:p>
          <w:p w14:paraId="4940C0EF" w14:textId="77777777" w:rsidR="00313F8C" w:rsidRPr="004F1858" w:rsidRDefault="00313F8C" w:rsidP="008B737B">
            <w:pPr>
              <w:jc w:val="center"/>
              <w:rPr>
                <w:rFonts w:ascii="Times New Roman" w:hAnsi="Times New Roman" w:cs="Times New Roman"/>
                <w:b/>
                <w:sz w:val="26"/>
                <w:szCs w:val="26"/>
              </w:rPr>
            </w:pPr>
            <w:r w:rsidRPr="004F1858">
              <w:rPr>
                <w:rFonts w:ascii="Times New Roman" w:hAnsi="Times New Roman" w:cs="Times New Roman"/>
                <w:b/>
                <w:sz w:val="26"/>
                <w:szCs w:val="26"/>
              </w:rPr>
              <w:t>XÃ AN HÒA</w:t>
            </w:r>
          </w:p>
          <w:p w14:paraId="54366A10" w14:textId="77777777" w:rsidR="00313F8C" w:rsidRPr="004F1858" w:rsidRDefault="00313F8C" w:rsidP="008B737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3360" behindDoc="0" locked="0" layoutInCell="1" allowOverlap="1" wp14:anchorId="2579919D" wp14:editId="43D3FBF7">
                      <wp:simplePos x="0" y="0"/>
                      <wp:positionH relativeFrom="column">
                        <wp:posOffset>756285</wp:posOffset>
                      </wp:positionH>
                      <wp:positionV relativeFrom="paragraph">
                        <wp:posOffset>43180</wp:posOffset>
                      </wp:positionV>
                      <wp:extent cx="525780" cy="0"/>
                      <wp:effectExtent l="0" t="0" r="0" b="0"/>
                      <wp:wrapNone/>
                      <wp:docPr id="230148289" name="Straight Connector 1"/>
                      <wp:cNvGraphicFramePr/>
                      <a:graphic xmlns:a="http://schemas.openxmlformats.org/drawingml/2006/main">
                        <a:graphicData uri="http://schemas.microsoft.com/office/word/2010/wordprocessingShape">
                          <wps:wsp>
                            <wps:cNvCnPr/>
                            <wps:spPr>
                              <a:xfrm>
                                <a:off x="0" y="0"/>
                                <a:ext cx="5257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DC7CED1" id="Straight Connector 1"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9.55pt,3.4pt" to="100.9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PmWmAEAAIcDAAAOAAAAZHJzL2Uyb0RvYy54bWysU9uO0zAQfUfiHyy/06SVFlZR033YFbwg&#10;WHH5AK8zbixsjzU2Tfr3jN02RQtCCPHi+HLOmTkzk+3d7J04ACWLoZfrVSsFBI2DDftefv3y9tWt&#10;FCmrMCiHAXp5hCTvdi9fbKfYwQZHdAOQYJGQuin2csw5dk2T9AhepRVGCPxokLzKfKR9M5CaWN27&#10;ZtO2r5sJaYiEGlLi24fTo9xVfWNA54/GJMjC9ZJzy3Wluj6VtdltVbcnFUerz2mof8jCKxs46CL1&#10;oLIS38n+IuWtJkxo8kqjb9AYq6F6YDfr9pmbz6OKUL1wcVJcypT+n6z+cLgPj8RlmGLqUnyk4mI2&#10;5MuX8xNzLdZxKRbMWWi+vNncvLnlkurLU3PlRUr5HaAXZdNLZ0OxoTp1eJ8yx2LoBcKHa+S6y0cH&#10;BezCJzDCDhxrXdl1KODekTgobufwbV3ax1oVWSjGOreQ2j+TzthCgzoof0tc0DUihrwQvQ1Iv4ua&#10;50uq5oS/uD55LbafcDjWPtRycLers/NklnH6+Vzp1/9n9wMAAP//AwBQSwMEFAAGAAgAAAAhAGsF&#10;ItHbAAAABwEAAA8AAABkcnMvZG93bnJldi54bWxMj8tugzAQRfeV8g/WROquMWSRB8VEUR+rdkFJ&#10;Fl06eAIoeIywA7Rf32k3zfLoXt05k+4m24oBe984UhAvIhBIpTMNVQqOh9eHDQgfNBndOkIFX+hh&#10;l83uUp0YN9IHDkWoBI+QT7SCOoQukdKXNVrtF65D4uzseqsDY19J0+uRx20rl1G0klY3xBdq3eFT&#10;jeWluFoF65e3Iu/G5/fvXK5lng8ubC6fSt3Pp/0jiIBT+C/Drz6rQ8ZOJ3cl40XLHG9jripY8Qec&#10;L6N4C+L0xzJL5a1/9gMAAP//AwBQSwECLQAUAAYACAAAACEAtoM4kv4AAADhAQAAEwAAAAAAAAAA&#10;AAAAAAAAAAAAW0NvbnRlbnRfVHlwZXNdLnhtbFBLAQItABQABgAIAAAAIQA4/SH/1gAAAJQBAAAL&#10;AAAAAAAAAAAAAAAAAC8BAABfcmVscy8ucmVsc1BLAQItABQABgAIAAAAIQBMbPmWmAEAAIcDAAAO&#10;AAAAAAAAAAAAAAAAAC4CAABkcnMvZTJvRG9jLnhtbFBLAQItABQABgAIAAAAIQBrBSLR2wAAAAcB&#10;AAAPAAAAAAAAAAAAAAAAAPIDAABkcnMvZG93bnJldi54bWxQSwUGAAAAAAQABADzAAAA+gQAAAAA&#10;" strokecolor="black [3040]"/>
                  </w:pict>
                </mc:Fallback>
              </mc:AlternateContent>
            </w:r>
          </w:p>
        </w:tc>
        <w:tc>
          <w:tcPr>
            <w:tcW w:w="3110" w:type="pct"/>
          </w:tcPr>
          <w:p w14:paraId="468FCE77" w14:textId="77777777" w:rsidR="00313F8C" w:rsidRPr="004F1858" w:rsidRDefault="00313F8C" w:rsidP="008B737B">
            <w:pPr>
              <w:jc w:val="center"/>
              <w:rPr>
                <w:rFonts w:ascii="Times New Roman" w:hAnsi="Times New Roman" w:cs="Times New Roman"/>
                <w:b/>
                <w:sz w:val="26"/>
                <w:szCs w:val="26"/>
              </w:rPr>
            </w:pPr>
            <w:r>
              <w:rPr>
                <w:rFonts w:ascii="Times New Roman" w:hAnsi="Times New Roman" w:cs="Times New Roman"/>
                <w:b/>
                <w:noProof/>
                <w:sz w:val="26"/>
                <w:szCs w:val="26"/>
              </w:rPr>
              <mc:AlternateContent>
                <mc:Choice Requires="wps">
                  <w:drawing>
                    <wp:anchor distT="0" distB="0" distL="114300" distR="114300" simplePos="0" relativeHeight="251664384" behindDoc="0" locked="0" layoutInCell="1" allowOverlap="1" wp14:anchorId="36761AF5" wp14:editId="6BF4F5E1">
                      <wp:simplePos x="0" y="0"/>
                      <wp:positionH relativeFrom="column">
                        <wp:posOffset>636270</wp:posOffset>
                      </wp:positionH>
                      <wp:positionV relativeFrom="paragraph">
                        <wp:posOffset>422910</wp:posOffset>
                      </wp:positionV>
                      <wp:extent cx="2196000" cy="0"/>
                      <wp:effectExtent l="0" t="0" r="0" b="0"/>
                      <wp:wrapNone/>
                      <wp:docPr id="578779973" name="Straight Connector 2"/>
                      <wp:cNvGraphicFramePr/>
                      <a:graphic xmlns:a="http://schemas.openxmlformats.org/drawingml/2006/main">
                        <a:graphicData uri="http://schemas.microsoft.com/office/word/2010/wordprocessingShape">
                          <wps:wsp>
                            <wps:cNvCnPr/>
                            <wps:spPr>
                              <a:xfrm>
                                <a:off x="0" y="0"/>
                                <a:ext cx="2196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382B8351" id="Straight Connector 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0.1pt,33.3pt" to="223pt,3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MemAEAAIgDAAAOAAAAZHJzL2Uyb0RvYy54bWysU8tu2zAQvAfoPxC8x5J8CFrBsg8JkkvQ&#10;Bn18AEMtLSJ8Ycla8t93Sdty0ARBEORC8TEzu7O7Wm0ma9gOMGrvOt4sas7ASd9rt+34n9+3l185&#10;i0m4XhjvoON7iHyz/nKxGkMLSz940wMyEnGxHUPHh5RCW1VRDmBFXPgAjh6VRysSHXFb9ShGUrem&#10;Wtb1VTV67AN6CTHS7c3hka+LvlIg0w+lIiRmOk65pbJiWR/zWq1Xot2iCIOWxzTEB7KwQjsKOkvd&#10;iCTYX9QvpKyW6KNXaSG9rbxSWkLxQG6a+j83vwYRoHih4sQwlyl+nqz8vrt2D0hlGENsY3jA7GJS&#10;aPOX8mNTKdZ+LhZMiUm6XDbfruqaaipPb9WZGDCmO/CW5U3HjXbZh2jF7j4mCkbQE4QO59Bll/YG&#10;Mti4n6CY7ilYU9hlKuDaINsJ6mf/1OT+kVZBZorSxsyk+m3SEZtpUCblvcQZXSJ6l2ai1c7ja1HT&#10;dEpVHfAn1wev2faj7/elEaUc1O7i7DiaeZ6enwv9/AOt/wEAAP//AwBQSwMEFAAGAAgAAAAhADYM&#10;xkrcAAAACQEAAA8AAABkcnMvZG93bnJldi54bWxMj81OwzAQhO9IvIO1SNyoTVW5VYhTIX5OcAiB&#10;A0c3XpKo8TqK3STw9CziAMeZ/TQ7k+8X34sJx9gFMnC9UiCQ6uA6agy8vT5e7UDEZMnZPhAa+MQI&#10;++L8LLeZCzO94FSlRnAIxcwaaFMaMilj3aK3cRUGJL59hNHbxHJspBvtzOG+l2ultPS2I/7Q2gHv&#10;WqyP1ckb2D48VeUw3z9/lXIry3IKaXd8N+byYrm9AZFwSX8w/NTn6lBwp0M4kYuiZ63UmlEDWmsQ&#10;DGw2mscdfg1Z5PL/guIbAAD//wMAUEsBAi0AFAAGAAgAAAAhALaDOJL+AAAA4QEAABMAAAAAAAAA&#10;AAAAAAAAAAAAAFtDb250ZW50X1R5cGVzXS54bWxQSwECLQAUAAYACAAAACEAOP0h/9YAAACUAQAA&#10;CwAAAAAAAAAAAAAAAAAvAQAAX3JlbHMvLnJlbHNQSwECLQAUAAYACAAAACEAm9ZjHpgBAACIAwAA&#10;DgAAAAAAAAAAAAAAAAAuAgAAZHJzL2Uyb0RvYy54bWxQSwECLQAUAAYACAAAACEANgzGStwAAAAJ&#10;AQAADwAAAAAAAAAAAAAAAADyAwAAZHJzL2Rvd25yZXYueG1sUEsFBgAAAAAEAAQA8wAAAPsEAAAA&#10;AA==&#10;" strokecolor="black [3040]"/>
                  </w:pict>
                </mc:Fallback>
              </mc:AlternateContent>
            </w:r>
            <w:r w:rsidRPr="004F1858">
              <w:rPr>
                <w:rFonts w:ascii="Times New Roman" w:hAnsi="Times New Roman" w:cs="Times New Roman"/>
                <w:b/>
                <w:sz w:val="26"/>
                <w:szCs w:val="26"/>
              </w:rPr>
              <w:t>CỘNG HÒA XÃ HỘI CHỦ NGHĨA VIỆT NAM</w:t>
            </w:r>
            <w:r w:rsidRPr="004F1858">
              <w:rPr>
                <w:rFonts w:ascii="Times New Roman" w:hAnsi="Times New Roman" w:cs="Times New Roman"/>
                <w:b/>
                <w:sz w:val="26"/>
                <w:szCs w:val="26"/>
              </w:rPr>
              <w:br/>
            </w:r>
            <w:r w:rsidRPr="004F1858">
              <w:rPr>
                <w:rFonts w:ascii="Times New Roman" w:hAnsi="Times New Roman" w:cs="Times New Roman"/>
                <w:b/>
                <w:sz w:val="28"/>
                <w:szCs w:val="28"/>
              </w:rPr>
              <w:t>Độc lập - Tự do - Hạnh phúc</w:t>
            </w:r>
          </w:p>
        </w:tc>
      </w:tr>
    </w:tbl>
    <w:p w14:paraId="268A7AF6" w14:textId="77777777" w:rsidR="00383B51" w:rsidRPr="00E53D9F" w:rsidRDefault="00383B51" w:rsidP="00E53D9F">
      <w:pPr>
        <w:spacing w:after="0"/>
        <w:jc w:val="center"/>
        <w:rPr>
          <w:rFonts w:ascii="Times New Roman" w:hAnsi="Times New Roman" w:cs="Times New Roman"/>
          <w:i/>
          <w:sz w:val="28"/>
          <w:szCs w:val="28"/>
        </w:rPr>
      </w:pPr>
    </w:p>
    <w:p w14:paraId="299BF1D5" w14:textId="77777777" w:rsidR="00F86CBE" w:rsidRPr="00BB1055" w:rsidRDefault="00383B51" w:rsidP="00BB1055">
      <w:pPr>
        <w:spacing w:after="0"/>
        <w:jc w:val="center"/>
        <w:rPr>
          <w:rFonts w:ascii="Times New Roman" w:hAnsi="Times New Roman" w:cs="Times New Roman"/>
          <w:b/>
          <w:sz w:val="28"/>
          <w:szCs w:val="28"/>
        </w:rPr>
      </w:pPr>
      <w:r w:rsidRPr="00BB1055">
        <w:rPr>
          <w:rFonts w:ascii="Times New Roman" w:hAnsi="Times New Roman" w:cs="Times New Roman"/>
          <w:b/>
          <w:sz w:val="28"/>
          <w:szCs w:val="28"/>
        </w:rPr>
        <w:t>QUY ĐỊ</w:t>
      </w:r>
      <w:r w:rsidR="00F86CBE" w:rsidRPr="00BB1055">
        <w:rPr>
          <w:rFonts w:ascii="Times New Roman" w:hAnsi="Times New Roman" w:cs="Times New Roman"/>
          <w:b/>
          <w:sz w:val="28"/>
          <w:szCs w:val="28"/>
        </w:rPr>
        <w:t>NH</w:t>
      </w:r>
    </w:p>
    <w:p w14:paraId="5E993046" w14:textId="56E906B2" w:rsidR="00F2512A" w:rsidRPr="00BB1055" w:rsidRDefault="00B53AB1" w:rsidP="00BB1055">
      <w:pPr>
        <w:spacing w:after="0" w:line="240" w:lineRule="auto"/>
        <w:jc w:val="center"/>
        <w:rPr>
          <w:rFonts w:ascii="Times New Roman" w:hAnsi="Times New Roman" w:cs="Times New Roman"/>
          <w:b/>
          <w:sz w:val="28"/>
          <w:szCs w:val="28"/>
        </w:rPr>
      </w:pPr>
      <w:r w:rsidRPr="00BB1055">
        <w:rPr>
          <w:rFonts w:ascii="Times New Roman" w:hAnsi="Times New Roman" w:cs="Times New Roman"/>
          <w:b/>
          <w:sz w:val="28"/>
          <w:szCs w:val="28"/>
        </w:rPr>
        <w:t xml:space="preserve">Về </w:t>
      </w:r>
      <w:r w:rsidR="00F2512A" w:rsidRPr="00BB1055">
        <w:rPr>
          <w:rFonts w:ascii="Times New Roman" w:hAnsi="Times New Roman" w:cs="Times New Roman"/>
          <w:b/>
          <w:sz w:val="28"/>
          <w:szCs w:val="28"/>
        </w:rPr>
        <w:t>chức năng, nhiệm vụ, quyền hạn và cơ cấu tổ chức của Phòng</w:t>
      </w:r>
      <w:r w:rsidR="00BB3F4F">
        <w:rPr>
          <w:rFonts w:ascii="Times New Roman" w:hAnsi="Times New Roman" w:cs="Times New Roman"/>
          <w:b/>
          <w:sz w:val="28"/>
          <w:szCs w:val="28"/>
        </w:rPr>
        <w:t xml:space="preserve"> Kinh tế</w:t>
      </w:r>
      <w:r w:rsidR="00F2512A" w:rsidRPr="00BB1055">
        <w:rPr>
          <w:rFonts w:ascii="Times New Roman" w:hAnsi="Times New Roman" w:cs="Times New Roman"/>
          <w:b/>
          <w:sz w:val="28"/>
          <w:szCs w:val="28"/>
        </w:rPr>
        <w:t xml:space="preserve"> thuộc Ủy ban nhân dân xã</w:t>
      </w:r>
      <w:r w:rsidR="00BB3F4F">
        <w:rPr>
          <w:rFonts w:ascii="Times New Roman" w:hAnsi="Times New Roman" w:cs="Times New Roman"/>
          <w:b/>
          <w:sz w:val="28"/>
          <w:szCs w:val="28"/>
        </w:rPr>
        <w:t xml:space="preserve"> </w:t>
      </w:r>
      <w:proofErr w:type="gramStart"/>
      <w:r w:rsidR="00BB3F4F">
        <w:rPr>
          <w:rFonts w:ascii="Times New Roman" w:hAnsi="Times New Roman" w:cs="Times New Roman"/>
          <w:b/>
          <w:sz w:val="28"/>
          <w:szCs w:val="28"/>
        </w:rPr>
        <w:t>An</w:t>
      </w:r>
      <w:proofErr w:type="gramEnd"/>
      <w:r w:rsidR="00BB3F4F">
        <w:rPr>
          <w:rFonts w:ascii="Times New Roman" w:hAnsi="Times New Roman" w:cs="Times New Roman"/>
          <w:b/>
          <w:sz w:val="28"/>
          <w:szCs w:val="28"/>
        </w:rPr>
        <w:t xml:space="preserve"> Hòa, tỉnh Đồng Tháp</w:t>
      </w:r>
    </w:p>
    <w:p w14:paraId="35DDDA9A" w14:textId="7C0BFC58" w:rsidR="00F2512A" w:rsidRDefault="00BB1055" w:rsidP="00BB1055">
      <w:pPr>
        <w:spacing w:after="0"/>
        <w:jc w:val="center"/>
        <w:rPr>
          <w:rFonts w:ascii="Times New Roman" w:hAnsi="Times New Roman" w:cs="Times New Roman"/>
          <w:i/>
          <w:sz w:val="28"/>
          <w:szCs w:val="28"/>
        </w:rPr>
      </w:pPr>
      <w:r w:rsidRPr="000246AB">
        <w:rPr>
          <w:rFonts w:ascii="Times New Roman" w:hAnsi="Times New Roman" w:cs="Times New Roman"/>
          <w:i/>
          <w:sz w:val="28"/>
          <w:szCs w:val="28"/>
        </w:rPr>
        <w:t xml:space="preserve">(Ban hành kèm theo Quyết định số     </w:t>
      </w:r>
      <w:r w:rsidR="00BB3F4F">
        <w:rPr>
          <w:rFonts w:ascii="Times New Roman" w:hAnsi="Times New Roman" w:cs="Times New Roman"/>
          <w:i/>
          <w:sz w:val="28"/>
          <w:szCs w:val="28"/>
        </w:rPr>
        <w:t xml:space="preserve">   /2025</w:t>
      </w:r>
      <w:r w:rsidRPr="000246AB">
        <w:rPr>
          <w:rFonts w:ascii="Times New Roman" w:hAnsi="Times New Roman" w:cs="Times New Roman"/>
          <w:i/>
          <w:sz w:val="28"/>
          <w:szCs w:val="28"/>
        </w:rPr>
        <w:t>/QĐ-UBND ngày        /</w:t>
      </w:r>
      <w:r w:rsidR="00A113A1">
        <w:rPr>
          <w:rFonts w:ascii="Times New Roman" w:hAnsi="Times New Roman" w:cs="Times New Roman"/>
          <w:i/>
          <w:sz w:val="28"/>
          <w:szCs w:val="28"/>
        </w:rPr>
        <w:t>…</w:t>
      </w:r>
      <w:r w:rsidRPr="000246AB">
        <w:rPr>
          <w:rFonts w:ascii="Times New Roman" w:hAnsi="Times New Roman" w:cs="Times New Roman"/>
          <w:i/>
          <w:sz w:val="28"/>
          <w:szCs w:val="28"/>
        </w:rPr>
        <w:t>/2025 của Ủy ban nhân dân xã</w:t>
      </w:r>
      <w:r w:rsidR="00BB3F4F">
        <w:rPr>
          <w:rFonts w:ascii="Times New Roman" w:hAnsi="Times New Roman" w:cs="Times New Roman"/>
          <w:i/>
          <w:sz w:val="28"/>
          <w:szCs w:val="28"/>
        </w:rPr>
        <w:t xml:space="preserve"> </w:t>
      </w:r>
      <w:proofErr w:type="gramStart"/>
      <w:r w:rsidR="00BB3F4F">
        <w:rPr>
          <w:rFonts w:ascii="Times New Roman" w:hAnsi="Times New Roman" w:cs="Times New Roman"/>
          <w:i/>
          <w:sz w:val="28"/>
          <w:szCs w:val="28"/>
        </w:rPr>
        <w:t>An</w:t>
      </w:r>
      <w:proofErr w:type="gramEnd"/>
      <w:r w:rsidR="00BB3F4F">
        <w:rPr>
          <w:rFonts w:ascii="Times New Roman" w:hAnsi="Times New Roman" w:cs="Times New Roman"/>
          <w:i/>
          <w:sz w:val="28"/>
          <w:szCs w:val="28"/>
        </w:rPr>
        <w:t xml:space="preserve"> Hòa</w:t>
      </w:r>
      <w:r w:rsidRPr="000246AB">
        <w:rPr>
          <w:rFonts w:ascii="Times New Roman" w:hAnsi="Times New Roman" w:cs="Times New Roman"/>
          <w:i/>
          <w:sz w:val="28"/>
          <w:szCs w:val="28"/>
        </w:rPr>
        <w:t>)</w:t>
      </w:r>
    </w:p>
    <w:p w14:paraId="3E523290" w14:textId="4F1C8DCD" w:rsidR="005C2656" w:rsidRDefault="00E53D9F" w:rsidP="00BB1055">
      <w:pPr>
        <w:spacing w:after="0"/>
        <w:jc w:val="center"/>
        <w:rPr>
          <w:rFonts w:ascii="Times New Roman" w:hAnsi="Times New Roman" w:cs="Times New Roman"/>
          <w:i/>
          <w:sz w:val="28"/>
          <w:szCs w:val="28"/>
        </w:rPr>
      </w:pPr>
      <w:r>
        <w:rPr>
          <w:rFonts w:ascii="Times New Roman" w:hAnsi="Times New Roman" w:cs="Times New Roman"/>
          <w:i/>
          <w:noProof/>
          <w:sz w:val="28"/>
          <w:szCs w:val="28"/>
        </w:rPr>
        <mc:AlternateContent>
          <mc:Choice Requires="wps">
            <w:drawing>
              <wp:anchor distT="0" distB="0" distL="114300" distR="114300" simplePos="0" relativeHeight="251665408" behindDoc="0" locked="0" layoutInCell="1" allowOverlap="1" wp14:anchorId="1578BDE7" wp14:editId="09219CE4">
                <wp:simplePos x="0" y="0"/>
                <wp:positionH relativeFrom="column">
                  <wp:posOffset>2150745</wp:posOffset>
                </wp:positionH>
                <wp:positionV relativeFrom="paragraph">
                  <wp:posOffset>97790</wp:posOffset>
                </wp:positionV>
                <wp:extent cx="1417320" cy="0"/>
                <wp:effectExtent l="0" t="0" r="0" b="0"/>
                <wp:wrapNone/>
                <wp:docPr id="210271258" name="Straight Connector 4"/>
                <wp:cNvGraphicFramePr/>
                <a:graphic xmlns:a="http://schemas.openxmlformats.org/drawingml/2006/main">
                  <a:graphicData uri="http://schemas.microsoft.com/office/word/2010/wordprocessingShape">
                    <wps:wsp>
                      <wps:cNvCnPr/>
                      <wps:spPr>
                        <a:xfrm>
                          <a:off x="0" y="0"/>
                          <a:ext cx="141732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line w14:anchorId="4956A7AB" id="Straight Connector 4"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69.35pt,7.7pt" to="280.9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GemQEAAIgDAAAOAAAAZHJzL2Uyb0RvYy54bWysU8tu2zAQvAfoPxC815LcIgkEyzkkaC5F&#10;G+TxAQy1tIiQXIJkLfnvs6RtOUiLoihyofiYmd3ZXa2uJmvYFkLU6DreLGrOwEnstdt0/Onx2+dL&#10;zmISrhcGHXR8B5FfrT+drUbfwhIHND0ERiIutqPv+JCSb6sqygGsiAv04OhRYbAi0TFsqj6IkdSt&#10;qZZ1fV6NGHofUEKMdHuzf+Troq8UyPRTqQiJmY5TbqmsoazPea3WK9FugvCDloc0xH9kYYV2FHSW&#10;uhFJsF9B/yZltQwYUaWFRFuhUlpC8UBumvqdm4dBeCheqDjRz2WKHycrf2yv3V2gMow+ttHfhexi&#10;UsHmL+XHplKs3VwsmBKTdNl8bS6+LKmm8vhWnYg+xHQLaFnedNxol32IVmy/x0TBCHqE0OEUuuzS&#10;zkAGG3cPiuk+ByvsMhVwbQLbCupn/9Lk/pFWQWaK0sbMpPrvpAM206BMyr8SZ3SJiC7NRKsdhj9F&#10;TdMxVbXHH13vvWbbz9jvSiNKOajdxdlhNPM8vT0X+ukHWr8CAAD//wMAUEsDBBQABgAIAAAAIQCY&#10;8Tvb3gAAAAkBAAAPAAAAZHJzL2Rvd25yZXYueG1sTI/BToNAEIbvJr7DZky82aXWFkSWxqg96QHR&#10;g8ctOwIpO0vYLWCf3jEe9Djzf/nnm2w7206MOPjWkYLlIgKBVDnTUq3g/W13lYDwQZPRnSNU8IUe&#10;tvn5WaZT4yZ6xbEMteAS8qlW0ITQp1L6qkGr/cL1SJx9usHqwONQSzPoicttJ6+jaCOtbokvNLrH&#10;hwarQ3m0CuKn57Lop8eXUyFjWRSjC8nhQ6nLi/n+DkTAOfzB8KPP6pCz094dyXjRKVitkphRDtY3&#10;IBhYb5a3IPa/C5ln8v8H+TcAAAD//wMAUEsBAi0AFAAGAAgAAAAhALaDOJL+AAAA4QEAABMAAAAA&#10;AAAAAAAAAAAAAAAAAFtDb250ZW50X1R5cGVzXS54bWxQSwECLQAUAAYACAAAACEAOP0h/9YAAACU&#10;AQAACwAAAAAAAAAAAAAAAAAvAQAAX3JlbHMvLnJlbHNQSwECLQAUAAYACAAAACEAvoWhnpkBAACI&#10;AwAADgAAAAAAAAAAAAAAAAAuAgAAZHJzL2Uyb0RvYy54bWxQSwECLQAUAAYACAAAACEAmPE7294A&#10;AAAJAQAADwAAAAAAAAAAAAAAAADzAwAAZHJzL2Rvd25yZXYueG1sUEsFBgAAAAAEAAQA8wAAAP4E&#10;AAAAAA==&#10;" strokecolor="black [3040]"/>
            </w:pict>
          </mc:Fallback>
        </mc:AlternateContent>
      </w:r>
    </w:p>
    <w:p w14:paraId="7E93BD1D" w14:textId="77777777" w:rsidR="005C2656" w:rsidRPr="000246AB" w:rsidRDefault="005C2656" w:rsidP="00BB1055">
      <w:pPr>
        <w:spacing w:after="0"/>
        <w:jc w:val="center"/>
        <w:rPr>
          <w:rFonts w:ascii="Times New Roman" w:hAnsi="Times New Roman" w:cs="Times New Roman"/>
          <w:i/>
          <w:sz w:val="28"/>
          <w:szCs w:val="28"/>
        </w:rPr>
      </w:pPr>
    </w:p>
    <w:p w14:paraId="1B181260" w14:textId="726A97C6" w:rsidR="00B53AB1" w:rsidRDefault="00B53AB1" w:rsidP="00121BBE">
      <w:pPr>
        <w:spacing w:after="0" w:line="240" w:lineRule="auto"/>
        <w:jc w:val="center"/>
        <w:rPr>
          <w:rFonts w:ascii="Times New Roman" w:hAnsi="Times New Roman"/>
          <w:b/>
          <w:sz w:val="28"/>
          <w:szCs w:val="28"/>
        </w:rPr>
      </w:pPr>
      <w:r w:rsidRPr="00315DF1">
        <w:rPr>
          <w:rFonts w:ascii="Times New Roman" w:hAnsi="Times New Roman"/>
          <w:b/>
          <w:sz w:val="28"/>
          <w:szCs w:val="28"/>
        </w:rPr>
        <w:t>Chương I</w:t>
      </w:r>
    </w:p>
    <w:p w14:paraId="0585AAD8" w14:textId="77777777" w:rsidR="00B53AB1" w:rsidRDefault="00B53AB1" w:rsidP="00121BBE">
      <w:pPr>
        <w:spacing w:after="0" w:line="240" w:lineRule="auto"/>
        <w:jc w:val="center"/>
        <w:rPr>
          <w:rFonts w:ascii="Times New Roman" w:hAnsi="Times New Roman"/>
          <w:b/>
          <w:sz w:val="28"/>
          <w:szCs w:val="28"/>
        </w:rPr>
      </w:pPr>
      <w:r w:rsidRPr="00315DF1">
        <w:rPr>
          <w:rFonts w:ascii="Times New Roman" w:hAnsi="Times New Roman"/>
          <w:b/>
          <w:sz w:val="28"/>
          <w:szCs w:val="28"/>
        </w:rPr>
        <w:t>VỊ TRÍ, CHỨC NĂNG VÀ NHIỆM VỤ, QUYỀN HẠN</w:t>
      </w:r>
    </w:p>
    <w:p w14:paraId="73F7DC42" w14:textId="77777777" w:rsidR="00B53AB1" w:rsidRPr="00315DF1" w:rsidRDefault="00B53AB1" w:rsidP="00B53AB1">
      <w:pPr>
        <w:jc w:val="center"/>
        <w:rPr>
          <w:rFonts w:ascii="Times New Roman" w:hAnsi="Times New Roman"/>
          <w:b/>
          <w:color w:val="000000"/>
          <w:sz w:val="28"/>
          <w:szCs w:val="28"/>
        </w:rPr>
      </w:pPr>
    </w:p>
    <w:p w14:paraId="06C9CE3C" w14:textId="77777777" w:rsidR="00383B51" w:rsidRPr="000814BD" w:rsidRDefault="00383B51" w:rsidP="00A113A1">
      <w:pPr>
        <w:spacing w:before="120" w:after="120" w:line="380" w:lineRule="exact"/>
        <w:ind w:firstLine="720"/>
        <w:jc w:val="both"/>
        <w:rPr>
          <w:rFonts w:ascii="Times New Roman" w:hAnsi="Times New Roman" w:cs="Times New Roman"/>
          <w:b/>
          <w:sz w:val="28"/>
          <w:szCs w:val="28"/>
        </w:rPr>
      </w:pPr>
      <w:r w:rsidRPr="000814BD">
        <w:rPr>
          <w:rFonts w:ascii="Times New Roman" w:hAnsi="Times New Roman" w:cs="Times New Roman"/>
          <w:b/>
          <w:sz w:val="28"/>
          <w:szCs w:val="28"/>
        </w:rPr>
        <w:t xml:space="preserve">Điều 1. </w:t>
      </w:r>
      <w:r w:rsidR="00B53AB1" w:rsidRPr="000814BD">
        <w:rPr>
          <w:rFonts w:ascii="Times New Roman" w:hAnsi="Times New Roman" w:cs="Times New Roman"/>
          <w:b/>
          <w:sz w:val="28"/>
          <w:szCs w:val="28"/>
        </w:rPr>
        <w:t>Vị trí, chức năng</w:t>
      </w:r>
    </w:p>
    <w:p w14:paraId="4E07AF7B" w14:textId="6A941191" w:rsidR="00E53D9F" w:rsidRPr="00E53D9F" w:rsidRDefault="00E53D9F" w:rsidP="00A113A1">
      <w:pPr>
        <w:spacing w:before="120" w:after="120" w:line="380" w:lineRule="exact"/>
        <w:ind w:firstLine="720"/>
        <w:jc w:val="both"/>
        <w:rPr>
          <w:rFonts w:ascii="Times New Roman" w:hAnsi="Times New Roman" w:cs="Times New Roman"/>
          <w:sz w:val="28"/>
          <w:szCs w:val="28"/>
        </w:rPr>
      </w:pPr>
      <w:r w:rsidRPr="00E53D9F">
        <w:rPr>
          <w:rFonts w:ascii="Times New Roman" w:hAnsi="Times New Roman" w:cs="Times New Roman"/>
          <w:b/>
          <w:bCs/>
          <w:sz w:val="28"/>
          <w:szCs w:val="28"/>
        </w:rPr>
        <w:t>1.</w:t>
      </w:r>
      <w:r>
        <w:rPr>
          <w:rFonts w:ascii="Times New Roman" w:hAnsi="Times New Roman" w:cs="Times New Roman"/>
          <w:sz w:val="28"/>
          <w:szCs w:val="28"/>
        </w:rPr>
        <w:t xml:space="preserve"> </w:t>
      </w:r>
      <w:r w:rsidRPr="00E53D9F">
        <w:rPr>
          <w:rFonts w:ascii="Times New Roman" w:hAnsi="Times New Roman" w:cs="Times New Roman"/>
          <w:sz w:val="28"/>
          <w:szCs w:val="28"/>
        </w:rPr>
        <w:t>Phòng Kinh tế là cơ quan chuyên môn thuộc Ủy ban nhân dân xã, tham mưu, giúp Ủy ban nhân dân xã thực hiện chức năng quản lý nhà nước về các lĩnh vự</w:t>
      </w:r>
      <w:r w:rsidR="00A113A1">
        <w:rPr>
          <w:rFonts w:ascii="Times New Roman" w:hAnsi="Times New Roman" w:cs="Times New Roman"/>
          <w:sz w:val="28"/>
          <w:szCs w:val="28"/>
        </w:rPr>
        <w:t>c: tài chính -</w:t>
      </w:r>
      <w:r w:rsidRPr="00E53D9F">
        <w:rPr>
          <w:rFonts w:ascii="Times New Roman" w:hAnsi="Times New Roman" w:cs="Times New Roman"/>
          <w:sz w:val="28"/>
          <w:szCs w:val="28"/>
        </w:rPr>
        <w:t xml:space="preserve"> kế hoạch, xây dựng và công thương, nông nghiệp và môi trường trên địa bàn xã theo quy định của pháp luật và phân công của Ủy ban nhân dân xã.</w:t>
      </w:r>
    </w:p>
    <w:p w14:paraId="136CB6BA" w14:textId="77777777" w:rsidR="002C6DEC" w:rsidRDefault="00E53D9F" w:rsidP="00A113A1">
      <w:pPr>
        <w:spacing w:before="120" w:after="120" w:line="380" w:lineRule="exact"/>
        <w:ind w:firstLine="720"/>
        <w:jc w:val="both"/>
        <w:rPr>
          <w:rFonts w:ascii="Times New Roman" w:hAnsi="Times New Roman" w:cs="Times New Roman"/>
          <w:sz w:val="28"/>
          <w:szCs w:val="28"/>
        </w:rPr>
      </w:pPr>
      <w:r w:rsidRPr="00E53D9F">
        <w:rPr>
          <w:rFonts w:ascii="Times New Roman" w:hAnsi="Times New Roman" w:cs="Times New Roman"/>
          <w:b/>
          <w:bCs/>
          <w:sz w:val="28"/>
          <w:szCs w:val="28"/>
        </w:rPr>
        <w:t>2.</w:t>
      </w:r>
      <w:r>
        <w:rPr>
          <w:rFonts w:ascii="Times New Roman" w:hAnsi="Times New Roman" w:cs="Times New Roman"/>
          <w:sz w:val="28"/>
          <w:szCs w:val="28"/>
        </w:rPr>
        <w:t xml:space="preserve"> </w:t>
      </w:r>
      <w:r w:rsidRPr="00E53D9F">
        <w:rPr>
          <w:rFonts w:ascii="Times New Roman" w:hAnsi="Times New Roman" w:cs="Times New Roman"/>
          <w:sz w:val="28"/>
          <w:szCs w:val="28"/>
        </w:rPr>
        <w:t>Phòng Kinh tế chịu sự chỉ đạo, quản lý về tổ chức bộ máy, vị trí việc làm, biên chế công chức, số lượng người làm việc của Ủy ban nhân dân xã; đồng thời chịu sự chỉ đạo, kiểm tra, hướng dẫn về chuyên môn, nghiệp vụ của Sở Công Thương và các sở, ngành liên quan.</w:t>
      </w:r>
    </w:p>
    <w:p w14:paraId="7932811D" w14:textId="4B9E4FEB" w:rsidR="00383B51" w:rsidRPr="000814BD" w:rsidRDefault="00383B51" w:rsidP="00A113A1">
      <w:pPr>
        <w:spacing w:before="120" w:after="120" w:line="380" w:lineRule="exact"/>
        <w:ind w:firstLine="720"/>
        <w:jc w:val="both"/>
        <w:rPr>
          <w:rFonts w:ascii="Times New Roman" w:hAnsi="Times New Roman" w:cs="Times New Roman"/>
          <w:b/>
          <w:sz w:val="28"/>
          <w:szCs w:val="28"/>
        </w:rPr>
      </w:pPr>
      <w:r w:rsidRPr="000814BD">
        <w:rPr>
          <w:rFonts w:ascii="Times New Roman" w:hAnsi="Times New Roman" w:cs="Times New Roman"/>
          <w:b/>
          <w:sz w:val="28"/>
          <w:szCs w:val="28"/>
        </w:rPr>
        <w:t xml:space="preserve">Điều </w:t>
      </w:r>
      <w:r w:rsidR="00B53AB1" w:rsidRPr="000814BD">
        <w:rPr>
          <w:rFonts w:ascii="Times New Roman" w:hAnsi="Times New Roman" w:cs="Times New Roman"/>
          <w:b/>
          <w:sz w:val="28"/>
          <w:szCs w:val="28"/>
        </w:rPr>
        <w:t>2. Nhiệm vụ, quyền hạn</w:t>
      </w:r>
    </w:p>
    <w:p w14:paraId="603782F6" w14:textId="7ECABEC8" w:rsidR="002C6DEC" w:rsidRPr="00254C32" w:rsidRDefault="002C6DEC" w:rsidP="00A113A1">
      <w:pPr>
        <w:spacing w:before="120" w:after="120" w:line="380" w:lineRule="exact"/>
        <w:ind w:firstLine="720"/>
        <w:jc w:val="both"/>
        <w:rPr>
          <w:rFonts w:ascii="Times New Roman" w:hAnsi="Times New Roman" w:cs="Times New Roman"/>
          <w:sz w:val="28"/>
          <w:szCs w:val="28"/>
        </w:rPr>
      </w:pPr>
      <w:r w:rsidRPr="00254C32">
        <w:rPr>
          <w:rFonts w:ascii="Times New Roman" w:hAnsi="Times New Roman" w:cs="Times New Roman"/>
          <w:b/>
          <w:bCs/>
          <w:sz w:val="28"/>
          <w:szCs w:val="28"/>
        </w:rPr>
        <w:t xml:space="preserve">1. </w:t>
      </w:r>
      <w:r w:rsidRPr="00254C32">
        <w:rPr>
          <w:rFonts w:ascii="Times New Roman" w:hAnsi="Times New Roman" w:cs="Times New Roman"/>
          <w:sz w:val="28"/>
          <w:szCs w:val="28"/>
        </w:rPr>
        <w:t>Tham mưu, giúp Ủy ban nhân dân xã thực hiện chức năng quản lý nhà nước về các lĩnh vực sau:</w:t>
      </w:r>
    </w:p>
    <w:p w14:paraId="4CA80BE1" w14:textId="539EB565" w:rsidR="002C6DEC" w:rsidRPr="002C6DEC" w:rsidRDefault="00254C32" w:rsidP="00A113A1">
      <w:pPr>
        <w:spacing w:before="120" w:after="120" w:line="38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a) </w:t>
      </w:r>
      <w:r w:rsidR="002C6DEC" w:rsidRPr="002C6DEC">
        <w:rPr>
          <w:rFonts w:ascii="Times New Roman" w:hAnsi="Times New Roman" w:cs="Times New Roman"/>
          <w:sz w:val="28"/>
          <w:szCs w:val="28"/>
        </w:rPr>
        <w:t>Lĩnh vực tài chính – kế hoạch: Tài chính – ngân sách nhà nước; kế hoạch và đầu tư; thống kê; đăng ký hộ kinh doanh, tổ hợp tác, hợp tác xã, liên hiệp hợp tác xã; hỗ trợ doanh nghiệp, tổ chức kinh tế tập thể.</w:t>
      </w:r>
    </w:p>
    <w:p w14:paraId="65DCA1E2" w14:textId="4457DA5B" w:rsidR="002C6DEC" w:rsidRPr="002C6DEC" w:rsidRDefault="00254C32" w:rsidP="00A113A1">
      <w:pPr>
        <w:spacing w:before="120" w:after="120" w:line="38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b) </w:t>
      </w:r>
      <w:r w:rsidR="002C6DEC" w:rsidRPr="002C6DEC">
        <w:rPr>
          <w:rFonts w:ascii="Times New Roman" w:hAnsi="Times New Roman" w:cs="Times New Roman"/>
          <w:sz w:val="28"/>
          <w:szCs w:val="28"/>
        </w:rPr>
        <w:t>Lĩnh vực xây dựng và công thương: Quy hoạch xây dựng, kiến trúc; hoạt động đầu tư xây dựng; phát triển đô thị; hạ tầng kỹ thuật đô thị (bao gồm: cấp nước, thoát nước đô thị; cơ sở sản xuất vật liệu xây dựng; chiếu sáng đô thị, cây xanh đô thị; quản lý nghĩa trang, trừ nghĩa trang liệt sĩ; quản lý xây dựng ngầm đô thị; quản lý sử dụng chung cơ sở hạ tầng kỹ thuật đô thị); nhà ở; công sở; vật liệu xây dựng; giao thông; tiểu thủ công nghiệp; công nghiệp; thương mại.</w:t>
      </w:r>
    </w:p>
    <w:p w14:paraId="5C3B5190" w14:textId="7F39733E" w:rsidR="002C6DEC" w:rsidRPr="002C6DEC" w:rsidRDefault="00254C32" w:rsidP="00A113A1">
      <w:pPr>
        <w:spacing w:before="120" w:after="120" w:line="380" w:lineRule="exact"/>
        <w:ind w:firstLine="720"/>
        <w:jc w:val="both"/>
        <w:rPr>
          <w:rFonts w:ascii="Times New Roman" w:hAnsi="Times New Roman" w:cs="Times New Roman"/>
          <w:sz w:val="28"/>
          <w:szCs w:val="28"/>
        </w:rPr>
      </w:pPr>
      <w:r>
        <w:rPr>
          <w:rFonts w:ascii="Times New Roman" w:hAnsi="Times New Roman" w:cs="Times New Roman"/>
          <w:sz w:val="28"/>
          <w:szCs w:val="28"/>
        </w:rPr>
        <w:t xml:space="preserve">c) </w:t>
      </w:r>
      <w:r w:rsidR="002C6DEC" w:rsidRPr="002C6DEC">
        <w:rPr>
          <w:rFonts w:ascii="Times New Roman" w:hAnsi="Times New Roman" w:cs="Times New Roman"/>
          <w:sz w:val="28"/>
          <w:szCs w:val="28"/>
        </w:rPr>
        <w:t>Lĩnh vực nông nghiệp và môi trường: Đất đai; tài nguyên nước; tài nguyên khoáng sản; môi trường; biển và hải đảo (nếu có); nông nghiệp; lâm nghiệp; diêm nghiệp; thủy lợi; thủy sản; phát triển nông thôn; phòng, chống thiên tai; giảm nghèo; chất lượng, an toàn thực phẩm đối với nông sản, lâm sản, thủy sản, muối; phát triển kinh tế hộ, kinh tế trang trại nông thôn, kinh tế tập thể, nông, lâm, ngư, diêm nghiệp gắn với ngành nghề, làng nghề nông thôn.</w:t>
      </w:r>
    </w:p>
    <w:p w14:paraId="6AB4E1D1" w14:textId="46968183" w:rsidR="002C6DEC" w:rsidRPr="002C6DEC" w:rsidRDefault="00254C32" w:rsidP="00A113A1">
      <w:pPr>
        <w:spacing w:before="120" w:after="120" w:line="380" w:lineRule="exact"/>
        <w:ind w:firstLine="720"/>
        <w:jc w:val="both"/>
        <w:rPr>
          <w:rFonts w:ascii="Times New Roman" w:hAnsi="Times New Roman" w:cs="Times New Roman"/>
          <w:sz w:val="28"/>
          <w:szCs w:val="28"/>
        </w:rPr>
      </w:pPr>
      <w:r w:rsidRPr="00254C32">
        <w:rPr>
          <w:rFonts w:ascii="Times New Roman" w:hAnsi="Times New Roman" w:cs="Times New Roman"/>
          <w:b/>
          <w:bCs/>
          <w:sz w:val="28"/>
          <w:szCs w:val="28"/>
        </w:rPr>
        <w:t xml:space="preserve">2. </w:t>
      </w:r>
      <w:r w:rsidR="002C6DEC" w:rsidRPr="002C6DEC">
        <w:rPr>
          <w:rFonts w:ascii="Times New Roman" w:hAnsi="Times New Roman" w:cs="Times New Roman"/>
          <w:sz w:val="28"/>
          <w:szCs w:val="28"/>
        </w:rPr>
        <w:t>Thực hiện các nhiệm vụ, quyền hạn khác theo quy định của pháp luật, phân công của Ủy ban nhân dân xã và hướng dẫn của Ủy ban nhân dân cấp tỉnh, các sở, ngành chuyên môn.</w:t>
      </w:r>
    </w:p>
    <w:p w14:paraId="38480D55" w14:textId="37FB4B97" w:rsidR="002C6DEC" w:rsidRPr="002C6DEC" w:rsidRDefault="00254C32" w:rsidP="00A113A1">
      <w:pPr>
        <w:spacing w:before="120" w:after="120" w:line="380" w:lineRule="exact"/>
        <w:ind w:firstLine="720"/>
        <w:jc w:val="both"/>
        <w:rPr>
          <w:rFonts w:ascii="Times New Roman" w:hAnsi="Times New Roman" w:cs="Times New Roman"/>
          <w:sz w:val="28"/>
          <w:szCs w:val="28"/>
        </w:rPr>
      </w:pPr>
      <w:r w:rsidRPr="00254C32">
        <w:rPr>
          <w:rFonts w:ascii="Times New Roman" w:hAnsi="Times New Roman" w:cs="Times New Roman"/>
          <w:b/>
          <w:bCs/>
          <w:sz w:val="28"/>
          <w:szCs w:val="28"/>
        </w:rPr>
        <w:t>3.</w:t>
      </w:r>
      <w:r>
        <w:rPr>
          <w:rFonts w:ascii="Times New Roman" w:hAnsi="Times New Roman" w:cs="Times New Roman"/>
          <w:sz w:val="28"/>
          <w:szCs w:val="28"/>
        </w:rPr>
        <w:t xml:space="preserve"> </w:t>
      </w:r>
      <w:r w:rsidR="002C6DEC" w:rsidRPr="002C6DEC">
        <w:rPr>
          <w:rFonts w:ascii="Times New Roman" w:hAnsi="Times New Roman" w:cs="Times New Roman"/>
          <w:sz w:val="28"/>
          <w:szCs w:val="28"/>
        </w:rPr>
        <w:t>Tham mưu, giúp Ủy ban nhân dân xã xây dựng, ban hành quy chế làm việc của phòng; tổ chức thực hiện, kiểm tra, báo cáo kết quả hoạt động của phòng với Ủy ban nhân dân xã và các cơ quan có thẩm quyền.</w:t>
      </w:r>
    </w:p>
    <w:p w14:paraId="4BDE04F4" w14:textId="10B974CB" w:rsidR="002C6DEC" w:rsidRDefault="005E2EE7" w:rsidP="00A113A1">
      <w:pPr>
        <w:spacing w:before="120" w:after="120" w:line="380" w:lineRule="exact"/>
        <w:ind w:firstLine="720"/>
        <w:jc w:val="both"/>
        <w:rPr>
          <w:rFonts w:ascii="Times New Roman" w:hAnsi="Times New Roman" w:cs="Times New Roman"/>
          <w:sz w:val="28"/>
          <w:szCs w:val="28"/>
        </w:rPr>
      </w:pPr>
      <w:r w:rsidRPr="005E2EE7">
        <w:rPr>
          <w:rFonts w:ascii="Times New Roman" w:hAnsi="Times New Roman" w:cs="Times New Roman"/>
          <w:b/>
          <w:bCs/>
          <w:sz w:val="28"/>
          <w:szCs w:val="28"/>
        </w:rPr>
        <w:t>4.</w:t>
      </w:r>
      <w:r>
        <w:rPr>
          <w:rFonts w:ascii="Times New Roman" w:hAnsi="Times New Roman" w:cs="Times New Roman"/>
          <w:sz w:val="28"/>
          <w:szCs w:val="28"/>
        </w:rPr>
        <w:t xml:space="preserve"> </w:t>
      </w:r>
      <w:r w:rsidR="002C6DEC" w:rsidRPr="002C6DEC">
        <w:rPr>
          <w:rFonts w:ascii="Times New Roman" w:hAnsi="Times New Roman" w:cs="Times New Roman"/>
          <w:sz w:val="28"/>
          <w:szCs w:val="28"/>
        </w:rPr>
        <w:t>Không chuyển công việc thuộc nhiệm vụ, quyền hạn của mình lên Ủy ban nhân dân, Chủ tịch Ủy ban nhân dân xã; chủ động phối hợp với các phòng liên quan để giải quyết công việc vượt quá thẩm quyền hoặc không đủ điều kiện giải quyết.</w:t>
      </w:r>
    </w:p>
    <w:p w14:paraId="5CC6771D" w14:textId="35C25355" w:rsidR="00D44926" w:rsidRPr="00EC540E" w:rsidRDefault="00D44926" w:rsidP="00A113A1">
      <w:pPr>
        <w:spacing w:before="120" w:after="120" w:line="380" w:lineRule="exact"/>
        <w:jc w:val="center"/>
        <w:rPr>
          <w:rFonts w:ascii="Times New Roman" w:hAnsi="Times New Roman" w:cs="Times New Roman"/>
          <w:b/>
          <w:sz w:val="28"/>
          <w:szCs w:val="28"/>
        </w:rPr>
      </w:pPr>
      <w:r w:rsidRPr="00EC540E">
        <w:rPr>
          <w:rFonts w:ascii="Times New Roman" w:hAnsi="Times New Roman" w:cs="Times New Roman"/>
          <w:b/>
          <w:sz w:val="28"/>
          <w:szCs w:val="28"/>
        </w:rPr>
        <w:t>Chương II</w:t>
      </w:r>
    </w:p>
    <w:p w14:paraId="44D477F0" w14:textId="77777777" w:rsidR="00D44926" w:rsidRDefault="00EC540E" w:rsidP="00A113A1">
      <w:pPr>
        <w:spacing w:before="120" w:after="120" w:line="380" w:lineRule="exact"/>
        <w:jc w:val="center"/>
        <w:rPr>
          <w:rFonts w:ascii="Times New Roman" w:hAnsi="Times New Roman" w:cs="Times New Roman"/>
          <w:b/>
          <w:sz w:val="28"/>
          <w:szCs w:val="28"/>
        </w:rPr>
      </w:pPr>
      <w:r w:rsidRPr="00EC540E">
        <w:rPr>
          <w:rFonts w:ascii="Times New Roman" w:hAnsi="Times New Roman" w:cs="Times New Roman"/>
          <w:b/>
          <w:sz w:val="28"/>
          <w:szCs w:val="28"/>
        </w:rPr>
        <w:t>CƠ CẤU TỔ CHỨC VÀ BIÊN CHẾ</w:t>
      </w:r>
    </w:p>
    <w:p w14:paraId="260A1B50" w14:textId="77777777" w:rsidR="00EC540E" w:rsidRPr="00EC540E" w:rsidRDefault="00EC540E" w:rsidP="00A113A1">
      <w:pPr>
        <w:spacing w:before="120" w:after="120" w:line="380" w:lineRule="exact"/>
        <w:jc w:val="center"/>
        <w:rPr>
          <w:rFonts w:ascii="Times New Roman" w:hAnsi="Times New Roman" w:cs="Times New Roman"/>
          <w:b/>
          <w:sz w:val="28"/>
          <w:szCs w:val="28"/>
        </w:rPr>
      </w:pPr>
    </w:p>
    <w:p w14:paraId="6CC69FD4" w14:textId="77777777" w:rsidR="00D44926" w:rsidRDefault="00D44F89" w:rsidP="00A113A1">
      <w:pPr>
        <w:spacing w:before="120" w:after="120" w:line="380" w:lineRule="exact"/>
        <w:ind w:firstLine="720"/>
        <w:rPr>
          <w:rFonts w:ascii="Times New Roman" w:hAnsi="Times New Roman"/>
          <w:b/>
          <w:sz w:val="28"/>
          <w:szCs w:val="28"/>
        </w:rPr>
      </w:pPr>
      <w:r>
        <w:rPr>
          <w:rFonts w:ascii="Times New Roman" w:hAnsi="Times New Roman"/>
          <w:b/>
          <w:sz w:val="28"/>
          <w:szCs w:val="28"/>
        </w:rPr>
        <w:t>Điều 3. Cơ cấu tổ chức</w:t>
      </w:r>
    </w:p>
    <w:p w14:paraId="7E91C8A2" w14:textId="55B39170" w:rsidR="005E2EE7" w:rsidRPr="005E2EE7" w:rsidRDefault="005E2EE7" w:rsidP="00A113A1">
      <w:pPr>
        <w:spacing w:before="120" w:after="120" w:line="380" w:lineRule="exact"/>
        <w:ind w:firstLine="720"/>
        <w:jc w:val="both"/>
        <w:rPr>
          <w:rFonts w:ascii="Times New Roman" w:hAnsi="Times New Roman"/>
          <w:bCs/>
          <w:sz w:val="28"/>
          <w:szCs w:val="28"/>
        </w:rPr>
      </w:pPr>
      <w:r>
        <w:rPr>
          <w:rFonts w:ascii="Times New Roman" w:hAnsi="Times New Roman"/>
          <w:b/>
          <w:sz w:val="28"/>
          <w:szCs w:val="28"/>
        </w:rPr>
        <w:t xml:space="preserve">1. </w:t>
      </w:r>
      <w:r w:rsidRPr="005E2EE7">
        <w:rPr>
          <w:rFonts w:ascii="Times New Roman" w:hAnsi="Times New Roman"/>
          <w:bCs/>
          <w:sz w:val="28"/>
          <w:szCs w:val="28"/>
        </w:rPr>
        <w:t>Phòng Kinh tế có Trưởng phòng và không quá 01 Phó Trưởng phòng.</w:t>
      </w:r>
    </w:p>
    <w:p w14:paraId="39CAF86C" w14:textId="49D4106B" w:rsidR="005E2EE7" w:rsidRPr="005E2EE7" w:rsidRDefault="00751A0B" w:rsidP="00A113A1">
      <w:pPr>
        <w:spacing w:before="120" w:after="120" w:line="380" w:lineRule="exact"/>
        <w:ind w:firstLine="720"/>
        <w:jc w:val="both"/>
        <w:rPr>
          <w:rFonts w:ascii="Times New Roman" w:hAnsi="Times New Roman"/>
          <w:b/>
          <w:sz w:val="28"/>
          <w:szCs w:val="28"/>
        </w:rPr>
      </w:pPr>
      <w:r>
        <w:rPr>
          <w:rFonts w:ascii="Times New Roman" w:hAnsi="Times New Roman"/>
          <w:b/>
          <w:sz w:val="28"/>
          <w:szCs w:val="28"/>
        </w:rPr>
        <w:t xml:space="preserve">2. </w:t>
      </w:r>
      <w:r w:rsidR="005E2EE7" w:rsidRPr="00751A0B">
        <w:rPr>
          <w:rFonts w:ascii="Times New Roman" w:hAnsi="Times New Roman"/>
          <w:bCs/>
          <w:sz w:val="28"/>
          <w:szCs w:val="28"/>
        </w:rPr>
        <w:t>Biên chế, số lượng công chức, người làm việc của Phòng Kinh tế do Ủy ban nhân dân xã quyết định trong tổng biên chế được giao, bảo đảm phù hợp với quy định của pháp luật và hướng dẫn của Ủy ban nhân dân cấp tỉnh.</w:t>
      </w:r>
    </w:p>
    <w:p w14:paraId="38E936F2" w14:textId="77777777" w:rsidR="00751A0B" w:rsidRDefault="00751A0B" w:rsidP="00A113A1">
      <w:pPr>
        <w:spacing w:before="120" w:after="120" w:line="380" w:lineRule="exact"/>
        <w:ind w:firstLine="720"/>
        <w:jc w:val="both"/>
        <w:rPr>
          <w:rFonts w:ascii="Times New Roman" w:hAnsi="Times New Roman"/>
          <w:bCs/>
          <w:sz w:val="28"/>
          <w:szCs w:val="28"/>
        </w:rPr>
      </w:pPr>
      <w:r>
        <w:rPr>
          <w:rFonts w:ascii="Times New Roman" w:hAnsi="Times New Roman"/>
          <w:b/>
          <w:sz w:val="28"/>
          <w:szCs w:val="28"/>
        </w:rPr>
        <w:t xml:space="preserve">3. </w:t>
      </w:r>
      <w:r w:rsidR="005E2EE7" w:rsidRPr="00751A0B">
        <w:rPr>
          <w:rFonts w:ascii="Times New Roman" w:hAnsi="Times New Roman"/>
          <w:bCs/>
          <w:sz w:val="28"/>
          <w:szCs w:val="28"/>
        </w:rPr>
        <w:t>Trưởng phòng chịu trách nhiệm trước Ủy ban nhân dân xã, Chủ tịch Ủy ban nhân dân xã và trước pháp luật về toàn bộ hoạt động của phòng; Phó Trưởng phòng giúp việc cho Trưởng phòng, chịu trách nhiệm trước Trưởng phòng và trước pháp luật về nhiệm vụ được phân công.</w:t>
      </w:r>
    </w:p>
    <w:p w14:paraId="0E5E9E92" w14:textId="7EB82678" w:rsidR="00567BFB" w:rsidRPr="00F44C46" w:rsidRDefault="00567BFB" w:rsidP="00A113A1">
      <w:pPr>
        <w:shd w:val="clear" w:color="auto" w:fill="FFFFFF"/>
        <w:spacing w:before="120" w:after="120" w:line="380" w:lineRule="exact"/>
        <w:jc w:val="center"/>
        <w:rPr>
          <w:rFonts w:ascii="Times New Roman" w:hAnsi="Times New Roman"/>
          <w:b/>
          <w:sz w:val="28"/>
          <w:szCs w:val="28"/>
        </w:rPr>
      </w:pPr>
      <w:r w:rsidRPr="00F44C46">
        <w:rPr>
          <w:rFonts w:ascii="Times New Roman" w:hAnsi="Times New Roman"/>
          <w:b/>
          <w:sz w:val="28"/>
          <w:szCs w:val="28"/>
        </w:rPr>
        <w:t>Chương III</w:t>
      </w:r>
    </w:p>
    <w:p w14:paraId="5EF5ED1A" w14:textId="77777777" w:rsidR="00567BFB" w:rsidRDefault="00567BFB" w:rsidP="00A113A1">
      <w:pPr>
        <w:shd w:val="clear" w:color="auto" w:fill="FFFFFF"/>
        <w:spacing w:before="120" w:after="120" w:line="380" w:lineRule="exact"/>
        <w:jc w:val="center"/>
        <w:rPr>
          <w:rFonts w:ascii="Times New Roman" w:hAnsi="Times New Roman"/>
          <w:b/>
          <w:sz w:val="28"/>
          <w:szCs w:val="28"/>
        </w:rPr>
      </w:pPr>
      <w:r w:rsidRPr="00F44C46">
        <w:rPr>
          <w:rFonts w:ascii="Times New Roman" w:hAnsi="Times New Roman"/>
          <w:b/>
          <w:sz w:val="28"/>
          <w:szCs w:val="28"/>
        </w:rPr>
        <w:t>TỔ CHỨC THỰC HIỆN</w:t>
      </w:r>
    </w:p>
    <w:p w14:paraId="3E8E059E" w14:textId="77777777" w:rsidR="002778B8" w:rsidRPr="00F44C46" w:rsidRDefault="002778B8" w:rsidP="00A113A1">
      <w:pPr>
        <w:shd w:val="clear" w:color="auto" w:fill="FFFFFF"/>
        <w:spacing w:before="120" w:after="120" w:line="380" w:lineRule="exact"/>
        <w:jc w:val="center"/>
        <w:rPr>
          <w:rFonts w:ascii="Times New Roman" w:hAnsi="Times New Roman"/>
          <w:b/>
          <w:sz w:val="28"/>
          <w:szCs w:val="28"/>
          <w:lang w:val="de-DE"/>
        </w:rPr>
      </w:pPr>
    </w:p>
    <w:p w14:paraId="1B95E2C7" w14:textId="77777777" w:rsidR="00567BFB" w:rsidRDefault="00567BFB" w:rsidP="00A113A1">
      <w:pPr>
        <w:spacing w:before="120" w:after="120" w:line="380" w:lineRule="exact"/>
        <w:ind w:firstLine="720"/>
        <w:jc w:val="both"/>
        <w:rPr>
          <w:rFonts w:ascii="Times New Roman" w:hAnsi="Times New Roman"/>
          <w:b/>
          <w:color w:val="000000"/>
          <w:sz w:val="28"/>
          <w:szCs w:val="28"/>
        </w:rPr>
      </w:pPr>
      <w:r>
        <w:rPr>
          <w:rFonts w:ascii="Times New Roman" w:hAnsi="Times New Roman"/>
          <w:b/>
          <w:color w:val="000000"/>
          <w:sz w:val="28"/>
          <w:szCs w:val="28"/>
        </w:rPr>
        <w:t xml:space="preserve">Điều </w:t>
      </w:r>
      <w:r>
        <w:rPr>
          <w:rFonts w:ascii="Times New Roman" w:hAnsi="Times New Roman"/>
          <w:b/>
          <w:color w:val="000000"/>
          <w:sz w:val="28"/>
          <w:szCs w:val="28"/>
          <w:lang w:val="vi-VN"/>
        </w:rPr>
        <w:t>4</w:t>
      </w:r>
      <w:r w:rsidRPr="00A706D1">
        <w:rPr>
          <w:rFonts w:ascii="Times New Roman" w:hAnsi="Times New Roman"/>
          <w:b/>
          <w:color w:val="000000"/>
          <w:sz w:val="28"/>
          <w:szCs w:val="28"/>
        </w:rPr>
        <w:t xml:space="preserve">. </w:t>
      </w:r>
      <w:r w:rsidRPr="00A706D1">
        <w:rPr>
          <w:rFonts w:ascii="Times New Roman" w:hAnsi="Times New Roman"/>
          <w:b/>
          <w:color w:val="000000"/>
          <w:sz w:val="28"/>
          <w:szCs w:val="28"/>
          <w:lang w:val="vi-VN"/>
        </w:rPr>
        <w:t>Trách nhiệm thi hành</w:t>
      </w:r>
    </w:p>
    <w:p w14:paraId="6029A816" w14:textId="4B80E44B" w:rsidR="00567BFB" w:rsidRDefault="00567BFB" w:rsidP="00A113A1">
      <w:pPr>
        <w:spacing w:before="120" w:after="120" w:line="380" w:lineRule="exact"/>
        <w:ind w:firstLine="720"/>
        <w:jc w:val="both"/>
        <w:rPr>
          <w:rFonts w:ascii="Times New Roman" w:hAnsi="Times New Roman"/>
          <w:sz w:val="28"/>
          <w:szCs w:val="28"/>
        </w:rPr>
      </w:pPr>
      <w:r>
        <w:rPr>
          <w:rFonts w:ascii="Times New Roman" w:hAnsi="Times New Roman"/>
          <w:sz w:val="28"/>
          <w:szCs w:val="28"/>
        </w:rPr>
        <w:t>Trưởng phòng</w:t>
      </w:r>
      <w:r w:rsidR="002778B8">
        <w:rPr>
          <w:rFonts w:ascii="Times New Roman" w:hAnsi="Times New Roman"/>
          <w:sz w:val="28"/>
          <w:szCs w:val="28"/>
        </w:rPr>
        <w:t xml:space="preserve"> Kinh tế</w:t>
      </w:r>
      <w:r w:rsidRPr="007507FE">
        <w:rPr>
          <w:rFonts w:ascii="Times New Roman" w:hAnsi="Times New Roman"/>
          <w:sz w:val="28"/>
          <w:szCs w:val="28"/>
        </w:rPr>
        <w:t xml:space="preserve"> có trách nhiệm: </w:t>
      </w:r>
    </w:p>
    <w:p w14:paraId="39222BE2" w14:textId="77777777" w:rsidR="00567BFB" w:rsidRDefault="00567BFB" w:rsidP="00A113A1">
      <w:pPr>
        <w:spacing w:before="120" w:after="120" w:line="380" w:lineRule="exact"/>
        <w:ind w:firstLine="720"/>
        <w:jc w:val="both"/>
        <w:rPr>
          <w:rFonts w:ascii="Times New Roman" w:hAnsi="Times New Roman"/>
          <w:sz w:val="28"/>
          <w:szCs w:val="28"/>
        </w:rPr>
      </w:pPr>
      <w:r w:rsidRPr="002778B8">
        <w:rPr>
          <w:rFonts w:ascii="Times New Roman" w:hAnsi="Times New Roman"/>
          <w:b/>
          <w:bCs/>
          <w:sz w:val="28"/>
          <w:szCs w:val="28"/>
        </w:rPr>
        <w:t>1.</w:t>
      </w:r>
      <w:r w:rsidRPr="007507FE">
        <w:rPr>
          <w:rFonts w:ascii="Times New Roman" w:hAnsi="Times New Roman"/>
          <w:sz w:val="28"/>
          <w:szCs w:val="28"/>
        </w:rPr>
        <w:t xml:space="preserve"> Tổ chức triển khai việc thực hiện Quy định này. </w:t>
      </w:r>
    </w:p>
    <w:p w14:paraId="6EFA5969" w14:textId="77777777" w:rsidR="00567BFB" w:rsidRDefault="00567BFB" w:rsidP="00A113A1">
      <w:pPr>
        <w:spacing w:before="120" w:after="120" w:line="380" w:lineRule="exact"/>
        <w:ind w:firstLine="720"/>
        <w:jc w:val="both"/>
        <w:rPr>
          <w:rFonts w:ascii="Times New Roman" w:hAnsi="Times New Roman"/>
          <w:sz w:val="28"/>
          <w:szCs w:val="28"/>
        </w:rPr>
      </w:pPr>
      <w:r w:rsidRPr="002778B8">
        <w:rPr>
          <w:rFonts w:ascii="Times New Roman" w:hAnsi="Times New Roman"/>
          <w:b/>
          <w:bCs/>
          <w:sz w:val="28"/>
          <w:szCs w:val="28"/>
        </w:rPr>
        <w:t>2.</w:t>
      </w:r>
      <w:r>
        <w:rPr>
          <w:rFonts w:ascii="Times New Roman" w:hAnsi="Times New Roman"/>
          <w:sz w:val="28"/>
          <w:szCs w:val="28"/>
        </w:rPr>
        <w:t xml:space="preserve"> </w:t>
      </w:r>
      <w:r w:rsidRPr="007507FE">
        <w:rPr>
          <w:rFonts w:ascii="Times New Roman" w:hAnsi="Times New Roman"/>
          <w:sz w:val="28"/>
          <w:szCs w:val="28"/>
        </w:rPr>
        <w:t xml:space="preserve">Ban hành và tổ chức thực hiện quy chế làm việc </w:t>
      </w:r>
      <w:r>
        <w:rPr>
          <w:rFonts w:ascii="Times New Roman" w:hAnsi="Times New Roman"/>
          <w:sz w:val="28"/>
          <w:szCs w:val="28"/>
        </w:rPr>
        <w:t>của Phòng</w:t>
      </w:r>
      <w:r w:rsidRPr="007507FE">
        <w:rPr>
          <w:rFonts w:ascii="Times New Roman" w:hAnsi="Times New Roman"/>
          <w:sz w:val="28"/>
          <w:szCs w:val="28"/>
        </w:rPr>
        <w:t>; bố trí, sắp xếp viên chức phù hợp với vị trí việc làm, đảm bảo chức danh, tiêu chuẩn cơ cấu ngạch viên chức theo quy định của pháp luật.</w:t>
      </w:r>
    </w:p>
    <w:p w14:paraId="154508F5" w14:textId="77777777" w:rsidR="00567BFB" w:rsidRPr="008407A9" w:rsidRDefault="00567BFB" w:rsidP="00A113A1">
      <w:pPr>
        <w:spacing w:before="120" w:after="120" w:line="380" w:lineRule="exact"/>
        <w:ind w:firstLine="720"/>
        <w:jc w:val="both"/>
        <w:rPr>
          <w:rFonts w:ascii="Times New Roman" w:hAnsi="Times New Roman"/>
          <w:b/>
          <w:sz w:val="28"/>
          <w:szCs w:val="28"/>
        </w:rPr>
      </w:pPr>
      <w:r>
        <w:rPr>
          <w:rFonts w:ascii="Times New Roman" w:hAnsi="Times New Roman"/>
          <w:b/>
          <w:sz w:val="28"/>
          <w:szCs w:val="28"/>
        </w:rPr>
        <w:t xml:space="preserve">Điều </w:t>
      </w:r>
      <w:r>
        <w:rPr>
          <w:rFonts w:ascii="Times New Roman" w:hAnsi="Times New Roman"/>
          <w:b/>
          <w:sz w:val="28"/>
          <w:szCs w:val="28"/>
          <w:lang w:val="vi-VN"/>
        </w:rPr>
        <w:t>5</w:t>
      </w:r>
      <w:r w:rsidRPr="008407A9">
        <w:rPr>
          <w:rFonts w:ascii="Times New Roman" w:hAnsi="Times New Roman"/>
          <w:b/>
          <w:sz w:val="28"/>
          <w:szCs w:val="28"/>
        </w:rPr>
        <w:t xml:space="preserve">. Sửa đổi, bổ sung Quy định </w:t>
      </w:r>
    </w:p>
    <w:p w14:paraId="14756391" w14:textId="57CC88EF" w:rsidR="00567BFB" w:rsidRDefault="00567BFB" w:rsidP="00A113A1">
      <w:pPr>
        <w:spacing w:before="120" w:after="120" w:line="380" w:lineRule="exact"/>
        <w:ind w:firstLine="720"/>
        <w:jc w:val="both"/>
        <w:rPr>
          <w:rFonts w:ascii="Times New Roman" w:hAnsi="Times New Roman"/>
          <w:sz w:val="28"/>
          <w:szCs w:val="28"/>
        </w:rPr>
      </w:pPr>
      <w:r w:rsidRPr="008407A9">
        <w:rPr>
          <w:rFonts w:ascii="Times New Roman" w:hAnsi="Times New Roman"/>
          <w:sz w:val="28"/>
          <w:szCs w:val="28"/>
        </w:rPr>
        <w:t xml:space="preserve">Trong quá trình thực hiện, nếu có phát sinh khó khăn, vướng mắc cần sửa đổi, bổ sung Quy định để phù hợp, </w:t>
      </w:r>
      <w:r>
        <w:rPr>
          <w:rFonts w:ascii="Times New Roman" w:hAnsi="Times New Roman"/>
          <w:sz w:val="28"/>
          <w:szCs w:val="28"/>
        </w:rPr>
        <w:t>Trưởng phòng</w:t>
      </w:r>
      <w:r w:rsidR="002778B8">
        <w:rPr>
          <w:rFonts w:ascii="Times New Roman" w:hAnsi="Times New Roman"/>
          <w:sz w:val="28"/>
          <w:szCs w:val="28"/>
        </w:rPr>
        <w:t xml:space="preserve"> Kinh tế</w:t>
      </w:r>
      <w:r w:rsidRPr="008407A9">
        <w:rPr>
          <w:rFonts w:ascii="Times New Roman" w:hAnsi="Times New Roman"/>
          <w:sz w:val="28"/>
          <w:szCs w:val="28"/>
        </w:rPr>
        <w:t xml:space="preserve"> </w:t>
      </w:r>
      <w:r>
        <w:rPr>
          <w:rFonts w:ascii="Times New Roman" w:hAnsi="Times New Roman"/>
          <w:sz w:val="28"/>
          <w:szCs w:val="28"/>
        </w:rPr>
        <w:t>tham mưu</w:t>
      </w:r>
      <w:r w:rsidRPr="008407A9">
        <w:rPr>
          <w:rFonts w:ascii="Times New Roman" w:hAnsi="Times New Roman"/>
          <w:sz w:val="28"/>
          <w:szCs w:val="28"/>
        </w:rPr>
        <w:t xml:space="preserve"> trình Ủy ban nhân dân </w:t>
      </w:r>
      <w:r>
        <w:rPr>
          <w:rFonts w:ascii="Times New Roman" w:hAnsi="Times New Roman"/>
          <w:sz w:val="28"/>
          <w:szCs w:val="28"/>
        </w:rPr>
        <w:t>xã</w:t>
      </w:r>
      <w:r w:rsidRPr="008407A9">
        <w:rPr>
          <w:rFonts w:ascii="Times New Roman" w:hAnsi="Times New Roman"/>
          <w:sz w:val="28"/>
          <w:szCs w:val="28"/>
        </w:rPr>
        <w:t xml:space="preserve"> xem xét, cho chủ</w:t>
      </w:r>
      <w:r>
        <w:rPr>
          <w:rFonts w:ascii="Times New Roman" w:hAnsi="Times New Roman"/>
          <w:sz w:val="28"/>
          <w:szCs w:val="28"/>
        </w:rPr>
        <w:t xml:space="preserve"> trương </w:t>
      </w:r>
      <w:r w:rsidRPr="008407A9">
        <w:rPr>
          <w:rFonts w:ascii="Times New Roman" w:hAnsi="Times New Roman"/>
          <w:sz w:val="28"/>
          <w:szCs w:val="28"/>
        </w:rPr>
        <w:t>sửa đổi bổ sung theo quy định./.</w:t>
      </w:r>
    </w:p>
    <w:sectPr w:rsidR="00567BFB" w:rsidSect="00BD5C87">
      <w:headerReference w:type="default" r:id="rId6"/>
      <w:pgSz w:w="11907" w:h="16840"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2510A5" w14:textId="77777777" w:rsidR="00413A61" w:rsidRDefault="00413A61" w:rsidP="00EC540E">
      <w:pPr>
        <w:spacing w:after="0" w:line="240" w:lineRule="auto"/>
      </w:pPr>
      <w:r>
        <w:separator/>
      </w:r>
    </w:p>
  </w:endnote>
  <w:endnote w:type="continuationSeparator" w:id="0">
    <w:p w14:paraId="7D3099F4" w14:textId="77777777" w:rsidR="00413A61" w:rsidRDefault="00413A61" w:rsidP="00EC54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A342B2" w14:textId="77777777" w:rsidR="00413A61" w:rsidRDefault="00413A61" w:rsidP="00EC540E">
      <w:pPr>
        <w:spacing w:after="0" w:line="240" w:lineRule="auto"/>
      </w:pPr>
      <w:r>
        <w:separator/>
      </w:r>
    </w:p>
  </w:footnote>
  <w:footnote w:type="continuationSeparator" w:id="0">
    <w:p w14:paraId="47FB0A07" w14:textId="77777777" w:rsidR="00413A61" w:rsidRDefault="00413A61" w:rsidP="00EC54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662747"/>
      <w:docPartObj>
        <w:docPartGallery w:val="Page Numbers (Top of Page)"/>
        <w:docPartUnique/>
      </w:docPartObj>
    </w:sdtPr>
    <w:sdtEndPr>
      <w:rPr>
        <w:noProof/>
      </w:rPr>
    </w:sdtEndPr>
    <w:sdtContent>
      <w:p w14:paraId="71F60282" w14:textId="62B6F513" w:rsidR="00EC540E" w:rsidRDefault="00EC540E">
        <w:pPr>
          <w:pStyle w:val="Header"/>
          <w:jc w:val="center"/>
        </w:pPr>
        <w:r w:rsidRPr="00EC540E">
          <w:rPr>
            <w:rFonts w:ascii="Times New Roman" w:hAnsi="Times New Roman" w:cs="Times New Roman"/>
            <w:sz w:val="26"/>
            <w:szCs w:val="26"/>
          </w:rPr>
          <w:fldChar w:fldCharType="begin"/>
        </w:r>
        <w:r w:rsidRPr="00EC540E">
          <w:rPr>
            <w:rFonts w:ascii="Times New Roman" w:hAnsi="Times New Roman" w:cs="Times New Roman"/>
            <w:sz w:val="26"/>
            <w:szCs w:val="26"/>
          </w:rPr>
          <w:instrText xml:space="preserve"> PAGE   \* MERGEFORMAT </w:instrText>
        </w:r>
        <w:r w:rsidRPr="00EC540E">
          <w:rPr>
            <w:rFonts w:ascii="Times New Roman" w:hAnsi="Times New Roman" w:cs="Times New Roman"/>
            <w:sz w:val="26"/>
            <w:szCs w:val="26"/>
          </w:rPr>
          <w:fldChar w:fldCharType="separate"/>
        </w:r>
        <w:r w:rsidR="00913C13">
          <w:rPr>
            <w:rFonts w:ascii="Times New Roman" w:hAnsi="Times New Roman" w:cs="Times New Roman"/>
            <w:noProof/>
            <w:sz w:val="26"/>
            <w:szCs w:val="26"/>
          </w:rPr>
          <w:t>4</w:t>
        </w:r>
        <w:r w:rsidRPr="00EC540E">
          <w:rPr>
            <w:rFonts w:ascii="Times New Roman" w:hAnsi="Times New Roman" w:cs="Times New Roman"/>
            <w:noProof/>
            <w:sz w:val="26"/>
            <w:szCs w:val="26"/>
          </w:rPr>
          <w:fldChar w:fldCharType="end"/>
        </w:r>
      </w:p>
    </w:sdtContent>
  </w:sdt>
  <w:p w14:paraId="05CB28EC" w14:textId="77777777" w:rsidR="00EC540E" w:rsidRDefault="00EC54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3B51"/>
    <w:rsid w:val="000246AB"/>
    <w:rsid w:val="000814BD"/>
    <w:rsid w:val="000E47E5"/>
    <w:rsid w:val="00106145"/>
    <w:rsid w:val="00121BBE"/>
    <w:rsid w:val="00140BFB"/>
    <w:rsid w:val="00194238"/>
    <w:rsid w:val="001F1651"/>
    <w:rsid w:val="002064B7"/>
    <w:rsid w:val="00254C32"/>
    <w:rsid w:val="002778B8"/>
    <w:rsid w:val="002C6DEC"/>
    <w:rsid w:val="002E5B74"/>
    <w:rsid w:val="00313F8C"/>
    <w:rsid w:val="00383B51"/>
    <w:rsid w:val="003D477B"/>
    <w:rsid w:val="003F43C7"/>
    <w:rsid w:val="003F7AE3"/>
    <w:rsid w:val="00413A61"/>
    <w:rsid w:val="00420D9E"/>
    <w:rsid w:val="00474EA2"/>
    <w:rsid w:val="00483AB9"/>
    <w:rsid w:val="004F1858"/>
    <w:rsid w:val="00567BFB"/>
    <w:rsid w:val="005C2656"/>
    <w:rsid w:val="005E2EE7"/>
    <w:rsid w:val="00647532"/>
    <w:rsid w:val="006635C4"/>
    <w:rsid w:val="006B0113"/>
    <w:rsid w:val="0074263D"/>
    <w:rsid w:val="00751A0B"/>
    <w:rsid w:val="007738CA"/>
    <w:rsid w:val="007C5BDB"/>
    <w:rsid w:val="008112F7"/>
    <w:rsid w:val="008555D7"/>
    <w:rsid w:val="00913C13"/>
    <w:rsid w:val="009D707A"/>
    <w:rsid w:val="00A113A1"/>
    <w:rsid w:val="00A34422"/>
    <w:rsid w:val="00A45907"/>
    <w:rsid w:val="00A94C5A"/>
    <w:rsid w:val="00AB6308"/>
    <w:rsid w:val="00B240CF"/>
    <w:rsid w:val="00B53AB1"/>
    <w:rsid w:val="00B82C0A"/>
    <w:rsid w:val="00B864F7"/>
    <w:rsid w:val="00BA0E8C"/>
    <w:rsid w:val="00BB1055"/>
    <w:rsid w:val="00BB3F4F"/>
    <w:rsid w:val="00BD5C87"/>
    <w:rsid w:val="00BF441C"/>
    <w:rsid w:val="00BF66E0"/>
    <w:rsid w:val="00C72017"/>
    <w:rsid w:val="00CB7D2E"/>
    <w:rsid w:val="00D02429"/>
    <w:rsid w:val="00D03056"/>
    <w:rsid w:val="00D44926"/>
    <w:rsid w:val="00D44F89"/>
    <w:rsid w:val="00D52827"/>
    <w:rsid w:val="00D80F5F"/>
    <w:rsid w:val="00DC56BB"/>
    <w:rsid w:val="00E40201"/>
    <w:rsid w:val="00E53D9F"/>
    <w:rsid w:val="00E63B0D"/>
    <w:rsid w:val="00E72130"/>
    <w:rsid w:val="00E93E4B"/>
    <w:rsid w:val="00EC540E"/>
    <w:rsid w:val="00F2512A"/>
    <w:rsid w:val="00F86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5F02E"/>
  <w15:docId w15:val="{2E8C5920-3067-43D2-8BD4-961D213FE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83B51"/>
    <w:pPr>
      <w:spacing w:after="0" w:line="240" w:lineRule="auto"/>
    </w:pPr>
    <w:rPr>
      <w:rFonts w:ascii="Courier New" w:eastAsia="Times New Roman" w:hAnsi="Courier New" w:cs="Courier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44F89"/>
    <w:pPr>
      <w:ind w:left="720"/>
      <w:contextualSpacing/>
    </w:pPr>
  </w:style>
  <w:style w:type="paragraph" w:styleId="Header">
    <w:name w:val="header"/>
    <w:basedOn w:val="Normal"/>
    <w:link w:val="HeaderChar"/>
    <w:uiPriority w:val="99"/>
    <w:unhideWhenUsed/>
    <w:rsid w:val="00EC54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540E"/>
  </w:style>
  <w:style w:type="paragraph" w:styleId="Footer">
    <w:name w:val="footer"/>
    <w:basedOn w:val="Normal"/>
    <w:link w:val="FooterChar"/>
    <w:uiPriority w:val="99"/>
    <w:unhideWhenUsed/>
    <w:rsid w:val="00EC54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5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4622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2025-06-19T01:09:00Z</dcterms:created>
  <dcterms:modified xsi:type="dcterms:W3CDTF">2025-06-19T01:25:00Z</dcterms:modified>
</cp:coreProperties>
</file>