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997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12"/>
        <w:gridCol w:w="6158"/>
      </w:tblGrid>
      <w:tr w:rsidR="00101EFF" w:rsidRPr="00101EFF" w14:paraId="4AAC6D13" w14:textId="77777777" w:rsidTr="00E1284C">
        <w:trPr>
          <w:trHeight w:val="731"/>
        </w:trPr>
        <w:tc>
          <w:tcPr>
            <w:tcW w:w="3812" w:type="dxa"/>
          </w:tcPr>
          <w:p w14:paraId="45FBBA2F" w14:textId="77777777" w:rsidR="003B37BC" w:rsidRPr="00101EFF" w:rsidRDefault="003B37BC" w:rsidP="00511851">
            <w:pPr>
              <w:jc w:val="center"/>
              <w:rPr>
                <w:rFonts w:ascii="Times New Roman" w:hAnsi="Times New Roman" w:cs="Times New Roman"/>
                <w:b/>
                <w:sz w:val="26"/>
                <w:szCs w:val="26"/>
              </w:rPr>
            </w:pPr>
            <w:r w:rsidRPr="00101EFF">
              <w:rPr>
                <w:rFonts w:ascii="Times New Roman" w:hAnsi="Times New Roman" w:cs="Times New Roman"/>
                <w:b/>
                <w:sz w:val="26"/>
                <w:szCs w:val="26"/>
              </w:rPr>
              <w:t>ỦY BAN NHÂN DÂN</w:t>
            </w:r>
          </w:p>
          <w:p w14:paraId="65228167" w14:textId="59479719" w:rsidR="003B37BC" w:rsidRPr="00101EFF" w:rsidRDefault="00131481" w:rsidP="00511851">
            <w:pPr>
              <w:jc w:val="center"/>
              <w:rPr>
                <w:rFonts w:ascii="Times New Roman" w:hAnsi="Times New Roman" w:cs="Times New Roman"/>
                <w:b/>
                <w:sz w:val="26"/>
                <w:szCs w:val="26"/>
              </w:rPr>
            </w:pPr>
            <w:r>
              <w:rPr>
                <w:rFonts w:ascii="Times New Roman" w:hAnsi="Times New Roman" w:cs="Times New Roman"/>
                <w:b/>
                <w:sz w:val="26"/>
                <w:szCs w:val="26"/>
              </w:rPr>
              <w:t>XÃ AN HÒA</w:t>
            </w:r>
          </w:p>
          <w:p w14:paraId="77CB2E92" w14:textId="77777777" w:rsidR="003B37BC" w:rsidRPr="00101EFF" w:rsidRDefault="003B37BC" w:rsidP="00511851">
            <w:pPr>
              <w:rPr>
                <w:rFonts w:ascii="Times New Roman" w:hAnsi="Times New Roman" w:cs="Times New Roman"/>
                <w:sz w:val="26"/>
                <w:szCs w:val="26"/>
              </w:rPr>
            </w:pPr>
            <w:r w:rsidRPr="00101EFF">
              <w:rPr>
                <w:rFonts w:ascii="Times New Roman" w:hAnsi="Times New Roman" w:cs="Times New Roman"/>
                <w:noProof/>
                <w:sz w:val="26"/>
                <w:szCs w:val="26"/>
              </w:rPr>
              <mc:AlternateContent>
                <mc:Choice Requires="wps">
                  <w:drawing>
                    <wp:anchor distT="0" distB="0" distL="114300" distR="114300" simplePos="0" relativeHeight="251659264" behindDoc="0" locked="0" layoutInCell="1" allowOverlap="1" wp14:anchorId="53E15615" wp14:editId="5BD814F4">
                      <wp:simplePos x="0" y="0"/>
                      <wp:positionH relativeFrom="column">
                        <wp:posOffset>600758</wp:posOffset>
                      </wp:positionH>
                      <wp:positionV relativeFrom="paragraph">
                        <wp:posOffset>19050</wp:posOffset>
                      </wp:positionV>
                      <wp:extent cx="901065"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9010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EB79804" id="Straight Connecto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7.3pt,1.5pt" to="118.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" strokecolor="black [3040]"/>
                  </w:pict>
                </mc:Fallback>
              </mc:AlternateContent>
            </w:r>
          </w:p>
          <w:p w14:paraId="48C6954B" w14:textId="1EE2DEDD" w:rsidR="003B37BC" w:rsidRPr="00101EFF" w:rsidRDefault="003B37BC" w:rsidP="00511851">
            <w:pPr>
              <w:jc w:val="center"/>
              <w:rPr>
                <w:rFonts w:ascii="Times New Roman" w:hAnsi="Times New Roman" w:cs="Times New Roman"/>
                <w:sz w:val="28"/>
                <w:szCs w:val="28"/>
              </w:rPr>
            </w:pPr>
            <w:r w:rsidRPr="00101EFF">
              <w:rPr>
                <w:rFonts w:ascii="Times New Roman" w:hAnsi="Times New Roman" w:cs="Times New Roman"/>
                <w:sz w:val="26"/>
                <w:szCs w:val="26"/>
              </w:rPr>
              <w:t>Số:        /KH-UBND</w:t>
            </w:r>
          </w:p>
        </w:tc>
        <w:tc>
          <w:tcPr>
            <w:tcW w:w="6158" w:type="dxa"/>
          </w:tcPr>
          <w:p w14:paraId="055A3AA3" w14:textId="77777777" w:rsidR="003B37BC" w:rsidRPr="00101EFF" w:rsidRDefault="003B37BC" w:rsidP="00511851">
            <w:pPr>
              <w:jc w:val="center"/>
              <w:rPr>
                <w:rFonts w:ascii="Times New Roman" w:hAnsi="Times New Roman" w:cs="Times New Roman"/>
                <w:b/>
                <w:sz w:val="26"/>
                <w:szCs w:val="26"/>
              </w:rPr>
            </w:pPr>
            <w:r w:rsidRPr="00101EFF">
              <w:rPr>
                <w:rFonts w:ascii="Times New Roman" w:hAnsi="Times New Roman" w:cs="Times New Roman"/>
                <w:b/>
                <w:sz w:val="26"/>
                <w:szCs w:val="26"/>
              </w:rPr>
              <w:t>CỘNG HÒA XÃ HỘI CHỦ NGHĨA VIỆT NAM</w:t>
            </w:r>
          </w:p>
          <w:p w14:paraId="71883144" w14:textId="77777777" w:rsidR="003B37BC" w:rsidRPr="00101EFF" w:rsidRDefault="003B37BC" w:rsidP="00511851">
            <w:pPr>
              <w:jc w:val="center"/>
              <w:rPr>
                <w:rFonts w:ascii="Times New Roman" w:hAnsi="Times New Roman" w:cs="Times New Roman"/>
                <w:b/>
                <w:sz w:val="28"/>
                <w:szCs w:val="28"/>
              </w:rPr>
            </w:pPr>
            <w:r w:rsidRPr="00101EFF">
              <w:rPr>
                <w:rFonts w:ascii="Times New Roman" w:hAnsi="Times New Roman" w:cs="Times New Roman"/>
                <w:b/>
                <w:sz w:val="28"/>
                <w:szCs w:val="28"/>
              </w:rPr>
              <w:t>Độc lập - Tự do - Hạnh phúc</w:t>
            </w:r>
          </w:p>
          <w:p w14:paraId="10D6E46F" w14:textId="77777777" w:rsidR="003B37BC" w:rsidRPr="00101EFF" w:rsidRDefault="003B37BC" w:rsidP="00511851">
            <w:pPr>
              <w:rPr>
                <w:rFonts w:ascii="Times New Roman" w:hAnsi="Times New Roman" w:cs="Times New Roman"/>
              </w:rPr>
            </w:pPr>
            <w:r w:rsidRPr="00101EFF">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315B5FF7" wp14:editId="2AD0C4EB">
                      <wp:simplePos x="0" y="0"/>
                      <wp:positionH relativeFrom="column">
                        <wp:posOffset>822008</wp:posOffset>
                      </wp:positionH>
                      <wp:positionV relativeFrom="paragraph">
                        <wp:posOffset>29845</wp:posOffset>
                      </wp:positionV>
                      <wp:extent cx="2141913" cy="0"/>
                      <wp:effectExtent l="0" t="0" r="10795" b="19050"/>
                      <wp:wrapNone/>
                      <wp:docPr id="2" name="Straight Connector 2"/>
                      <wp:cNvGraphicFramePr/>
                      <a:graphic xmlns:a="http://schemas.openxmlformats.org/drawingml/2006/main">
                        <a:graphicData uri="http://schemas.microsoft.com/office/word/2010/wordprocessingShape">
                          <wps:wsp>
                            <wps:cNvCnPr/>
                            <wps:spPr>
                              <a:xfrm>
                                <a:off x="0" y="0"/>
                                <a:ext cx="214191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2AB737BA" id="Straight Connector 2"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4.75pt,2.35pt" to="233.4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" strokecolor="black [3040]"/>
                  </w:pict>
                </mc:Fallback>
              </mc:AlternateContent>
            </w:r>
          </w:p>
          <w:p w14:paraId="1F062B00" w14:textId="098F6EE2" w:rsidR="003B37BC" w:rsidRPr="00101EFF" w:rsidRDefault="00131481" w:rsidP="00131481">
            <w:pPr>
              <w:jc w:val="center"/>
              <w:rPr>
                <w:rFonts w:ascii="Times New Roman" w:hAnsi="Times New Roman" w:cs="Times New Roman"/>
                <w:i/>
                <w:sz w:val="28"/>
                <w:szCs w:val="28"/>
              </w:rPr>
            </w:pPr>
            <w:r>
              <w:rPr>
                <w:rFonts w:ascii="Times New Roman" w:hAnsi="Times New Roman" w:cs="Times New Roman"/>
                <w:i/>
                <w:sz w:val="28"/>
                <w:szCs w:val="28"/>
              </w:rPr>
              <w:t>An Hòa, ngày</w:t>
            </w:r>
            <w:r w:rsidR="003B37BC" w:rsidRPr="00101EFF">
              <w:rPr>
                <w:rFonts w:ascii="Times New Roman" w:hAnsi="Times New Roman" w:cs="Times New Roman"/>
                <w:i/>
                <w:sz w:val="28"/>
                <w:szCs w:val="28"/>
              </w:rPr>
              <w:t xml:space="preserve"> </w:t>
            </w:r>
            <w:r>
              <w:rPr>
                <w:rFonts w:ascii="Times New Roman" w:hAnsi="Times New Roman" w:cs="Times New Roman"/>
                <w:i/>
                <w:sz w:val="28"/>
                <w:szCs w:val="28"/>
              </w:rPr>
              <w:t>17</w:t>
            </w:r>
            <w:r w:rsidR="003B37BC" w:rsidRPr="00101EFF">
              <w:rPr>
                <w:rFonts w:ascii="Times New Roman" w:hAnsi="Times New Roman" w:cs="Times New Roman"/>
                <w:i/>
                <w:sz w:val="28"/>
                <w:szCs w:val="28"/>
              </w:rPr>
              <w:t xml:space="preserve"> tháng </w:t>
            </w:r>
            <w:r w:rsidR="00E1284C" w:rsidRPr="00101EFF">
              <w:rPr>
                <w:rFonts w:ascii="Times New Roman" w:hAnsi="Times New Roman" w:cs="Times New Roman"/>
                <w:i/>
                <w:sz w:val="28"/>
                <w:szCs w:val="28"/>
              </w:rPr>
              <w:t>6</w:t>
            </w:r>
            <w:r w:rsidR="003B37BC" w:rsidRPr="00101EFF">
              <w:rPr>
                <w:rFonts w:ascii="Times New Roman" w:hAnsi="Times New Roman" w:cs="Times New Roman"/>
                <w:i/>
                <w:sz w:val="28"/>
                <w:szCs w:val="28"/>
              </w:rPr>
              <w:t xml:space="preserve"> năm 2025</w:t>
            </w:r>
          </w:p>
        </w:tc>
      </w:tr>
    </w:tbl>
    <w:p w14:paraId="199622F4" w14:textId="77777777" w:rsidR="003B37BC" w:rsidRPr="00101EFF" w:rsidRDefault="003B37BC" w:rsidP="003B37BC">
      <w:pPr>
        <w:pStyle w:val="Heading1"/>
        <w:spacing w:before="0" w:line="240" w:lineRule="auto"/>
        <w:jc w:val="center"/>
        <w:rPr>
          <w:rFonts w:ascii="Times New Roman" w:hAnsi="Times New Roman" w:cs="Times New Roman"/>
          <w:color w:val="auto"/>
        </w:rPr>
      </w:pPr>
    </w:p>
    <w:p w14:paraId="76D713FD" w14:textId="03A63043" w:rsidR="005A67E6" w:rsidRPr="00101EFF" w:rsidRDefault="00E01B01" w:rsidP="003B37BC">
      <w:pPr>
        <w:pStyle w:val="Heading1"/>
        <w:spacing w:before="0" w:line="240" w:lineRule="auto"/>
        <w:jc w:val="center"/>
        <w:rPr>
          <w:rFonts w:ascii="Times New Roman" w:hAnsi="Times New Roman" w:cs="Times New Roman"/>
          <w:color w:val="auto"/>
        </w:rPr>
      </w:pPr>
      <w:r w:rsidRPr="00101EFF">
        <w:rPr>
          <w:rFonts w:ascii="Times New Roman" w:hAnsi="Times New Roman" w:cs="Times New Roman"/>
          <w:color w:val="auto"/>
        </w:rPr>
        <w:t>KẾ HOẠCH</w:t>
      </w:r>
    </w:p>
    <w:p w14:paraId="3426B8D6" w14:textId="40DE05AD" w:rsidR="005A67E6" w:rsidRPr="00101EFF" w:rsidRDefault="003B37BC" w:rsidP="003B37BC">
      <w:pPr>
        <w:pStyle w:val="Heading2"/>
        <w:spacing w:before="0" w:line="240" w:lineRule="auto"/>
        <w:jc w:val="center"/>
        <w:rPr>
          <w:rFonts w:ascii="Times New Roman" w:hAnsi="Times New Roman" w:cs="Times New Roman"/>
          <w:color w:val="auto"/>
          <w:sz w:val="28"/>
          <w:szCs w:val="28"/>
        </w:rPr>
      </w:pPr>
      <w:r w:rsidRPr="00101EFF">
        <w:rPr>
          <w:rFonts w:ascii="Times New Roman" w:hAnsi="Times New Roman" w:cs="Times New Roman"/>
          <w:color w:val="auto"/>
          <w:sz w:val="28"/>
          <w:szCs w:val="28"/>
        </w:rPr>
        <w:t>Vận hành thử nghiệm</w:t>
      </w:r>
      <w:r w:rsidR="00812B00" w:rsidRPr="00101EFF">
        <w:rPr>
          <w:rFonts w:ascii="Times New Roman" w:hAnsi="Times New Roman" w:cs="Times New Roman"/>
          <w:color w:val="auto"/>
          <w:sz w:val="28"/>
          <w:szCs w:val="28"/>
        </w:rPr>
        <w:t xml:space="preserve"> Trung tâm</w:t>
      </w:r>
      <w:r w:rsidRPr="00101EFF">
        <w:rPr>
          <w:rFonts w:ascii="Times New Roman" w:hAnsi="Times New Roman" w:cs="Times New Roman"/>
          <w:color w:val="auto"/>
          <w:sz w:val="28"/>
          <w:szCs w:val="28"/>
        </w:rPr>
        <w:t xml:space="preserve"> Dịch vụ hành chính công của </w:t>
      </w:r>
      <w:r w:rsidR="00131481">
        <w:rPr>
          <w:rFonts w:ascii="Times New Roman" w:hAnsi="Times New Roman" w:cs="Times New Roman"/>
          <w:color w:val="auto"/>
          <w:sz w:val="28"/>
          <w:szCs w:val="28"/>
        </w:rPr>
        <w:t>xã An Hòa</w:t>
      </w:r>
    </w:p>
    <w:p w14:paraId="0121C24F" w14:textId="23AE159C" w:rsidR="003B37BC" w:rsidRPr="00101EFF" w:rsidRDefault="003B37BC" w:rsidP="003B37BC">
      <w:r w:rsidRPr="00101EFF">
        <w:rPr>
          <w:noProof/>
        </w:rPr>
        <mc:AlternateContent>
          <mc:Choice Requires="wps">
            <w:drawing>
              <wp:anchor distT="0" distB="0" distL="114300" distR="114300" simplePos="0" relativeHeight="251661312" behindDoc="0" locked="0" layoutInCell="1" allowOverlap="1" wp14:anchorId="687FD793" wp14:editId="0789F897">
                <wp:simplePos x="0" y="0"/>
                <wp:positionH relativeFrom="column">
                  <wp:posOffset>2431415</wp:posOffset>
                </wp:positionH>
                <wp:positionV relativeFrom="paragraph">
                  <wp:posOffset>61530</wp:posOffset>
                </wp:positionV>
                <wp:extent cx="1265709"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26570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745CD44" id="Straight Connector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91.45pt,4.85pt" to="291.1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" strokecolor="black [3040]"/>
            </w:pict>
          </mc:Fallback>
        </mc:AlternateContent>
      </w:r>
    </w:p>
    <w:p w14:paraId="4D006E7A" w14:textId="5EC908A2" w:rsidR="003B37BC" w:rsidRPr="00101EFF" w:rsidRDefault="003B37BC"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Thực hiện Công văn số 132/VPUBND-HCC ngày 13</w:t>
      </w:r>
      <w:r w:rsidR="00231E5D" w:rsidRPr="00101EFF">
        <w:rPr>
          <w:rFonts w:ascii="Times New Roman" w:hAnsi="Times New Roman" w:cs="Times New Roman"/>
          <w:sz w:val="28"/>
          <w:szCs w:val="28"/>
        </w:rPr>
        <w:t>/</w:t>
      </w:r>
      <w:r w:rsidRPr="00101EFF">
        <w:rPr>
          <w:rFonts w:ascii="Times New Roman" w:hAnsi="Times New Roman" w:cs="Times New Roman"/>
          <w:sz w:val="28"/>
          <w:szCs w:val="28"/>
        </w:rPr>
        <w:t>6</w:t>
      </w:r>
      <w:r w:rsidR="00231E5D" w:rsidRPr="00101EFF">
        <w:rPr>
          <w:rFonts w:ascii="Times New Roman" w:hAnsi="Times New Roman" w:cs="Times New Roman"/>
          <w:sz w:val="28"/>
          <w:szCs w:val="28"/>
        </w:rPr>
        <w:t>/</w:t>
      </w:r>
      <w:r w:rsidRPr="00101EFF">
        <w:rPr>
          <w:rFonts w:ascii="Times New Roman" w:hAnsi="Times New Roman" w:cs="Times New Roman"/>
          <w:sz w:val="28"/>
          <w:szCs w:val="28"/>
        </w:rPr>
        <w:t>2025 của Văn phòng Ủy ban nhân dân Tỉnh</w:t>
      </w:r>
      <w:r w:rsidR="00231E5D" w:rsidRPr="00101EFF">
        <w:rPr>
          <w:rFonts w:ascii="Times New Roman" w:hAnsi="Times New Roman" w:cs="Times New Roman"/>
          <w:sz w:val="28"/>
          <w:szCs w:val="28"/>
        </w:rPr>
        <w:t>,</w:t>
      </w:r>
      <w:r w:rsidRPr="00101EFF">
        <w:rPr>
          <w:rFonts w:ascii="Times New Roman" w:hAnsi="Times New Roman" w:cs="Times New Roman"/>
          <w:sz w:val="28"/>
          <w:szCs w:val="28"/>
        </w:rPr>
        <w:t xml:space="preserve"> về việc hướng dẫn, định hướng thực hiện thủ tục hành chính khi triển khai chính quyền địa phương 02 cấp; Công văn số 137/VPUBND-HCC ngày 15/6/2025 của Văn phòng Ủy ban nhân dân Tỉnh</w:t>
      </w:r>
      <w:r w:rsidR="00231E5D" w:rsidRPr="00101EFF">
        <w:rPr>
          <w:rFonts w:ascii="Times New Roman" w:hAnsi="Times New Roman" w:cs="Times New Roman"/>
          <w:sz w:val="28"/>
          <w:szCs w:val="28"/>
        </w:rPr>
        <w:t>,</w:t>
      </w:r>
      <w:r w:rsidRPr="00101EFF">
        <w:rPr>
          <w:rFonts w:ascii="Times New Roman" w:hAnsi="Times New Roman" w:cs="Times New Roman"/>
          <w:sz w:val="28"/>
          <w:szCs w:val="28"/>
        </w:rPr>
        <w:t xml:space="preserve"> về một số lưu ý trong thời gian vận hành thử nghiệm mô hình chính quyền 02 cấp tại địa phương;</w:t>
      </w:r>
    </w:p>
    <w:p w14:paraId="74185961" w14:textId="6632A24C" w:rsidR="00812B00" w:rsidRPr="00101EFF" w:rsidRDefault="00231E5D"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 xml:space="preserve">Ủy ban nhân dân </w:t>
      </w:r>
      <w:r w:rsidR="00131481">
        <w:rPr>
          <w:rFonts w:ascii="Times New Roman" w:hAnsi="Times New Roman" w:cs="Times New Roman"/>
          <w:sz w:val="28"/>
          <w:szCs w:val="28"/>
        </w:rPr>
        <w:t>xã</w:t>
      </w:r>
      <w:r w:rsidRPr="00101EFF">
        <w:rPr>
          <w:rFonts w:ascii="Times New Roman" w:hAnsi="Times New Roman" w:cs="Times New Roman"/>
          <w:sz w:val="28"/>
          <w:szCs w:val="28"/>
        </w:rPr>
        <w:t xml:space="preserve"> </w:t>
      </w:r>
      <w:r w:rsidR="003B37BC" w:rsidRPr="00101EFF">
        <w:rPr>
          <w:rFonts w:ascii="Times New Roman" w:hAnsi="Times New Roman" w:cs="Times New Roman"/>
          <w:sz w:val="28"/>
          <w:szCs w:val="28"/>
        </w:rPr>
        <w:t xml:space="preserve">xây dựng Kế hoạch vận hành thử nghiệm Trung tâm phục vụ Hành chính công </w:t>
      </w:r>
      <w:r w:rsidRPr="00101EFF">
        <w:rPr>
          <w:rFonts w:ascii="Times New Roman" w:hAnsi="Times New Roman" w:cs="Times New Roman"/>
          <w:sz w:val="28"/>
          <w:szCs w:val="28"/>
        </w:rPr>
        <w:t xml:space="preserve">Ủy ban nhân dân </w:t>
      </w:r>
      <w:r w:rsidR="00131481">
        <w:rPr>
          <w:rFonts w:ascii="Times New Roman" w:hAnsi="Times New Roman" w:cs="Times New Roman"/>
          <w:sz w:val="28"/>
          <w:szCs w:val="28"/>
        </w:rPr>
        <w:t>xã An Hòa</w:t>
      </w:r>
      <w:r w:rsidRPr="00101EFF">
        <w:rPr>
          <w:rFonts w:ascii="Times New Roman" w:hAnsi="Times New Roman" w:cs="Times New Roman"/>
          <w:sz w:val="28"/>
          <w:szCs w:val="28"/>
        </w:rPr>
        <w:t xml:space="preserve"> mới </w:t>
      </w:r>
      <w:r w:rsidR="003B37BC" w:rsidRPr="00101EFF">
        <w:rPr>
          <w:rFonts w:ascii="Times New Roman" w:hAnsi="Times New Roman" w:cs="Times New Roman"/>
          <w:sz w:val="28"/>
          <w:szCs w:val="28"/>
        </w:rPr>
        <w:t>(gọi tắt là Trung tâm)</w:t>
      </w:r>
      <w:r w:rsidRPr="00101EFF">
        <w:rPr>
          <w:rFonts w:ascii="Times New Roman" w:hAnsi="Times New Roman" w:cs="Times New Roman"/>
          <w:sz w:val="28"/>
          <w:szCs w:val="28"/>
        </w:rPr>
        <w:t>, như sau:</w:t>
      </w:r>
      <w:r w:rsidR="003B37BC" w:rsidRPr="00101EFF">
        <w:rPr>
          <w:rFonts w:ascii="Times New Roman" w:hAnsi="Times New Roman" w:cs="Times New Roman"/>
          <w:sz w:val="28"/>
          <w:szCs w:val="28"/>
        </w:rPr>
        <w:t> </w:t>
      </w:r>
    </w:p>
    <w:p w14:paraId="554EB73A" w14:textId="77777777" w:rsidR="0004318C" w:rsidRPr="00101EFF" w:rsidRDefault="00231E5D" w:rsidP="006D2C86">
      <w:pPr>
        <w:spacing w:before="120" w:after="0" w:line="240" w:lineRule="auto"/>
        <w:ind w:firstLine="567"/>
        <w:jc w:val="both"/>
        <w:rPr>
          <w:rFonts w:ascii="Times New Roman" w:hAnsi="Times New Roman" w:cs="Times New Roman"/>
          <w:b/>
          <w:bCs/>
          <w:sz w:val="28"/>
          <w:szCs w:val="28"/>
        </w:rPr>
      </w:pPr>
      <w:r w:rsidRPr="00101EFF">
        <w:rPr>
          <w:rFonts w:ascii="Times New Roman" w:hAnsi="Times New Roman" w:cs="Times New Roman"/>
          <w:b/>
          <w:bCs/>
          <w:sz w:val="28"/>
          <w:szCs w:val="28"/>
        </w:rPr>
        <w:t>I. CƠ SỞ CHÍNH TRỊ, PHÁP LÝ</w:t>
      </w:r>
    </w:p>
    <w:p w14:paraId="2C1B57D4" w14:textId="47D800AA" w:rsidR="00231E5D" w:rsidRPr="00101EFF" w:rsidRDefault="00231E5D"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b/>
          <w:bCs/>
          <w:sz w:val="28"/>
          <w:szCs w:val="28"/>
        </w:rPr>
        <w:t xml:space="preserve">1.  </w:t>
      </w:r>
      <w:r w:rsidR="0004318C" w:rsidRPr="00101EFF">
        <w:rPr>
          <w:rFonts w:ascii="Times New Roman" w:hAnsi="Times New Roman" w:cs="Times New Roman"/>
          <w:sz w:val="28"/>
          <w:szCs w:val="28"/>
        </w:rPr>
        <w:t>Kết luận số 126-KL/TW ngày 14/2/2025 của Bộ Chính trị, Ban Bí thư về một số nội dung, nhiệm vụ tiếp tục sắp xếp, tinh gọn tổ chức bộ máy của hệ thống chính trị năm 2025 và</w:t>
      </w:r>
      <w:r w:rsidR="0004318C" w:rsidRPr="00101EFF">
        <w:rPr>
          <w:rFonts w:ascii="Times New Roman" w:hAnsi="Times New Roman" w:cs="Times New Roman"/>
          <w:b/>
          <w:bCs/>
          <w:sz w:val="28"/>
          <w:szCs w:val="28"/>
          <w:shd w:val="clear" w:color="auto" w:fill="FFFFFF"/>
        </w:rPr>
        <w:t xml:space="preserve"> </w:t>
      </w:r>
      <w:r w:rsidR="0004318C" w:rsidRPr="00101EFF">
        <w:rPr>
          <w:rFonts w:ascii="Times New Roman" w:hAnsi="Times New Roman" w:cs="Times New Roman"/>
          <w:sz w:val="28"/>
          <w:szCs w:val="28"/>
          <w:shd w:val="clear" w:color="auto" w:fill="FFFFFF"/>
        </w:rPr>
        <w:t>Kết luận số 127-KL/TW ngày 28/02/2025 của Bộ Chính trị, Ban Bí thư về triển khai nghiên cứu, đề xuất tiếp tục sắp xếp tổ chức bộ máy của hệ thống chính trị</w:t>
      </w:r>
      <w:r w:rsidRPr="00101EFF">
        <w:rPr>
          <w:rFonts w:ascii="Times New Roman" w:hAnsi="Times New Roman" w:cs="Times New Roman"/>
          <w:sz w:val="28"/>
          <w:szCs w:val="28"/>
        </w:rPr>
        <w:t>, theo đó định hướng sắp xếp lại đơn vị hành chính, bỏ cấp trung gian (cấp huyện), xây dựng mô hình chính quyền địa phương 02 cấp gồm cấp tỉnh và cấp xã, nhằm tinh gọn bộ máy và nâng cao</w:t>
      </w:r>
      <w:r w:rsidRPr="00101EFF">
        <w:rPr>
          <w:rFonts w:ascii="Times New Roman" w:hAnsi="Times New Roman" w:cs="Times New Roman"/>
          <w:sz w:val="28"/>
          <w:szCs w:val="28"/>
          <w:lang w:val="vi-VN"/>
        </w:rPr>
        <w:t xml:space="preserve"> hiệu lực,</w:t>
      </w:r>
      <w:r w:rsidRPr="00101EFF">
        <w:rPr>
          <w:rFonts w:ascii="Times New Roman" w:hAnsi="Times New Roman" w:cs="Times New Roman"/>
          <w:sz w:val="28"/>
          <w:szCs w:val="28"/>
        </w:rPr>
        <w:t xml:space="preserve"> hiệu quả quản lý</w:t>
      </w:r>
      <w:r w:rsidRPr="00101EFF">
        <w:rPr>
          <w:rFonts w:ascii="Times New Roman" w:hAnsi="Times New Roman" w:cs="Times New Roman"/>
          <w:sz w:val="28"/>
          <w:szCs w:val="28"/>
          <w:lang w:val="vi-VN"/>
        </w:rPr>
        <w:t xml:space="preserve"> nhà nước</w:t>
      </w:r>
    </w:p>
    <w:p w14:paraId="7BFFEB24" w14:textId="5B74E057" w:rsidR="0004318C" w:rsidRPr="00101EFF" w:rsidRDefault="0004318C"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color w:val="auto"/>
          <w:sz w:val="28"/>
          <w:szCs w:val="28"/>
          <w:shd w:val="clear" w:color="auto" w:fill="FFFFFF"/>
        </w:rPr>
        <w:t>2.</w:t>
      </w:r>
      <w:r w:rsidRPr="00101EFF">
        <w:rPr>
          <w:rFonts w:ascii="Times New Roman" w:hAnsi="Times New Roman" w:cs="Times New Roman"/>
          <w:b w:val="0"/>
          <w:bCs w:val="0"/>
          <w:color w:val="auto"/>
          <w:sz w:val="28"/>
          <w:szCs w:val="28"/>
          <w:shd w:val="clear" w:color="auto" w:fill="FFFFFF"/>
        </w:rPr>
        <w:t xml:space="preserve"> Nghị quyết số 57-NQ/TW ngày 22/12/2024 của Bộ Chính trị về đột phá phát triển khoa học, công nghệ, đổi mới sáng tạo và chuyển đổi số quốc gia</w:t>
      </w:r>
      <w:r w:rsidRPr="00101EFF">
        <w:rPr>
          <w:rFonts w:ascii="Arial" w:hAnsi="Arial" w:cs="Arial"/>
          <w:b w:val="0"/>
          <w:bCs w:val="0"/>
          <w:color w:val="auto"/>
          <w:shd w:val="clear" w:color="auto" w:fill="FFFFFF"/>
        </w:rPr>
        <w:t xml:space="preserve"> </w:t>
      </w:r>
      <w:r w:rsidRPr="00101EFF">
        <w:rPr>
          <w:rFonts w:ascii="Times New Roman" w:hAnsi="Times New Roman" w:cs="Times New Roman"/>
          <w:b w:val="0"/>
          <w:color w:val="auto"/>
          <w:sz w:val="28"/>
          <w:szCs w:val="28"/>
        </w:rPr>
        <w:t>Nhấn mạnh yêu cầu đổi mới toàn diện việc giải quyết TTHC, thực hiện không phụ thuộc địa giới hành chính và thúc đẩy dịch vụ công trực tuyến</w:t>
      </w:r>
    </w:p>
    <w:p w14:paraId="48C4A62B" w14:textId="1E60C110" w:rsidR="0004318C" w:rsidRPr="00101EFF" w:rsidRDefault="0004318C"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b/>
          <w:bCs/>
          <w:sz w:val="28"/>
          <w:szCs w:val="28"/>
        </w:rPr>
        <w:t>3.</w:t>
      </w:r>
      <w:r w:rsidRPr="00101EFF">
        <w:rPr>
          <w:rFonts w:ascii="Times New Roman" w:hAnsi="Times New Roman" w:cs="Times New Roman"/>
          <w:sz w:val="28"/>
          <w:szCs w:val="28"/>
        </w:rPr>
        <w:t xml:space="preserve"> Thông báo kết luận số 01-TB/BCĐTW ngày 22/01/2025</w:t>
      </w:r>
      <w:r w:rsidRPr="00101EFF">
        <w:rPr>
          <w:rFonts w:ascii="Times New Roman" w:hAnsi="Times New Roman" w:cs="Times New Roman"/>
          <w:sz w:val="28"/>
          <w:szCs w:val="28"/>
          <w:lang w:val="vi-VN"/>
        </w:rPr>
        <w:t>, Thông báo kết luận số 04-TB/BCĐTW ngày 30/5/2025</w:t>
      </w:r>
      <w:r w:rsidRPr="00101EFF">
        <w:rPr>
          <w:rFonts w:ascii="Times New Roman" w:hAnsi="Times New Roman" w:cs="Times New Roman"/>
          <w:sz w:val="28"/>
          <w:szCs w:val="28"/>
        </w:rPr>
        <w:t xml:space="preserve"> của Tổng Bí thư Tô Lâm “Trong năm 2025, …100% thủ tục hành chính được thực hiện không phụ thuộc vào địa giới hành chính trong phạm vi cấp tỉnh”</w:t>
      </w:r>
      <w:r w:rsidRPr="00101EFF">
        <w:rPr>
          <w:rFonts w:ascii="Times New Roman" w:hAnsi="Times New Roman" w:cs="Times New Roman"/>
          <w:sz w:val="28"/>
          <w:szCs w:val="28"/>
          <w:lang w:val="vi-VN"/>
        </w:rPr>
        <w:t>, “Triển khai các giải pháp để xây dựng Cổng Dịch vụ công quốc gia trở thành điểm một cửa số duy nhất phục vụ người dân, doanh nghiệp, từ ngày 01/7/2025”</w:t>
      </w:r>
    </w:p>
    <w:p w14:paraId="2DE0C132" w14:textId="723C1453" w:rsidR="00A87F62" w:rsidRPr="00101EFF" w:rsidRDefault="00207DC9" w:rsidP="00A87F62">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Cs w:val="0"/>
          <w:color w:val="auto"/>
          <w:sz w:val="28"/>
          <w:szCs w:val="28"/>
        </w:rPr>
        <w:t xml:space="preserve">4. </w:t>
      </w:r>
      <w:r w:rsidR="00231E5D" w:rsidRPr="00101EFF">
        <w:rPr>
          <w:rFonts w:ascii="Times New Roman" w:hAnsi="Times New Roman" w:cs="Times New Roman"/>
          <w:b w:val="0"/>
          <w:color w:val="auto"/>
          <w:sz w:val="28"/>
          <w:szCs w:val="28"/>
        </w:rPr>
        <w:t>Căn cứ Nghị định số 118/2025/NĐ-CP ngày 10/5/2025 của Chính phủ, quy định về tổ chức và hoạt động của Trung tâm Phục vụ hành chính công, Bộ phận Một cửa các cấp.</w:t>
      </w:r>
    </w:p>
    <w:p w14:paraId="05E4ACF1" w14:textId="02EF910D" w:rsidR="00A87F62" w:rsidRPr="00101EFF" w:rsidRDefault="00A87F62" w:rsidP="00A87F62">
      <w:pPr>
        <w:ind w:firstLine="567"/>
        <w:jc w:val="both"/>
        <w:rPr>
          <w:rFonts w:ascii="Times New Roman" w:hAnsi="Times New Roman" w:cs="Times New Roman"/>
          <w:sz w:val="28"/>
          <w:szCs w:val="28"/>
        </w:rPr>
      </w:pPr>
      <w:r w:rsidRPr="00101EFF">
        <w:rPr>
          <w:rFonts w:ascii="Times New Roman" w:hAnsi="Times New Roman" w:cs="Times New Roman"/>
          <w:b/>
          <w:bCs/>
          <w:sz w:val="28"/>
          <w:szCs w:val="28"/>
        </w:rPr>
        <w:t>5.</w:t>
      </w:r>
      <w:r w:rsidRPr="00101EFF">
        <w:rPr>
          <w:rFonts w:ascii="Times New Roman" w:hAnsi="Times New Roman" w:cs="Times New Roman"/>
          <w:sz w:val="28"/>
          <w:szCs w:val="28"/>
        </w:rPr>
        <w:t xml:space="preserve"> Căn cứ Kế hoạch số 289-KH/TU ngày 15/6/2025 của Ban Thường vụ Thành ủy, về vận hành thử bộ máy các phường mơi thành lập.</w:t>
      </w:r>
    </w:p>
    <w:p w14:paraId="488BEB87" w14:textId="1F1D0A48" w:rsidR="00812B00" w:rsidRPr="00101EFF" w:rsidRDefault="00231E5D" w:rsidP="006D2C86">
      <w:pPr>
        <w:spacing w:before="120" w:after="0" w:line="240" w:lineRule="auto"/>
        <w:ind w:firstLine="567"/>
        <w:jc w:val="both"/>
        <w:rPr>
          <w:rFonts w:ascii="Times New Roman" w:hAnsi="Times New Roman" w:cs="Times New Roman"/>
          <w:b/>
          <w:bCs/>
          <w:sz w:val="28"/>
          <w:szCs w:val="28"/>
        </w:rPr>
      </w:pPr>
      <w:r w:rsidRPr="00101EFF">
        <w:rPr>
          <w:rFonts w:ascii="Times New Roman" w:hAnsi="Times New Roman" w:cs="Times New Roman"/>
          <w:b/>
          <w:bCs/>
          <w:sz w:val="28"/>
          <w:szCs w:val="28"/>
        </w:rPr>
        <w:lastRenderedPageBreak/>
        <w:t>I</w:t>
      </w:r>
      <w:r w:rsidR="00E01B01" w:rsidRPr="00101EFF">
        <w:rPr>
          <w:rFonts w:ascii="Times New Roman" w:hAnsi="Times New Roman" w:cs="Times New Roman"/>
          <w:b/>
          <w:bCs/>
          <w:sz w:val="28"/>
          <w:szCs w:val="28"/>
        </w:rPr>
        <w:t>I. MỤC TIÊU</w:t>
      </w:r>
    </w:p>
    <w:p w14:paraId="41B9659B" w14:textId="0C71A4A1" w:rsidR="00812B00" w:rsidRPr="00101EFF" w:rsidRDefault="003B37BC" w:rsidP="006D2C86">
      <w:pPr>
        <w:spacing w:before="120" w:after="0" w:line="240" w:lineRule="auto"/>
        <w:ind w:firstLine="567"/>
        <w:jc w:val="both"/>
        <w:rPr>
          <w:rFonts w:ascii="Times New Roman" w:hAnsi="Times New Roman" w:cs="Times New Roman"/>
          <w:b/>
          <w:sz w:val="28"/>
          <w:szCs w:val="28"/>
        </w:rPr>
      </w:pPr>
      <w:r w:rsidRPr="00101EFF">
        <w:rPr>
          <w:rFonts w:ascii="Times New Roman" w:hAnsi="Times New Roman" w:cs="Times New Roman"/>
          <w:b/>
          <w:sz w:val="28"/>
          <w:szCs w:val="28"/>
        </w:rPr>
        <w:t xml:space="preserve">1. </w:t>
      </w:r>
      <w:r w:rsidR="00812B00" w:rsidRPr="00101EFF">
        <w:rPr>
          <w:rFonts w:ascii="Times New Roman" w:hAnsi="Times New Roman" w:cs="Times New Roman"/>
          <w:sz w:val="28"/>
          <w:szCs w:val="28"/>
        </w:rPr>
        <w:t>Tiếp quản</w:t>
      </w:r>
      <w:r w:rsidRPr="00101EFF">
        <w:rPr>
          <w:rFonts w:ascii="Times New Roman" w:hAnsi="Times New Roman" w:cs="Times New Roman"/>
          <w:sz w:val="28"/>
          <w:szCs w:val="28"/>
        </w:rPr>
        <w:t xml:space="preserve"> cơ sở vật chất, hạ tầng kỹ thuật và nhân lực của Bộ phận Một cửa</w:t>
      </w:r>
      <w:r w:rsidR="0073238C" w:rsidRPr="00101EFF">
        <w:rPr>
          <w:rFonts w:ascii="Times New Roman" w:hAnsi="Times New Roman" w:cs="Times New Roman"/>
          <w:sz w:val="28"/>
          <w:szCs w:val="28"/>
        </w:rPr>
        <w:t xml:space="preserve"> </w:t>
      </w:r>
      <w:r w:rsidR="00131481">
        <w:rPr>
          <w:rFonts w:ascii="Times New Roman" w:hAnsi="Times New Roman" w:cs="Times New Roman"/>
          <w:sz w:val="28"/>
          <w:szCs w:val="28"/>
        </w:rPr>
        <w:t>xã</w:t>
      </w:r>
      <w:r w:rsidRPr="00101EFF">
        <w:rPr>
          <w:rFonts w:ascii="Times New Roman" w:hAnsi="Times New Roman" w:cs="Times New Roman"/>
          <w:sz w:val="28"/>
          <w:szCs w:val="28"/>
        </w:rPr>
        <w:t xml:space="preserve"> để đáp ứng yêu cầu cung ứng dịch vụ hành chính công hiện đại, minh bạch.</w:t>
      </w:r>
      <w:r w:rsidRPr="00101EFF">
        <w:rPr>
          <w:rFonts w:ascii="Times New Roman" w:hAnsi="Times New Roman" w:cs="Times New Roman"/>
          <w:b/>
          <w:sz w:val="28"/>
          <w:szCs w:val="28"/>
        </w:rPr>
        <w:t xml:space="preserve"> </w:t>
      </w:r>
    </w:p>
    <w:p w14:paraId="225F12D4" w14:textId="3E5A8B98" w:rsidR="00231E5D" w:rsidRPr="00101EFF" w:rsidRDefault="003B37BC"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color w:val="auto"/>
          <w:sz w:val="28"/>
          <w:szCs w:val="28"/>
        </w:rPr>
        <w:t>2.</w:t>
      </w:r>
      <w:r w:rsidRPr="00101EFF">
        <w:rPr>
          <w:rFonts w:ascii="Times New Roman" w:hAnsi="Times New Roman" w:cs="Times New Roman"/>
          <w:b w:val="0"/>
          <w:bCs w:val="0"/>
          <w:color w:val="auto"/>
          <w:sz w:val="28"/>
          <w:szCs w:val="28"/>
        </w:rPr>
        <w:t xml:space="preserve"> Tổ chức vận hành thử nghiệm toàn diện Bộ phận Một cửa theo mô hình được quy định tại</w:t>
      </w:r>
      <w:r w:rsidR="00231E5D" w:rsidRPr="00101EFF">
        <w:rPr>
          <w:rFonts w:ascii="Times New Roman" w:hAnsi="Times New Roman" w:cs="Times New Roman"/>
          <w:color w:val="auto"/>
          <w:sz w:val="28"/>
          <w:szCs w:val="28"/>
        </w:rPr>
        <w:t xml:space="preserve"> </w:t>
      </w:r>
      <w:r w:rsidR="00231E5D" w:rsidRPr="00101EFF">
        <w:rPr>
          <w:rFonts w:ascii="Times New Roman" w:hAnsi="Times New Roman" w:cs="Times New Roman"/>
          <w:b w:val="0"/>
          <w:color w:val="auto"/>
          <w:sz w:val="28"/>
          <w:szCs w:val="28"/>
        </w:rPr>
        <w:t>Nghị định số 118/2025/NĐ-CP ngày 10/5/2025 của Chính phủ, quy định về tổ chức và hoạt động của Trung tâm Phục vụ hành chính công, Bộ phận Một cửa các cấp.</w:t>
      </w:r>
    </w:p>
    <w:p w14:paraId="5A4840F6" w14:textId="7EC570E1" w:rsidR="00812B00" w:rsidRPr="00101EFF" w:rsidRDefault="00812B00"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b/>
          <w:bCs/>
          <w:sz w:val="28"/>
          <w:szCs w:val="28"/>
        </w:rPr>
        <w:t>3.</w:t>
      </w:r>
      <w:r w:rsidRPr="00101EFF">
        <w:rPr>
          <w:rFonts w:ascii="Times New Roman" w:hAnsi="Times New Roman" w:cs="Times New Roman"/>
          <w:sz w:val="28"/>
          <w:szCs w:val="28"/>
        </w:rPr>
        <w:t xml:space="preserve"> Kiểm tra, đánh giá năng lực hệ thống, quy trình nghiệp vụ</w:t>
      </w:r>
      <w:r w:rsidR="00231E5D" w:rsidRPr="00101EFF">
        <w:rPr>
          <w:rFonts w:ascii="Times New Roman" w:hAnsi="Times New Roman" w:cs="Times New Roman"/>
          <w:sz w:val="28"/>
          <w:szCs w:val="28"/>
        </w:rPr>
        <w:t>, tiện ích</w:t>
      </w:r>
      <w:r w:rsidRPr="00101EFF">
        <w:rPr>
          <w:rFonts w:ascii="Times New Roman" w:hAnsi="Times New Roman" w:cs="Times New Roman"/>
          <w:sz w:val="28"/>
          <w:szCs w:val="28"/>
        </w:rPr>
        <w:t xml:space="preserve"> và mức độ hài lòng của người dân, làm cơ sở cho việc điều chỉnh, vận hành chính thức.</w:t>
      </w:r>
    </w:p>
    <w:p w14:paraId="4F8585DA" w14:textId="31AA0751" w:rsidR="00812B00" w:rsidRPr="00101EFF" w:rsidRDefault="00812B00"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b/>
          <w:bCs/>
          <w:sz w:val="28"/>
          <w:szCs w:val="28"/>
        </w:rPr>
        <w:t>4.</w:t>
      </w:r>
      <w:r w:rsidRPr="00101EFF">
        <w:rPr>
          <w:rFonts w:ascii="Times New Roman" w:hAnsi="Times New Roman" w:cs="Times New Roman"/>
          <w:sz w:val="28"/>
          <w:szCs w:val="28"/>
        </w:rPr>
        <w:t xml:space="preserve"> Chuẩn hóa quy trình</w:t>
      </w:r>
      <w:r w:rsidR="00231E5D" w:rsidRPr="00101EFF">
        <w:rPr>
          <w:rFonts w:ascii="Times New Roman" w:hAnsi="Times New Roman" w:cs="Times New Roman"/>
          <w:sz w:val="28"/>
          <w:szCs w:val="28"/>
        </w:rPr>
        <w:t xml:space="preserve"> vận hành</w:t>
      </w:r>
      <w:r w:rsidRPr="00101EFF">
        <w:rPr>
          <w:rFonts w:ascii="Times New Roman" w:hAnsi="Times New Roman" w:cs="Times New Roman"/>
          <w:sz w:val="28"/>
          <w:szCs w:val="28"/>
        </w:rPr>
        <w:t xml:space="preserve"> và nâng cao tỷ lệ sử dụng dịch vụ công trực tuyến</w:t>
      </w:r>
      <w:r w:rsidR="00231E5D" w:rsidRPr="00101EFF">
        <w:rPr>
          <w:rFonts w:ascii="Times New Roman" w:hAnsi="Times New Roman" w:cs="Times New Roman"/>
          <w:sz w:val="28"/>
          <w:szCs w:val="28"/>
        </w:rPr>
        <w:t xml:space="preserve"> toàn trình,</w:t>
      </w:r>
      <w:r w:rsidRPr="00101EFF">
        <w:rPr>
          <w:rFonts w:ascii="Times New Roman" w:hAnsi="Times New Roman" w:cs="Times New Roman"/>
          <w:sz w:val="28"/>
          <w:szCs w:val="28"/>
        </w:rPr>
        <w:t xml:space="preserve"> tại địa phương.</w:t>
      </w:r>
    </w:p>
    <w:p w14:paraId="526B68D1" w14:textId="7BC7A44D" w:rsidR="00812B00" w:rsidRPr="00101EFF" w:rsidRDefault="00E01B01" w:rsidP="006D2C86">
      <w:pPr>
        <w:spacing w:before="120" w:after="0" w:line="240" w:lineRule="auto"/>
        <w:ind w:firstLine="567"/>
        <w:jc w:val="both"/>
        <w:rPr>
          <w:rFonts w:ascii="Times New Roman" w:hAnsi="Times New Roman" w:cs="Times New Roman"/>
          <w:b/>
          <w:bCs/>
          <w:sz w:val="28"/>
          <w:szCs w:val="28"/>
        </w:rPr>
      </w:pPr>
      <w:r w:rsidRPr="00101EFF">
        <w:rPr>
          <w:rFonts w:ascii="Times New Roman" w:hAnsi="Times New Roman" w:cs="Times New Roman"/>
          <w:b/>
          <w:bCs/>
          <w:sz w:val="28"/>
          <w:szCs w:val="28"/>
        </w:rPr>
        <w:t>II</w:t>
      </w:r>
      <w:r w:rsidR="0073238C" w:rsidRPr="00101EFF">
        <w:rPr>
          <w:rFonts w:ascii="Times New Roman" w:hAnsi="Times New Roman" w:cs="Times New Roman"/>
          <w:b/>
          <w:bCs/>
          <w:sz w:val="28"/>
          <w:szCs w:val="28"/>
        </w:rPr>
        <w:t>I</w:t>
      </w:r>
      <w:r w:rsidRPr="00101EFF">
        <w:rPr>
          <w:rFonts w:ascii="Times New Roman" w:hAnsi="Times New Roman" w:cs="Times New Roman"/>
          <w:b/>
          <w:bCs/>
          <w:sz w:val="28"/>
          <w:szCs w:val="28"/>
        </w:rPr>
        <w:t>. NỘI DUNG TRIỂN KHAI</w:t>
      </w:r>
      <w:r w:rsidR="00207DC9" w:rsidRPr="00101EFF">
        <w:rPr>
          <w:rFonts w:ascii="Times New Roman" w:hAnsi="Times New Roman" w:cs="Times New Roman"/>
          <w:b/>
          <w:bCs/>
          <w:sz w:val="28"/>
          <w:szCs w:val="28"/>
        </w:rPr>
        <w:t xml:space="preserve"> VẬN HÀNH THỬ TRUNG TÂM PHỤC VỤ HÀNH CHÍNH CÔNG</w:t>
      </w:r>
    </w:p>
    <w:p w14:paraId="470FC3FD" w14:textId="77777777" w:rsidR="00812B00" w:rsidRPr="00101EFF" w:rsidRDefault="00E01B01" w:rsidP="006D2C86">
      <w:pPr>
        <w:spacing w:before="120" w:after="0" w:line="240" w:lineRule="auto"/>
        <w:ind w:firstLine="567"/>
        <w:jc w:val="both"/>
        <w:rPr>
          <w:rFonts w:ascii="Times New Roman" w:hAnsi="Times New Roman" w:cs="Times New Roman"/>
          <w:b/>
          <w:sz w:val="28"/>
          <w:szCs w:val="28"/>
        </w:rPr>
      </w:pPr>
      <w:r w:rsidRPr="00101EFF">
        <w:rPr>
          <w:rFonts w:ascii="Times New Roman" w:hAnsi="Times New Roman" w:cs="Times New Roman"/>
          <w:b/>
          <w:sz w:val="28"/>
          <w:szCs w:val="28"/>
        </w:rPr>
        <w:t>1. Hoàn thiện cơ sở hạ tầng và trang thiết bị</w:t>
      </w:r>
    </w:p>
    <w:p w14:paraId="73EE7FAB" w14:textId="1C48E4C7" w:rsidR="00812B00" w:rsidRPr="00101EFF" w:rsidRDefault="00207DC9" w:rsidP="006D2C86">
      <w:pPr>
        <w:spacing w:before="120" w:after="0" w:line="240" w:lineRule="auto"/>
        <w:ind w:firstLine="567"/>
        <w:jc w:val="both"/>
        <w:rPr>
          <w:rFonts w:ascii="Times New Roman" w:hAnsi="Times New Roman" w:cs="Times New Roman"/>
          <w:bCs/>
          <w:sz w:val="28"/>
          <w:szCs w:val="28"/>
        </w:rPr>
      </w:pPr>
      <w:r w:rsidRPr="00101EFF">
        <w:rPr>
          <w:rFonts w:ascii="Times New Roman" w:hAnsi="Times New Roman" w:cs="Times New Roman"/>
          <w:bCs/>
          <w:sz w:val="28"/>
          <w:szCs w:val="28"/>
        </w:rPr>
        <w:t>-</w:t>
      </w:r>
      <w:r w:rsidR="003B37BC" w:rsidRPr="00101EFF">
        <w:rPr>
          <w:rFonts w:ascii="Times New Roman" w:hAnsi="Times New Roman" w:cs="Times New Roman"/>
          <w:bCs/>
          <w:sz w:val="28"/>
          <w:szCs w:val="28"/>
        </w:rPr>
        <w:t xml:space="preserve"> </w:t>
      </w:r>
      <w:r w:rsidRPr="00101EFF">
        <w:rPr>
          <w:rFonts w:ascii="Times New Roman" w:hAnsi="Times New Roman" w:cs="Times New Roman"/>
          <w:bCs/>
          <w:sz w:val="28"/>
          <w:szCs w:val="28"/>
        </w:rPr>
        <w:t>Tiếp nhận c</w:t>
      </w:r>
      <w:r w:rsidR="003B37BC" w:rsidRPr="00101EFF">
        <w:rPr>
          <w:rFonts w:ascii="Times New Roman" w:hAnsi="Times New Roman" w:cs="Times New Roman"/>
          <w:bCs/>
          <w:sz w:val="28"/>
          <w:szCs w:val="28"/>
        </w:rPr>
        <w:t>ải</w:t>
      </w:r>
      <w:r w:rsidR="003B37BC" w:rsidRPr="00101EFF">
        <w:rPr>
          <w:rFonts w:ascii="Times New Roman" w:hAnsi="Times New Roman" w:cs="Times New Roman"/>
          <w:sz w:val="28"/>
          <w:szCs w:val="28"/>
        </w:rPr>
        <w:t xml:space="preserve"> tạo, bố trí lại không gian Bộ phận Một cửa bảo</w:t>
      </w:r>
      <w:r w:rsidRPr="00101EFF">
        <w:rPr>
          <w:rFonts w:ascii="Times New Roman" w:hAnsi="Times New Roman" w:cs="Times New Roman"/>
          <w:sz w:val="28"/>
          <w:szCs w:val="28"/>
        </w:rPr>
        <w:t xml:space="preserve"> đảm</w:t>
      </w:r>
      <w:r w:rsidR="003B37BC" w:rsidRPr="00101EFF">
        <w:rPr>
          <w:rFonts w:ascii="Times New Roman" w:hAnsi="Times New Roman" w:cs="Times New Roman"/>
          <w:sz w:val="28"/>
          <w:szCs w:val="28"/>
        </w:rPr>
        <w:t xml:space="preserve"> tiêu chuẩn về diện tích, công năng và thuận tiện phục vụ người dân</w:t>
      </w:r>
      <w:r w:rsidR="003B37BC" w:rsidRPr="00101EFF">
        <w:rPr>
          <w:rFonts w:ascii="Times New Roman" w:hAnsi="Times New Roman" w:cs="Times New Roman"/>
          <w:b/>
          <w:sz w:val="28"/>
          <w:szCs w:val="28"/>
        </w:rPr>
        <w:t xml:space="preserve"> </w:t>
      </w:r>
      <w:r w:rsidR="003B37BC" w:rsidRPr="00101EFF">
        <w:rPr>
          <w:rFonts w:ascii="Times New Roman" w:hAnsi="Times New Roman" w:cs="Times New Roman"/>
          <w:bCs/>
          <w:sz w:val="28"/>
          <w:szCs w:val="28"/>
        </w:rPr>
        <w:t>và doanh nghiệp.</w:t>
      </w:r>
    </w:p>
    <w:p w14:paraId="36D16D16" w14:textId="39146D37" w:rsidR="00812B00" w:rsidRPr="00101EFF" w:rsidRDefault="00207DC9"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bCs/>
          <w:sz w:val="28"/>
          <w:szCs w:val="28"/>
        </w:rPr>
        <w:t>-</w:t>
      </w:r>
      <w:r w:rsidR="003B37BC" w:rsidRPr="00101EFF">
        <w:rPr>
          <w:rFonts w:ascii="Times New Roman" w:hAnsi="Times New Roman" w:cs="Times New Roman"/>
          <w:bCs/>
          <w:sz w:val="28"/>
          <w:szCs w:val="28"/>
        </w:rPr>
        <w:t xml:space="preserve"> </w:t>
      </w:r>
      <w:r w:rsidR="003B37BC" w:rsidRPr="00101EFF">
        <w:rPr>
          <w:rFonts w:ascii="Times New Roman" w:hAnsi="Times New Roman" w:cs="Times New Roman"/>
          <w:sz w:val="28"/>
          <w:szCs w:val="28"/>
        </w:rPr>
        <w:t>Trang bị đầy đủ thiết bị CNTT: máy tính, máy in, máy scan, hệ thống lấy số thứ tự, màn hình tra cứu, camera giám sát.</w:t>
      </w:r>
    </w:p>
    <w:p w14:paraId="6C0EDF0B" w14:textId="77777777" w:rsidR="00207DC9" w:rsidRPr="00101EFF" w:rsidRDefault="00207DC9" w:rsidP="006D2C86">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3B37BC" w:rsidRPr="00101EFF">
        <w:rPr>
          <w:rFonts w:ascii="Times New Roman" w:hAnsi="Times New Roman" w:cs="Times New Roman"/>
          <w:sz w:val="28"/>
          <w:szCs w:val="28"/>
        </w:rPr>
        <w:t xml:space="preserve"> </w:t>
      </w:r>
      <w:r w:rsidR="00812B00" w:rsidRPr="00101EFF">
        <w:rPr>
          <w:rFonts w:ascii="Times New Roman" w:hAnsi="Times New Roman" w:cs="Times New Roman"/>
          <w:sz w:val="28"/>
          <w:szCs w:val="28"/>
        </w:rPr>
        <w:t>P</w:t>
      </w:r>
      <w:r w:rsidR="003B37BC" w:rsidRPr="00101EFF">
        <w:rPr>
          <w:rFonts w:ascii="Times New Roman" w:hAnsi="Times New Roman" w:cs="Times New Roman"/>
          <w:sz w:val="28"/>
          <w:szCs w:val="28"/>
        </w:rPr>
        <w:t xml:space="preserve">hần mềm dùng chung theo hướng dẫn của </w:t>
      </w:r>
      <w:r w:rsidR="003B37BC" w:rsidRPr="00101EFF">
        <w:rPr>
          <w:rFonts w:ascii="Times New Roman" w:hAnsi="Times New Roman" w:cs="Times New Roman"/>
          <w:bCs/>
          <w:sz w:val="28"/>
          <w:szCs w:val="28"/>
        </w:rPr>
        <w:t>Ủy ban nhân dân Tỉnh</w:t>
      </w:r>
      <w:r w:rsidR="00812B00" w:rsidRPr="00101EFF">
        <w:rPr>
          <w:rFonts w:ascii="Times New Roman" w:hAnsi="Times New Roman" w:cs="Times New Roman"/>
          <w:sz w:val="28"/>
          <w:szCs w:val="28"/>
        </w:rPr>
        <w:t xml:space="preserve"> như hiện nay</w:t>
      </w:r>
      <w:r w:rsidR="003B37BC" w:rsidRPr="00101EFF">
        <w:rPr>
          <w:rFonts w:ascii="Times New Roman" w:hAnsi="Times New Roman" w:cs="Times New Roman"/>
          <w:sz w:val="28"/>
          <w:szCs w:val="28"/>
        </w:rPr>
        <w:t>.</w:t>
      </w:r>
    </w:p>
    <w:p w14:paraId="6EF70F00" w14:textId="77777777" w:rsidR="00DD6C1F" w:rsidRPr="00101EFF" w:rsidRDefault="00E01B01" w:rsidP="006D2C86">
      <w:pPr>
        <w:spacing w:before="120" w:after="0" w:line="240" w:lineRule="auto"/>
        <w:ind w:firstLine="567"/>
        <w:jc w:val="both"/>
        <w:rPr>
          <w:rFonts w:ascii="Times New Roman" w:hAnsi="Times New Roman" w:cs="Times New Roman"/>
          <w:b/>
          <w:bCs/>
          <w:sz w:val="28"/>
          <w:szCs w:val="28"/>
        </w:rPr>
      </w:pPr>
      <w:r w:rsidRPr="00101EFF">
        <w:rPr>
          <w:rFonts w:ascii="Times New Roman" w:hAnsi="Times New Roman" w:cs="Times New Roman"/>
          <w:b/>
          <w:bCs/>
          <w:sz w:val="28"/>
          <w:szCs w:val="28"/>
        </w:rPr>
        <w:t>2. Chuẩn hóa quy trình tiếp nhận và trả kết quả</w:t>
      </w:r>
      <w:r w:rsidR="00207DC9" w:rsidRPr="00101EFF">
        <w:rPr>
          <w:rFonts w:ascii="Times New Roman" w:hAnsi="Times New Roman" w:cs="Times New Roman"/>
          <w:b/>
          <w:bCs/>
          <w:sz w:val="28"/>
          <w:szCs w:val="28"/>
        </w:rPr>
        <w:t xml:space="preserve"> </w:t>
      </w:r>
    </w:p>
    <w:p w14:paraId="6F91F72A" w14:textId="11959845" w:rsidR="00DD6C1F" w:rsidRPr="00101EFF" w:rsidRDefault="00AD0BD2" w:rsidP="00DD6C1F">
      <w:pPr>
        <w:spacing w:before="120" w:after="0" w:line="240" w:lineRule="auto"/>
        <w:jc w:val="center"/>
        <w:rPr>
          <w:rFonts w:ascii="Times New Roman" w:hAnsi="Times New Roman" w:cs="Times New Roman"/>
          <w:b/>
          <w:noProof/>
          <w:sz w:val="28"/>
          <w:szCs w:val="28"/>
          <w:lang w:bidi="km-KH"/>
        </w:rPr>
      </w:pPr>
      <w:bookmarkStart w:id="0" w:name="_GoBack"/>
      <w:r w:rsidRPr="00101EFF">
        <w:rPr>
          <w:rFonts w:ascii="Times New Roman" w:hAnsi="Times New Roman" w:cs="Times New Roman"/>
          <w:b/>
          <w:noProof/>
          <w:sz w:val="28"/>
          <w:szCs w:val="28"/>
        </w:rPr>
        <w:drawing>
          <wp:inline distT="0" distB="0" distL="0" distR="0" wp14:anchorId="32FF4BE9" wp14:editId="4BE6C555">
            <wp:extent cx="6081713" cy="3057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087515" cy="3060442"/>
                    </a:xfrm>
                    <a:prstGeom prst="rect">
                      <a:avLst/>
                    </a:prstGeom>
                  </pic:spPr>
                </pic:pic>
              </a:graphicData>
            </a:graphic>
          </wp:inline>
        </w:drawing>
      </w:r>
      <w:bookmarkEnd w:id="0"/>
    </w:p>
    <w:p w14:paraId="7847D585" w14:textId="3A5EB3C6" w:rsidR="00AD0BD2" w:rsidRDefault="0056434C" w:rsidP="00DD6C1F">
      <w:pPr>
        <w:spacing w:before="120" w:after="0" w:line="240" w:lineRule="auto"/>
        <w:jc w:val="center"/>
        <w:rPr>
          <w:rFonts w:ascii="Times New Roman" w:hAnsi="Times New Roman" w:cs="Times New Roman"/>
          <w:b/>
          <w:noProof/>
          <w:sz w:val="28"/>
          <w:szCs w:val="28"/>
          <w:lang w:bidi="km-KH"/>
        </w:rPr>
      </w:pPr>
      <w:r>
        <w:rPr>
          <w:rFonts w:ascii="Times New Roman" w:hAnsi="Times New Roman" w:cs="Times New Roman"/>
          <w:b/>
          <w:noProof/>
          <w:sz w:val="28"/>
          <w:szCs w:val="28"/>
        </w:rPr>
        <w:drawing>
          <wp:inline distT="0" distB="0" distL="0" distR="0" wp14:anchorId="3059EB63" wp14:editId="04A7F495">
            <wp:extent cx="5972599" cy="8820000"/>
            <wp:effectExtent l="0" t="0" r="952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H vận hành thử Trung tâm PV HCC-3.jpg"/>
                    <pic:cNvPicPr/>
                  </pic:nvPicPr>
                  <pic:blipFill rotWithShape="1">
                    <a:blip r:embed="rId9">
                      <a:extLst>
                        <a:ext uri="{28A0092B-C50C-407E-A947-70E740481C1C}">
                          <a14:useLocalDpi xmlns:a14="http://schemas.microsoft.com/office/drawing/2010/main" val="0"/>
                        </a:ext>
                      </a:extLst>
                    </a:blip>
                    <a:srcRect l="7672" t="7672" r="10934" b="3748"/>
                    <a:stretch/>
                  </pic:blipFill>
                  <pic:spPr bwMode="auto">
                    <a:xfrm>
                      <a:off x="0" y="0"/>
                      <a:ext cx="5972599" cy="8820000"/>
                    </a:xfrm>
                    <a:prstGeom prst="rect">
                      <a:avLst/>
                    </a:prstGeom>
                    <a:ln>
                      <a:noFill/>
                    </a:ln>
                    <a:extLst>
                      <a:ext uri="{53640926-AAD7-44D8-BBD7-CCE9431645EC}">
                        <a14:shadowObscured xmlns:a14="http://schemas.microsoft.com/office/drawing/2010/main"/>
                      </a:ext>
                    </a:extLst>
                  </pic:spPr>
                </pic:pic>
              </a:graphicData>
            </a:graphic>
          </wp:inline>
        </w:drawing>
      </w:r>
    </w:p>
    <w:p w14:paraId="5E1ED4C8" w14:textId="5E237CE2" w:rsidR="00FD6123" w:rsidRPr="00101EFF" w:rsidRDefault="00FD6123" w:rsidP="00DD6C1F">
      <w:pPr>
        <w:spacing w:before="120" w:after="0" w:line="240" w:lineRule="auto"/>
        <w:jc w:val="center"/>
        <w:rPr>
          <w:rFonts w:ascii="Times New Roman" w:hAnsi="Times New Roman" w:cs="Times New Roman"/>
          <w:b/>
          <w:noProof/>
          <w:sz w:val="28"/>
          <w:szCs w:val="28"/>
          <w:lang w:bidi="km-KH"/>
        </w:rPr>
      </w:pPr>
    </w:p>
    <w:p w14:paraId="7FC3FE50" w14:textId="08238868" w:rsidR="00DD6C1F" w:rsidRPr="00101EFF" w:rsidRDefault="00DD6C1F" w:rsidP="00DD6C1F">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3B37BC" w:rsidRPr="00101EFF">
        <w:rPr>
          <w:rFonts w:ascii="Times New Roman" w:hAnsi="Times New Roman" w:cs="Times New Roman"/>
          <w:sz w:val="28"/>
          <w:szCs w:val="28"/>
        </w:rPr>
        <w:t xml:space="preserve"> Rà soát, phân loại, </w:t>
      </w:r>
      <w:r w:rsidR="006E65F8" w:rsidRPr="00101EFF">
        <w:rPr>
          <w:rFonts w:ascii="Times New Roman" w:hAnsi="Times New Roman" w:cs="Times New Roman"/>
          <w:sz w:val="28"/>
          <w:szCs w:val="28"/>
        </w:rPr>
        <w:t>đề xuất cập nhật</w:t>
      </w:r>
      <w:r w:rsidR="003B37BC" w:rsidRPr="00101EFF">
        <w:rPr>
          <w:rFonts w:ascii="Times New Roman" w:hAnsi="Times New Roman" w:cs="Times New Roman"/>
          <w:sz w:val="28"/>
          <w:szCs w:val="28"/>
        </w:rPr>
        <w:t xml:space="preserve"> TTHC theo đúng quy định, phân định rõ thẩm quyền giải quyết.</w:t>
      </w:r>
    </w:p>
    <w:p w14:paraId="2137A31E" w14:textId="0F046FB2" w:rsidR="00DD6C1F" w:rsidRPr="00101EFF" w:rsidRDefault="00DD6C1F" w:rsidP="00DD6C1F">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3B37BC" w:rsidRPr="00101EFF">
        <w:rPr>
          <w:rFonts w:ascii="Times New Roman" w:hAnsi="Times New Roman" w:cs="Times New Roman"/>
          <w:sz w:val="28"/>
          <w:szCs w:val="28"/>
        </w:rPr>
        <w:t xml:space="preserve"> Niêm yết công khai, minh bạch TTHC bằng hình thức trực tiếp, trực tuyến.</w:t>
      </w:r>
    </w:p>
    <w:p w14:paraId="3E14960C" w14:textId="078068FB" w:rsidR="003B37BC" w:rsidRPr="00101EFF" w:rsidRDefault="00DD6C1F" w:rsidP="00DD6C1F">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3B37BC" w:rsidRPr="00101EFF">
        <w:rPr>
          <w:rFonts w:ascii="Times New Roman" w:hAnsi="Times New Roman" w:cs="Times New Roman"/>
          <w:sz w:val="28"/>
          <w:szCs w:val="28"/>
        </w:rPr>
        <w:t xml:space="preserve"> </w:t>
      </w:r>
      <w:r w:rsidR="006E65F8" w:rsidRPr="00101EFF">
        <w:rPr>
          <w:rFonts w:ascii="Times New Roman" w:hAnsi="Times New Roman" w:cs="Times New Roman"/>
          <w:sz w:val="28"/>
          <w:szCs w:val="28"/>
        </w:rPr>
        <w:t>Đề xuất c</w:t>
      </w:r>
      <w:r w:rsidR="003B37BC" w:rsidRPr="00101EFF">
        <w:rPr>
          <w:rFonts w:ascii="Times New Roman" w:hAnsi="Times New Roman" w:cs="Times New Roman"/>
          <w:sz w:val="28"/>
          <w:szCs w:val="28"/>
        </w:rPr>
        <w:t>huẩn hóa quy trình giải quyết TTHC trên phần mềm một cửa điện tử.</w:t>
      </w:r>
    </w:p>
    <w:p w14:paraId="79A11F9C" w14:textId="51375AF8" w:rsidR="0073238C" w:rsidRPr="00101EFF" w:rsidRDefault="0073238C" w:rsidP="00DD6C1F">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 Tạo tài khoản, phân quyền cho cán bộ, công chức vận hành thử Trung tâm.</w:t>
      </w:r>
    </w:p>
    <w:p w14:paraId="45D10E65" w14:textId="2A6E7E1E" w:rsidR="00470878" w:rsidRPr="00101EFF" w:rsidRDefault="00470878" w:rsidP="00DD6C1F">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 Đặc biệt thực hiện chỉ đạo của Tổng Bí thư Tô Lâm “Trong năm 2025, …100% thủ tục hành chính được thực hiện không phụ thuộc vào địa giới hành chính trong phạm vi cấp tỉnh”</w:t>
      </w:r>
      <w:r w:rsidRPr="00101EFF">
        <w:rPr>
          <w:rFonts w:ascii="Times New Roman" w:hAnsi="Times New Roman" w:cs="Times New Roman"/>
          <w:sz w:val="28"/>
          <w:szCs w:val="28"/>
          <w:lang w:val="vi-VN"/>
        </w:rPr>
        <w:t>, “Triển khai các giải pháp để xây dựng Cổng Dịch vụ công quốc gia trở thành điểm một cửa số duy nhất phục vụ người dân, doanh nghiệp, từ ngày 01/7/2025”</w:t>
      </w:r>
    </w:p>
    <w:p w14:paraId="6432D397" w14:textId="77777777" w:rsidR="003B37BC" w:rsidRPr="00101EFF" w:rsidRDefault="00E01B01" w:rsidP="00A86A78">
      <w:pPr>
        <w:pStyle w:val="Heading2"/>
        <w:spacing w:before="120" w:line="240" w:lineRule="auto"/>
        <w:ind w:firstLine="567"/>
        <w:jc w:val="both"/>
        <w:rPr>
          <w:rFonts w:ascii="Times New Roman" w:hAnsi="Times New Roman" w:cs="Times New Roman"/>
          <w:color w:val="auto"/>
          <w:sz w:val="28"/>
          <w:szCs w:val="28"/>
        </w:rPr>
      </w:pPr>
      <w:r w:rsidRPr="00101EFF">
        <w:rPr>
          <w:rFonts w:ascii="Times New Roman" w:hAnsi="Times New Roman" w:cs="Times New Roman"/>
          <w:color w:val="auto"/>
          <w:sz w:val="28"/>
          <w:szCs w:val="28"/>
        </w:rPr>
        <w:t>3. Đào tạo, phân công nhân sự</w:t>
      </w:r>
    </w:p>
    <w:p w14:paraId="5904EFE5" w14:textId="22F07E81" w:rsidR="003B37BC" w:rsidRPr="00101EFF" w:rsidRDefault="00DD6C1F" w:rsidP="00A86A78">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73238C" w:rsidRPr="00101EFF">
        <w:rPr>
          <w:rFonts w:ascii="Times New Roman" w:hAnsi="Times New Roman" w:cs="Times New Roman"/>
          <w:b w:val="0"/>
          <w:color w:val="auto"/>
          <w:sz w:val="28"/>
          <w:szCs w:val="28"/>
        </w:rPr>
        <w:t xml:space="preserve"> Trưng dụng</w:t>
      </w:r>
      <w:r w:rsidR="003B37BC" w:rsidRPr="00101EFF">
        <w:rPr>
          <w:rFonts w:ascii="Times New Roman" w:hAnsi="Times New Roman" w:cs="Times New Roman"/>
          <w:b w:val="0"/>
          <w:color w:val="auto"/>
          <w:sz w:val="28"/>
          <w:szCs w:val="28"/>
        </w:rPr>
        <w:t xml:space="preserve"> Tổ</w:t>
      </w:r>
      <w:r w:rsidRPr="00101EFF">
        <w:rPr>
          <w:rFonts w:ascii="Times New Roman" w:hAnsi="Times New Roman" w:cs="Times New Roman"/>
          <w:b w:val="0"/>
          <w:color w:val="auto"/>
          <w:sz w:val="28"/>
          <w:szCs w:val="28"/>
        </w:rPr>
        <w:t xml:space="preserve"> giúp việc Ban Chỉ đạo Chuyển đổi số</w:t>
      </w:r>
      <w:r w:rsidR="000A71EA" w:rsidRPr="00101EFF">
        <w:rPr>
          <w:rFonts w:ascii="Times New Roman" w:hAnsi="Times New Roman" w:cs="Times New Roman"/>
          <w:b w:val="0"/>
          <w:color w:val="auto"/>
          <w:sz w:val="28"/>
          <w:szCs w:val="28"/>
        </w:rPr>
        <w:t xml:space="preserve"> </w:t>
      </w:r>
      <w:r w:rsidR="004E649A">
        <w:rPr>
          <w:rFonts w:ascii="Times New Roman" w:hAnsi="Times New Roman" w:cs="Times New Roman"/>
          <w:b w:val="0"/>
          <w:color w:val="auto"/>
          <w:sz w:val="28"/>
          <w:szCs w:val="28"/>
        </w:rPr>
        <w:t>xã</w:t>
      </w:r>
      <w:r w:rsidRPr="00101EFF">
        <w:rPr>
          <w:rFonts w:ascii="Times New Roman" w:hAnsi="Times New Roman" w:cs="Times New Roman"/>
          <w:b w:val="0"/>
          <w:color w:val="auto"/>
          <w:sz w:val="28"/>
          <w:szCs w:val="28"/>
        </w:rPr>
        <w:t xml:space="preserve"> trực tiếp tổ</w:t>
      </w:r>
      <w:r w:rsidR="003B37BC" w:rsidRPr="00101EFF">
        <w:rPr>
          <w:rFonts w:ascii="Times New Roman" w:hAnsi="Times New Roman" w:cs="Times New Roman"/>
          <w:b w:val="0"/>
          <w:color w:val="auto"/>
          <w:sz w:val="28"/>
          <w:szCs w:val="28"/>
        </w:rPr>
        <w:t xml:space="preserve"> chức </w:t>
      </w:r>
      <w:r w:rsidRPr="00101EFF">
        <w:rPr>
          <w:rFonts w:ascii="Times New Roman" w:hAnsi="Times New Roman" w:cs="Times New Roman"/>
          <w:b w:val="0"/>
          <w:color w:val="auto"/>
          <w:sz w:val="28"/>
          <w:szCs w:val="28"/>
        </w:rPr>
        <w:t>hướng dẫn</w:t>
      </w:r>
      <w:r w:rsidR="003B37BC" w:rsidRPr="00101EFF">
        <w:rPr>
          <w:rFonts w:ascii="Times New Roman" w:hAnsi="Times New Roman" w:cs="Times New Roman"/>
          <w:b w:val="0"/>
          <w:color w:val="auto"/>
          <w:sz w:val="28"/>
          <w:szCs w:val="28"/>
        </w:rPr>
        <w:t xml:space="preserve"> nghiệp vụ, kỹ năng giao tiếp, sử dụng phần mềm hành chính công cho cán bộ</w:t>
      </w: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công chức</w:t>
      </w: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viên chức của Trung tâm.</w:t>
      </w:r>
    </w:p>
    <w:p w14:paraId="222D76CE" w14:textId="05EBC004" w:rsidR="003B37BC" w:rsidRPr="00101EFF" w:rsidRDefault="00DD6C1F" w:rsidP="00A86A78">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Phân công rõ trách nhiệm từng cá nhân, đơn vị trong tiếp nhận, xử lý, theo dõi và trả kết quả hồ sơ.</w:t>
      </w:r>
    </w:p>
    <w:p w14:paraId="22C7D1CA" w14:textId="3B1E891C" w:rsidR="003B37BC" w:rsidRPr="00101EFF" w:rsidRDefault="00DD6C1F" w:rsidP="00A86A78">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Thiết lập </w:t>
      </w:r>
      <w:r w:rsidRPr="00101EFF">
        <w:rPr>
          <w:rFonts w:ascii="Times New Roman" w:hAnsi="Times New Roman" w:cs="Times New Roman"/>
          <w:b w:val="0"/>
          <w:color w:val="auto"/>
          <w:sz w:val="28"/>
          <w:szCs w:val="28"/>
        </w:rPr>
        <w:t>Tổ hỗ trợ</w:t>
      </w:r>
      <w:r w:rsidR="003B37BC" w:rsidRPr="00101EFF">
        <w:rPr>
          <w:rFonts w:ascii="Times New Roman" w:hAnsi="Times New Roman" w:cs="Times New Roman"/>
          <w:b w:val="0"/>
          <w:color w:val="auto"/>
          <w:sz w:val="28"/>
          <w:szCs w:val="28"/>
        </w:rPr>
        <w:t xml:space="preserve"> người dân</w:t>
      </w:r>
      <w:r w:rsidRPr="00101EFF">
        <w:rPr>
          <w:rFonts w:ascii="Times New Roman" w:hAnsi="Times New Roman" w:cs="Times New Roman"/>
          <w:b w:val="0"/>
          <w:color w:val="auto"/>
          <w:sz w:val="28"/>
          <w:szCs w:val="28"/>
        </w:rPr>
        <w:t>, doanh nghiệp</w:t>
      </w:r>
      <w:r w:rsidR="003B37BC" w:rsidRPr="00101EFF">
        <w:rPr>
          <w:rFonts w:ascii="Times New Roman" w:hAnsi="Times New Roman" w:cs="Times New Roman"/>
          <w:b w:val="0"/>
          <w:color w:val="auto"/>
          <w:sz w:val="28"/>
          <w:szCs w:val="28"/>
        </w:rPr>
        <w:t xml:space="preserve"> thực hiện dịch vụ công trực tuyến tạ</w:t>
      </w:r>
      <w:r w:rsidRPr="00101EFF">
        <w:rPr>
          <w:rFonts w:ascii="Times New Roman" w:hAnsi="Times New Roman" w:cs="Times New Roman"/>
          <w:b w:val="0"/>
          <w:color w:val="auto"/>
          <w:sz w:val="28"/>
          <w:szCs w:val="28"/>
        </w:rPr>
        <w:t>i Trung tâm.</w:t>
      </w:r>
    </w:p>
    <w:p w14:paraId="63190FBB" w14:textId="77777777" w:rsidR="003B37BC" w:rsidRPr="00101EFF" w:rsidRDefault="00E01B01" w:rsidP="00A86A78">
      <w:pPr>
        <w:pStyle w:val="Heading2"/>
        <w:spacing w:before="120" w:line="240" w:lineRule="auto"/>
        <w:ind w:firstLine="567"/>
        <w:jc w:val="both"/>
        <w:rPr>
          <w:rFonts w:ascii="Times New Roman" w:hAnsi="Times New Roman" w:cs="Times New Roman"/>
          <w:color w:val="auto"/>
          <w:sz w:val="28"/>
          <w:szCs w:val="28"/>
        </w:rPr>
      </w:pPr>
      <w:r w:rsidRPr="00101EFF">
        <w:rPr>
          <w:rFonts w:ascii="Times New Roman" w:hAnsi="Times New Roman" w:cs="Times New Roman"/>
          <w:color w:val="auto"/>
          <w:sz w:val="28"/>
          <w:szCs w:val="28"/>
        </w:rPr>
        <w:t>4. Tổ chức vận hành thử nghiệm</w:t>
      </w:r>
    </w:p>
    <w:p w14:paraId="280A37F9" w14:textId="3033F317" w:rsidR="003B37BC" w:rsidRPr="00101EFF" w:rsidRDefault="00DD6C1F" w:rsidP="003F51F5">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Từ </w:t>
      </w:r>
      <w:r w:rsidR="003B37BC" w:rsidRPr="00101EFF">
        <w:rPr>
          <w:rFonts w:ascii="Times New Roman" w:hAnsi="Times New Roman" w:cs="Times New Roman"/>
          <w:color w:val="auto"/>
          <w:sz w:val="28"/>
          <w:szCs w:val="28"/>
        </w:rPr>
        <w:t>ngày 17</w:t>
      </w:r>
      <w:r w:rsidR="00EA1069" w:rsidRPr="00101EFF">
        <w:rPr>
          <w:rFonts w:ascii="Times New Roman" w:hAnsi="Times New Roman" w:cs="Times New Roman"/>
          <w:color w:val="auto"/>
          <w:sz w:val="28"/>
          <w:szCs w:val="28"/>
        </w:rPr>
        <w:t>/6/2025</w:t>
      </w:r>
      <w:r w:rsidR="003B37BC" w:rsidRPr="00101EFF">
        <w:rPr>
          <w:rFonts w:ascii="Times New Roman" w:hAnsi="Times New Roman" w:cs="Times New Roman"/>
          <w:b w:val="0"/>
          <w:color w:val="auto"/>
          <w:sz w:val="28"/>
          <w:szCs w:val="28"/>
        </w:rPr>
        <w:t xml:space="preserve"> đến </w:t>
      </w:r>
      <w:r w:rsidRPr="00101EFF">
        <w:rPr>
          <w:rFonts w:ascii="Times New Roman" w:hAnsi="Times New Roman" w:cs="Times New Roman"/>
          <w:color w:val="auto"/>
          <w:sz w:val="28"/>
          <w:szCs w:val="28"/>
        </w:rPr>
        <w:t>ngày 30/</w:t>
      </w:r>
      <w:r w:rsidR="003B37BC" w:rsidRPr="00101EFF">
        <w:rPr>
          <w:rFonts w:ascii="Times New Roman" w:hAnsi="Times New Roman" w:cs="Times New Roman"/>
          <w:color w:val="auto"/>
          <w:sz w:val="28"/>
          <w:szCs w:val="28"/>
        </w:rPr>
        <w:t>6</w:t>
      </w:r>
      <w:r w:rsidRPr="00101EFF">
        <w:rPr>
          <w:rFonts w:ascii="Times New Roman" w:hAnsi="Times New Roman" w:cs="Times New Roman"/>
          <w:color w:val="auto"/>
          <w:sz w:val="28"/>
          <w:szCs w:val="28"/>
        </w:rPr>
        <w:t>/</w:t>
      </w:r>
      <w:r w:rsidR="003B37BC" w:rsidRPr="00101EFF">
        <w:rPr>
          <w:rFonts w:ascii="Times New Roman" w:hAnsi="Times New Roman" w:cs="Times New Roman"/>
          <w:bCs w:val="0"/>
          <w:color w:val="auto"/>
          <w:sz w:val="28"/>
          <w:szCs w:val="28"/>
        </w:rPr>
        <w:t>2025</w:t>
      </w:r>
      <w:r w:rsidR="0073238C" w:rsidRPr="00101EFF">
        <w:rPr>
          <w:rFonts w:ascii="Times New Roman" w:hAnsi="Times New Roman" w:cs="Times New Roman"/>
          <w:bCs w:val="0"/>
          <w:color w:val="auto"/>
          <w:sz w:val="28"/>
          <w:szCs w:val="28"/>
        </w:rPr>
        <w:t>:</w:t>
      </w:r>
      <w:r w:rsidR="003B37BC" w:rsidRPr="00101EFF">
        <w:rPr>
          <w:rFonts w:ascii="Times New Roman" w:hAnsi="Times New Roman" w:cs="Times New Roman"/>
          <w:b w:val="0"/>
          <w:color w:val="auto"/>
          <w:sz w:val="28"/>
          <w:szCs w:val="28"/>
        </w:rPr>
        <w:t xml:space="preserve"> tiếp nhận hồ sơ thực tế theo quy trình </w:t>
      </w:r>
      <w:r w:rsidR="00591EA1" w:rsidRPr="00101EFF">
        <w:rPr>
          <w:rFonts w:ascii="Times New Roman" w:hAnsi="Times New Roman" w:cs="Times New Roman"/>
          <w:b w:val="0"/>
          <w:color w:val="auto"/>
          <w:sz w:val="28"/>
          <w:szCs w:val="28"/>
        </w:rPr>
        <w:t>vận hành thử nghiệm tại Trung tâm</w:t>
      </w:r>
      <w:r w:rsidR="003B37BC" w:rsidRPr="00101EFF">
        <w:rPr>
          <w:rFonts w:ascii="Times New Roman" w:hAnsi="Times New Roman" w:cs="Times New Roman"/>
          <w:b w:val="0"/>
          <w:color w:val="auto"/>
          <w:sz w:val="28"/>
          <w:szCs w:val="28"/>
        </w:rPr>
        <w:t>.</w:t>
      </w:r>
    </w:p>
    <w:p w14:paraId="0225C80C" w14:textId="3B9128D7" w:rsidR="003B37BC" w:rsidRPr="00101EFF" w:rsidRDefault="00DD6C1F" w:rsidP="003F51F5">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Ứng dụng toàn bộ quy trình điện tử trong tiếp nhận – xử lý – trả kết quả</w:t>
      </w:r>
      <w:r w:rsidR="00A560E8" w:rsidRPr="00101EFF">
        <w:rPr>
          <w:rFonts w:ascii="Times New Roman" w:hAnsi="Times New Roman" w:cs="Times New Roman"/>
          <w:b w:val="0"/>
          <w:color w:val="auto"/>
          <w:sz w:val="28"/>
          <w:szCs w:val="28"/>
        </w:rPr>
        <w:t>.</w:t>
      </w:r>
    </w:p>
    <w:p w14:paraId="24F4B3C4" w14:textId="2602CAB0" w:rsidR="003F51F5" w:rsidRPr="00101EFF" w:rsidRDefault="00DD6C1F" w:rsidP="003F51F5">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w:t>
      </w:r>
      <w:r w:rsidR="003B37BC" w:rsidRPr="00101EFF">
        <w:rPr>
          <w:rFonts w:ascii="Times New Roman" w:hAnsi="Times New Roman" w:cs="Times New Roman"/>
          <w:b w:val="0"/>
          <w:color w:val="auto"/>
          <w:sz w:val="28"/>
          <w:szCs w:val="28"/>
        </w:rPr>
        <w:t xml:space="preserve"> Ghi nhận </w:t>
      </w:r>
      <w:r w:rsidRPr="00101EFF">
        <w:rPr>
          <w:rFonts w:ascii="Times New Roman" w:hAnsi="Times New Roman" w:cs="Times New Roman"/>
          <w:b w:val="0"/>
          <w:color w:val="auto"/>
          <w:sz w:val="28"/>
          <w:szCs w:val="28"/>
        </w:rPr>
        <w:t xml:space="preserve">ưu điểm, hạn chế </w:t>
      </w:r>
      <w:r w:rsidR="003019E9" w:rsidRPr="00101EFF">
        <w:rPr>
          <w:rFonts w:ascii="Times New Roman" w:hAnsi="Times New Roman" w:cs="Times New Roman"/>
          <w:b w:val="0"/>
          <w:color w:val="auto"/>
          <w:sz w:val="28"/>
          <w:szCs w:val="28"/>
        </w:rPr>
        <w:t>toàn bộ hoạt động tạ</w:t>
      </w:r>
      <w:r w:rsidR="0073238C" w:rsidRPr="00101EFF">
        <w:rPr>
          <w:rFonts w:ascii="Times New Roman" w:hAnsi="Times New Roman" w:cs="Times New Roman"/>
          <w:b w:val="0"/>
          <w:color w:val="auto"/>
          <w:sz w:val="28"/>
          <w:szCs w:val="28"/>
        </w:rPr>
        <w:t>i Trung tâm để rút kinh nghiệm khi vận hành chính thức.</w:t>
      </w:r>
    </w:p>
    <w:p w14:paraId="7995DCB2" w14:textId="77777777" w:rsidR="000F2C62" w:rsidRDefault="003F51F5" w:rsidP="000F2C62">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 Trong quá trình vận hành thử cán bộ lãnh đạo và cán bộ, công chức chuyên môn của 02 phường Hồng Ngự, Thường Lạc dự kiến thành lập mới dự học tập.</w:t>
      </w:r>
    </w:p>
    <w:p w14:paraId="549F7CA3" w14:textId="77777777" w:rsidR="000F2C62" w:rsidRDefault="00E01B01" w:rsidP="000F2C62">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5. Đánh giá và điều chỉnh sau thử nghiệm</w:t>
      </w:r>
    </w:p>
    <w:p w14:paraId="0C714517" w14:textId="77777777" w:rsidR="000F2C62" w:rsidRDefault="003019E9" w:rsidP="000F2C62">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3B37BC" w:rsidRPr="00101EFF">
        <w:rPr>
          <w:rFonts w:ascii="Times New Roman" w:hAnsi="Times New Roman" w:cs="Times New Roman"/>
          <w:sz w:val="28"/>
          <w:szCs w:val="28"/>
        </w:rPr>
        <w:t xml:space="preserve"> Tổng hợp số lượng hồ sơ tiếp nhận, tỷ lệ giải quyết đúng hạn, mức độ hài lòng của người dân.</w:t>
      </w:r>
    </w:p>
    <w:p w14:paraId="531C2327" w14:textId="338E1064" w:rsidR="00226DE3" w:rsidRPr="00101EFF" w:rsidRDefault="003019E9" w:rsidP="000F2C62">
      <w:pPr>
        <w:spacing w:before="120" w:after="0" w:line="240" w:lineRule="auto"/>
        <w:ind w:firstLine="567"/>
        <w:jc w:val="both"/>
        <w:rPr>
          <w:rFonts w:ascii="Times New Roman" w:hAnsi="Times New Roman" w:cs="Times New Roman"/>
          <w:sz w:val="28"/>
          <w:szCs w:val="28"/>
        </w:rPr>
      </w:pPr>
      <w:r w:rsidRPr="00101EFF">
        <w:rPr>
          <w:rFonts w:ascii="Times New Roman" w:hAnsi="Times New Roman" w:cs="Times New Roman"/>
          <w:sz w:val="28"/>
          <w:szCs w:val="28"/>
        </w:rPr>
        <w:t>-</w:t>
      </w:r>
      <w:r w:rsidR="00226DE3" w:rsidRPr="00101EFF">
        <w:rPr>
          <w:rFonts w:ascii="Times New Roman" w:hAnsi="Times New Roman" w:cs="Times New Roman"/>
          <w:sz w:val="28"/>
          <w:szCs w:val="28"/>
        </w:rPr>
        <w:t xml:space="preserve"> Đánh giá hiệu quả vận hành phần mềm, hệ thống hạ tầng và tổ chức bộ máy.</w:t>
      </w:r>
      <w:r w:rsidRPr="00101EFF">
        <w:rPr>
          <w:rFonts w:ascii="Times New Roman" w:hAnsi="Times New Roman" w:cs="Times New Roman"/>
          <w:sz w:val="28"/>
          <w:szCs w:val="28"/>
        </w:rPr>
        <w:t>-</w:t>
      </w:r>
      <w:r w:rsidR="00226DE3" w:rsidRPr="00101EFF">
        <w:rPr>
          <w:rFonts w:ascii="Times New Roman" w:hAnsi="Times New Roman" w:cs="Times New Roman"/>
          <w:sz w:val="28"/>
          <w:szCs w:val="28"/>
        </w:rPr>
        <w:t xml:space="preserve"> Điều chỉnh quy trình, nhân sự, công cụ hỗ trợ theo khuyến nghị sau thử nghiệm.</w:t>
      </w:r>
    </w:p>
    <w:p w14:paraId="04EA9803" w14:textId="6C179B3A" w:rsidR="00FD6123" w:rsidRPr="00FD6123" w:rsidRDefault="00E01B01" w:rsidP="000F2C62">
      <w:pPr>
        <w:pStyle w:val="Heading2"/>
        <w:spacing w:before="120" w:line="240" w:lineRule="auto"/>
        <w:ind w:firstLine="567"/>
        <w:jc w:val="both"/>
      </w:pPr>
      <w:r w:rsidRPr="00101EFF">
        <w:rPr>
          <w:rFonts w:ascii="Times New Roman" w:hAnsi="Times New Roman" w:cs="Times New Roman"/>
          <w:color w:val="auto"/>
          <w:sz w:val="28"/>
          <w:szCs w:val="28"/>
        </w:rPr>
        <w:t>I</w:t>
      </w:r>
      <w:r w:rsidR="00226DE3" w:rsidRPr="00101EFF">
        <w:rPr>
          <w:rFonts w:ascii="Times New Roman" w:hAnsi="Times New Roman" w:cs="Times New Roman"/>
          <w:color w:val="auto"/>
          <w:sz w:val="28"/>
          <w:szCs w:val="28"/>
        </w:rPr>
        <w:t>II</w:t>
      </w:r>
      <w:r w:rsidRPr="00101EFF">
        <w:rPr>
          <w:rFonts w:ascii="Times New Roman" w:hAnsi="Times New Roman" w:cs="Times New Roman"/>
          <w:color w:val="auto"/>
          <w:sz w:val="28"/>
          <w:szCs w:val="28"/>
        </w:rPr>
        <w:t>. TIẾN ĐỘ THỰC HIỆN</w:t>
      </w:r>
    </w:p>
    <w:tbl>
      <w:tblPr>
        <w:tblStyle w:val="TableGrid"/>
        <w:tblW w:w="9497" w:type="dxa"/>
        <w:tblInd w:w="250" w:type="dxa"/>
        <w:tblLook w:val="04A0" w:firstRow="1" w:lastRow="0" w:firstColumn="1" w:lastColumn="0" w:noHBand="0" w:noVBand="1"/>
      </w:tblPr>
      <w:tblGrid>
        <w:gridCol w:w="2552"/>
        <w:gridCol w:w="6945"/>
      </w:tblGrid>
      <w:tr w:rsidR="00101EFF" w:rsidRPr="00101EFF" w14:paraId="6A0336C9" w14:textId="77777777" w:rsidTr="003019E9">
        <w:tc>
          <w:tcPr>
            <w:tcW w:w="2552" w:type="dxa"/>
          </w:tcPr>
          <w:p w14:paraId="165A3276" w14:textId="30A44EDD" w:rsidR="00656516" w:rsidRPr="00101EFF" w:rsidRDefault="00656516" w:rsidP="009A616F">
            <w:pPr>
              <w:jc w:val="center"/>
              <w:rPr>
                <w:b/>
                <w:bCs/>
              </w:rPr>
            </w:pPr>
            <w:r w:rsidRPr="00101EFF">
              <w:rPr>
                <w:rFonts w:ascii="Times New Roman" w:hAnsi="Times New Roman" w:cs="Times New Roman"/>
                <w:b/>
                <w:bCs/>
                <w:sz w:val="28"/>
                <w:szCs w:val="28"/>
              </w:rPr>
              <w:t>Thời gian</w:t>
            </w:r>
          </w:p>
        </w:tc>
        <w:tc>
          <w:tcPr>
            <w:tcW w:w="6945" w:type="dxa"/>
          </w:tcPr>
          <w:p w14:paraId="1D4E9051" w14:textId="295E58F5" w:rsidR="00656516" w:rsidRPr="00101EFF" w:rsidRDefault="00656516" w:rsidP="009A616F">
            <w:pPr>
              <w:jc w:val="center"/>
              <w:rPr>
                <w:b/>
                <w:bCs/>
              </w:rPr>
            </w:pPr>
            <w:r w:rsidRPr="00101EFF">
              <w:rPr>
                <w:rFonts w:ascii="Times New Roman" w:hAnsi="Times New Roman" w:cs="Times New Roman"/>
                <w:b/>
                <w:bCs/>
                <w:sz w:val="28"/>
                <w:szCs w:val="28"/>
              </w:rPr>
              <w:t>Nội dung triển khai</w:t>
            </w:r>
          </w:p>
        </w:tc>
      </w:tr>
      <w:tr w:rsidR="00101EFF" w:rsidRPr="00101EFF" w14:paraId="3FB270AB" w14:textId="77777777" w:rsidTr="003019E9">
        <w:tc>
          <w:tcPr>
            <w:tcW w:w="2552" w:type="dxa"/>
          </w:tcPr>
          <w:p w14:paraId="4FD371D7" w14:textId="45578615" w:rsidR="00656516" w:rsidRPr="00101EFF" w:rsidRDefault="006D2C86" w:rsidP="003019E9">
            <w:pPr>
              <w:jc w:val="center"/>
              <w:rPr>
                <w:rFonts w:ascii="Times New Roman" w:hAnsi="Times New Roman" w:cs="Times New Roman"/>
                <w:sz w:val="28"/>
                <w:szCs w:val="28"/>
              </w:rPr>
            </w:pPr>
            <w:r w:rsidRPr="00101EFF">
              <w:rPr>
                <w:rFonts w:ascii="Times New Roman" w:hAnsi="Times New Roman" w:cs="Times New Roman"/>
                <w:sz w:val="28"/>
                <w:szCs w:val="28"/>
              </w:rPr>
              <w:t xml:space="preserve">Ngày </w:t>
            </w:r>
            <w:r w:rsidR="00656516" w:rsidRPr="00101EFF">
              <w:rPr>
                <w:rFonts w:ascii="Times New Roman" w:hAnsi="Times New Roman" w:cs="Times New Roman"/>
                <w:sz w:val="28"/>
                <w:szCs w:val="28"/>
              </w:rPr>
              <w:t>1</w:t>
            </w:r>
            <w:r w:rsidR="00A560E8" w:rsidRPr="00101EFF">
              <w:rPr>
                <w:rFonts w:ascii="Times New Roman" w:hAnsi="Times New Roman" w:cs="Times New Roman"/>
                <w:sz w:val="28"/>
                <w:szCs w:val="28"/>
              </w:rPr>
              <w:t>5</w:t>
            </w:r>
            <w:r w:rsidR="00656516" w:rsidRPr="00101EFF">
              <w:rPr>
                <w:rFonts w:ascii="Times New Roman" w:hAnsi="Times New Roman" w:cs="Times New Roman"/>
                <w:sz w:val="28"/>
                <w:szCs w:val="28"/>
              </w:rPr>
              <w:t>/6/2025</w:t>
            </w:r>
          </w:p>
        </w:tc>
        <w:tc>
          <w:tcPr>
            <w:tcW w:w="6945" w:type="dxa"/>
          </w:tcPr>
          <w:p w14:paraId="7DC312BA" w14:textId="2C28B68E" w:rsidR="00656516" w:rsidRPr="00101EFF" w:rsidRDefault="00656516" w:rsidP="00C736E7">
            <w:pPr>
              <w:jc w:val="both"/>
            </w:pPr>
            <w:r w:rsidRPr="00101EFF">
              <w:rPr>
                <w:rFonts w:ascii="Times New Roman" w:hAnsi="Times New Roman" w:cs="Times New Roman"/>
                <w:sz w:val="28"/>
                <w:szCs w:val="28"/>
              </w:rPr>
              <w:t xml:space="preserve">Rà soát hiện trạng, lập kế hoạch chi tiết Cải tạo cơ sở vật chất, lắp đặt trang thiết bị, phần mềm </w:t>
            </w:r>
            <w:r w:rsidRPr="00101EFF">
              <w:rPr>
                <w:rFonts w:ascii="Times New Roman" w:hAnsi="Times New Roman" w:cs="Times New Roman"/>
                <w:i/>
                <w:iCs/>
                <w:sz w:val="28"/>
                <w:szCs w:val="28"/>
              </w:rPr>
              <w:t>(nếu có)</w:t>
            </w:r>
          </w:p>
        </w:tc>
      </w:tr>
      <w:tr w:rsidR="00101EFF" w:rsidRPr="00101EFF" w14:paraId="112D0BF2" w14:textId="77777777" w:rsidTr="003019E9">
        <w:tc>
          <w:tcPr>
            <w:tcW w:w="2552" w:type="dxa"/>
          </w:tcPr>
          <w:p w14:paraId="0B313904" w14:textId="0BF50F10" w:rsidR="00656516" w:rsidRPr="00101EFF" w:rsidRDefault="006D2C86" w:rsidP="003019E9">
            <w:pPr>
              <w:jc w:val="center"/>
              <w:rPr>
                <w:rFonts w:ascii="Times New Roman" w:hAnsi="Times New Roman" w:cs="Times New Roman"/>
                <w:sz w:val="28"/>
                <w:szCs w:val="28"/>
              </w:rPr>
            </w:pPr>
            <w:r w:rsidRPr="00101EFF">
              <w:rPr>
                <w:rFonts w:ascii="Times New Roman" w:hAnsi="Times New Roman" w:cs="Times New Roman"/>
                <w:sz w:val="28"/>
                <w:szCs w:val="28"/>
              </w:rPr>
              <w:t xml:space="preserve">Ngày </w:t>
            </w:r>
            <w:r w:rsidR="00656516" w:rsidRPr="00101EFF">
              <w:rPr>
                <w:rFonts w:ascii="Times New Roman" w:hAnsi="Times New Roman" w:cs="Times New Roman"/>
                <w:sz w:val="28"/>
                <w:szCs w:val="28"/>
              </w:rPr>
              <w:t>1</w:t>
            </w:r>
            <w:r w:rsidR="00A560E8" w:rsidRPr="00101EFF">
              <w:rPr>
                <w:rFonts w:ascii="Times New Roman" w:hAnsi="Times New Roman" w:cs="Times New Roman"/>
                <w:sz w:val="28"/>
                <w:szCs w:val="28"/>
              </w:rPr>
              <w:t>6-17</w:t>
            </w:r>
            <w:r w:rsidR="00656516" w:rsidRPr="00101EFF">
              <w:rPr>
                <w:rFonts w:ascii="Times New Roman" w:hAnsi="Times New Roman" w:cs="Times New Roman"/>
                <w:sz w:val="28"/>
                <w:szCs w:val="28"/>
              </w:rPr>
              <w:t>/6/2025</w:t>
            </w:r>
          </w:p>
        </w:tc>
        <w:tc>
          <w:tcPr>
            <w:tcW w:w="6945" w:type="dxa"/>
          </w:tcPr>
          <w:p w14:paraId="7A650991" w14:textId="435255B9" w:rsidR="00656516" w:rsidRPr="00101EFF" w:rsidRDefault="009B347D" w:rsidP="009B347D">
            <w:pPr>
              <w:jc w:val="both"/>
            </w:pPr>
            <w:r w:rsidRPr="00101EFF">
              <w:rPr>
                <w:rFonts w:ascii="Times New Roman" w:hAnsi="Times New Roman" w:cs="Times New Roman"/>
                <w:sz w:val="28"/>
                <w:szCs w:val="28"/>
              </w:rPr>
              <w:t>Bồi dưỡng, hướng dẫn trực tiếp</w:t>
            </w:r>
            <w:r w:rsidR="00656516" w:rsidRPr="00101EFF">
              <w:rPr>
                <w:rFonts w:ascii="Times New Roman" w:hAnsi="Times New Roman" w:cs="Times New Roman"/>
                <w:sz w:val="28"/>
                <w:szCs w:val="28"/>
              </w:rPr>
              <w:t xml:space="preserve"> cán bộ,</w:t>
            </w:r>
            <w:r w:rsidRPr="00101EFF">
              <w:rPr>
                <w:rFonts w:ascii="Times New Roman" w:hAnsi="Times New Roman" w:cs="Times New Roman"/>
                <w:sz w:val="28"/>
                <w:szCs w:val="28"/>
              </w:rPr>
              <w:t xml:space="preserve"> công chức</w:t>
            </w:r>
            <w:r w:rsidR="00656516" w:rsidRPr="00101EFF">
              <w:rPr>
                <w:rFonts w:ascii="Times New Roman" w:hAnsi="Times New Roman" w:cs="Times New Roman"/>
                <w:sz w:val="28"/>
                <w:szCs w:val="28"/>
              </w:rPr>
              <w:t xml:space="preserve"> chuẩn hóa quy trình và TTHC; Tổ chức vận hành thử nghiệm, tiếp nhận hồ sơ thực tế</w:t>
            </w:r>
            <w:r w:rsidR="00CF400F" w:rsidRPr="00101EFF">
              <w:rPr>
                <w:rFonts w:ascii="Times New Roman" w:hAnsi="Times New Roman" w:cs="Times New Roman"/>
                <w:sz w:val="28"/>
                <w:szCs w:val="28"/>
              </w:rPr>
              <w:t>.</w:t>
            </w:r>
          </w:p>
        </w:tc>
      </w:tr>
      <w:tr w:rsidR="00101EFF" w:rsidRPr="00101EFF" w14:paraId="642C283E" w14:textId="77777777" w:rsidTr="003019E9">
        <w:tc>
          <w:tcPr>
            <w:tcW w:w="2552" w:type="dxa"/>
          </w:tcPr>
          <w:p w14:paraId="596773A4" w14:textId="0A1F0ABC" w:rsidR="00656516" w:rsidRPr="00101EFF" w:rsidRDefault="006D2C86" w:rsidP="009B347D">
            <w:pPr>
              <w:jc w:val="center"/>
              <w:rPr>
                <w:rFonts w:ascii="Times New Roman" w:hAnsi="Times New Roman" w:cs="Times New Roman"/>
                <w:sz w:val="28"/>
                <w:szCs w:val="28"/>
              </w:rPr>
            </w:pPr>
            <w:r w:rsidRPr="00101EFF">
              <w:rPr>
                <w:rFonts w:ascii="Times New Roman" w:hAnsi="Times New Roman" w:cs="Times New Roman"/>
                <w:sz w:val="28"/>
                <w:szCs w:val="28"/>
              </w:rPr>
              <w:t xml:space="preserve">Ngày </w:t>
            </w:r>
            <w:r w:rsidR="009B347D" w:rsidRPr="00101EFF">
              <w:rPr>
                <w:rFonts w:ascii="Times New Roman" w:hAnsi="Times New Roman" w:cs="Times New Roman"/>
                <w:sz w:val="28"/>
                <w:szCs w:val="28"/>
              </w:rPr>
              <w:t>26</w:t>
            </w:r>
            <w:r w:rsidR="00656516" w:rsidRPr="00101EFF">
              <w:rPr>
                <w:rFonts w:ascii="Times New Roman" w:hAnsi="Times New Roman" w:cs="Times New Roman"/>
                <w:sz w:val="28"/>
                <w:szCs w:val="28"/>
              </w:rPr>
              <w:t>/6/2025</w:t>
            </w:r>
          </w:p>
        </w:tc>
        <w:tc>
          <w:tcPr>
            <w:tcW w:w="6945" w:type="dxa"/>
          </w:tcPr>
          <w:p w14:paraId="70CC2ECB" w14:textId="6E77740D" w:rsidR="00656516" w:rsidRPr="00101EFF" w:rsidRDefault="00656516" w:rsidP="00A86A78">
            <w:r w:rsidRPr="00101EFF">
              <w:rPr>
                <w:rFonts w:ascii="Times New Roman" w:hAnsi="Times New Roman" w:cs="Times New Roman"/>
                <w:sz w:val="28"/>
                <w:szCs w:val="28"/>
              </w:rPr>
              <w:t>Tổng hợp, đánh giá, điều chỉnh quy trình</w:t>
            </w:r>
          </w:p>
        </w:tc>
      </w:tr>
      <w:tr w:rsidR="00101EFF" w:rsidRPr="00101EFF" w14:paraId="0B5B030A" w14:textId="77777777" w:rsidTr="003019E9">
        <w:tc>
          <w:tcPr>
            <w:tcW w:w="2552" w:type="dxa"/>
          </w:tcPr>
          <w:p w14:paraId="1A9768B1" w14:textId="3ACCEF19" w:rsidR="009B347D" w:rsidRPr="00101EFF" w:rsidRDefault="009B347D" w:rsidP="003019E9">
            <w:pPr>
              <w:jc w:val="center"/>
              <w:rPr>
                <w:rFonts w:ascii="Times New Roman" w:hAnsi="Times New Roman" w:cs="Times New Roman"/>
                <w:sz w:val="28"/>
                <w:szCs w:val="28"/>
              </w:rPr>
            </w:pPr>
            <w:r w:rsidRPr="00101EFF">
              <w:rPr>
                <w:rFonts w:ascii="Times New Roman" w:hAnsi="Times New Roman" w:cs="Times New Roman"/>
                <w:sz w:val="28"/>
                <w:szCs w:val="28"/>
              </w:rPr>
              <w:t>Ngày 27/6/2025</w:t>
            </w:r>
          </w:p>
        </w:tc>
        <w:tc>
          <w:tcPr>
            <w:tcW w:w="6945" w:type="dxa"/>
          </w:tcPr>
          <w:p w14:paraId="3D980094" w14:textId="7F31F2C0" w:rsidR="009B347D" w:rsidRPr="00101EFF" w:rsidRDefault="009B347D" w:rsidP="004E649A">
            <w:pPr>
              <w:jc w:val="both"/>
              <w:rPr>
                <w:rFonts w:ascii="Times New Roman" w:hAnsi="Times New Roman" w:cs="Times New Roman"/>
                <w:sz w:val="28"/>
                <w:szCs w:val="28"/>
              </w:rPr>
            </w:pPr>
            <w:r w:rsidRPr="00101EFF">
              <w:rPr>
                <w:rFonts w:ascii="Times New Roman" w:hAnsi="Times New Roman" w:cs="Times New Roman"/>
                <w:sz w:val="28"/>
                <w:szCs w:val="28"/>
              </w:rPr>
              <w:t xml:space="preserve">Tổ chức họp rút kinh nghiệm </w:t>
            </w:r>
          </w:p>
        </w:tc>
      </w:tr>
      <w:tr w:rsidR="00101EFF" w:rsidRPr="00101EFF" w14:paraId="117EA27C" w14:textId="77777777" w:rsidTr="003019E9">
        <w:tc>
          <w:tcPr>
            <w:tcW w:w="2552" w:type="dxa"/>
          </w:tcPr>
          <w:p w14:paraId="28297845" w14:textId="65DD4280" w:rsidR="00656516" w:rsidRPr="00101EFF" w:rsidRDefault="00656516" w:rsidP="003019E9">
            <w:pPr>
              <w:jc w:val="center"/>
              <w:rPr>
                <w:rFonts w:ascii="Times New Roman" w:hAnsi="Times New Roman" w:cs="Times New Roman"/>
                <w:sz w:val="28"/>
                <w:szCs w:val="28"/>
              </w:rPr>
            </w:pPr>
            <w:r w:rsidRPr="00101EFF">
              <w:rPr>
                <w:rFonts w:ascii="Times New Roman" w:hAnsi="Times New Roman" w:cs="Times New Roman"/>
                <w:sz w:val="28"/>
                <w:szCs w:val="28"/>
              </w:rPr>
              <w:t>Từ 01/7/2025</w:t>
            </w:r>
          </w:p>
        </w:tc>
        <w:tc>
          <w:tcPr>
            <w:tcW w:w="6945" w:type="dxa"/>
          </w:tcPr>
          <w:p w14:paraId="59F7C648" w14:textId="027BACCE" w:rsidR="00656516" w:rsidRPr="00101EFF" w:rsidRDefault="00656516" w:rsidP="00A86A78">
            <w:r w:rsidRPr="00101EFF">
              <w:rPr>
                <w:rFonts w:ascii="Times New Roman" w:hAnsi="Times New Roman" w:cs="Times New Roman"/>
                <w:sz w:val="28"/>
                <w:szCs w:val="28"/>
              </w:rPr>
              <w:t>Vận hành chính thứ</w:t>
            </w:r>
            <w:r w:rsidR="006D2C86" w:rsidRPr="00101EFF">
              <w:rPr>
                <w:rFonts w:ascii="Times New Roman" w:hAnsi="Times New Roman" w:cs="Times New Roman"/>
                <w:sz w:val="28"/>
                <w:szCs w:val="28"/>
              </w:rPr>
              <w:t>c</w:t>
            </w:r>
          </w:p>
        </w:tc>
      </w:tr>
    </w:tbl>
    <w:p w14:paraId="7D6E4242" w14:textId="0C32A520" w:rsidR="00226DE3" w:rsidRPr="00101EFF" w:rsidRDefault="00E01B01" w:rsidP="006D2C86">
      <w:pPr>
        <w:pStyle w:val="Heading2"/>
        <w:spacing w:before="120" w:line="240" w:lineRule="auto"/>
        <w:ind w:firstLine="567"/>
        <w:rPr>
          <w:rFonts w:ascii="Times New Roman" w:hAnsi="Times New Roman" w:cs="Times New Roman"/>
          <w:color w:val="auto"/>
          <w:sz w:val="28"/>
          <w:szCs w:val="28"/>
        </w:rPr>
      </w:pPr>
      <w:r w:rsidRPr="00101EFF">
        <w:rPr>
          <w:rFonts w:ascii="Times New Roman" w:hAnsi="Times New Roman" w:cs="Times New Roman"/>
          <w:color w:val="auto"/>
          <w:sz w:val="28"/>
          <w:szCs w:val="28"/>
        </w:rPr>
        <w:t>V. KINH PHÍ THỰC HIỆN</w:t>
      </w:r>
    </w:p>
    <w:p w14:paraId="1D0269A1" w14:textId="2910DC6A" w:rsidR="00226DE3" w:rsidRPr="00101EFF" w:rsidRDefault="00226DE3" w:rsidP="006D2C86">
      <w:pPr>
        <w:pStyle w:val="Heading2"/>
        <w:spacing w:before="120" w:line="240" w:lineRule="auto"/>
        <w:ind w:firstLine="567"/>
        <w:jc w:val="both"/>
        <w:rPr>
          <w:rFonts w:ascii="Times New Roman" w:hAnsi="Times New Roman" w:cs="Times New Roman"/>
          <w:color w:val="auto"/>
          <w:sz w:val="28"/>
          <w:szCs w:val="28"/>
        </w:rPr>
      </w:pPr>
      <w:r w:rsidRPr="00101EFF">
        <w:rPr>
          <w:rFonts w:ascii="Times New Roman" w:hAnsi="Times New Roman" w:cs="Times New Roman"/>
          <w:b w:val="0"/>
          <w:color w:val="auto"/>
          <w:sz w:val="28"/>
          <w:szCs w:val="28"/>
        </w:rPr>
        <w:t>Nguồn ngân sách được cấp theo kế hoạch cải cách hành chính</w:t>
      </w:r>
      <w:r w:rsidR="00CF400F" w:rsidRPr="00101EFF">
        <w:rPr>
          <w:rFonts w:ascii="Times New Roman" w:hAnsi="Times New Roman" w:cs="Times New Roman"/>
          <w:b w:val="0"/>
          <w:color w:val="auto"/>
          <w:sz w:val="28"/>
          <w:szCs w:val="28"/>
        </w:rPr>
        <w:t xml:space="preserve"> 2025.</w:t>
      </w:r>
      <w:r w:rsidRPr="00101EFF">
        <w:rPr>
          <w:rFonts w:ascii="Times New Roman" w:hAnsi="Times New Roman" w:cs="Times New Roman"/>
          <w:b w:val="0"/>
          <w:color w:val="auto"/>
          <w:sz w:val="28"/>
          <w:szCs w:val="28"/>
        </w:rPr>
        <w:t xml:space="preserve"> </w:t>
      </w:r>
    </w:p>
    <w:p w14:paraId="4C7A44B4" w14:textId="77777777" w:rsidR="00226DE3" w:rsidRPr="00101EFF" w:rsidRDefault="00226DE3" w:rsidP="006D2C86">
      <w:pPr>
        <w:pStyle w:val="Heading2"/>
        <w:spacing w:before="120" w:line="240" w:lineRule="auto"/>
        <w:ind w:firstLine="567"/>
        <w:jc w:val="both"/>
        <w:rPr>
          <w:rFonts w:ascii="Times New Roman" w:hAnsi="Times New Roman" w:cs="Times New Roman"/>
          <w:color w:val="auto"/>
          <w:sz w:val="28"/>
          <w:szCs w:val="28"/>
        </w:rPr>
      </w:pPr>
      <w:r w:rsidRPr="00101EFF">
        <w:rPr>
          <w:rFonts w:ascii="Times New Roman" w:hAnsi="Times New Roman" w:cs="Times New Roman"/>
          <w:color w:val="auto"/>
          <w:sz w:val="28"/>
          <w:szCs w:val="28"/>
        </w:rPr>
        <w:t>IV. TỔ CHỨC THỰC HIỆN</w:t>
      </w:r>
    </w:p>
    <w:p w14:paraId="74981BDC" w14:textId="77F17E5F" w:rsidR="00226DE3" w:rsidRPr="00101EFF" w:rsidRDefault="00226DE3"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Cs w:val="0"/>
          <w:color w:val="auto"/>
          <w:sz w:val="28"/>
          <w:szCs w:val="28"/>
        </w:rPr>
        <w:t>1.</w:t>
      </w:r>
      <w:r w:rsidRPr="00101EFF">
        <w:rPr>
          <w:rFonts w:ascii="Times New Roman" w:hAnsi="Times New Roman" w:cs="Times New Roman"/>
          <w:b w:val="0"/>
          <w:color w:val="auto"/>
          <w:sz w:val="28"/>
          <w:szCs w:val="28"/>
        </w:rPr>
        <w:t xml:space="preserve"> Phó Chủ tịch UBND</w:t>
      </w:r>
      <w:r w:rsidR="003019E9" w:rsidRPr="00101EFF">
        <w:rPr>
          <w:rFonts w:ascii="Times New Roman" w:hAnsi="Times New Roman" w:cs="Times New Roman"/>
          <w:b w:val="0"/>
          <w:color w:val="auto"/>
          <w:sz w:val="28"/>
          <w:szCs w:val="28"/>
        </w:rPr>
        <w:t xml:space="preserve"> </w:t>
      </w:r>
      <w:r w:rsidR="0046437A">
        <w:rPr>
          <w:rFonts w:ascii="Times New Roman" w:hAnsi="Times New Roman" w:cs="Times New Roman"/>
          <w:b w:val="0"/>
          <w:color w:val="auto"/>
          <w:sz w:val="28"/>
          <w:szCs w:val="28"/>
        </w:rPr>
        <w:t>xã</w:t>
      </w:r>
      <w:r w:rsidR="003019E9" w:rsidRPr="00101EFF">
        <w:rPr>
          <w:rFonts w:ascii="Times New Roman" w:hAnsi="Times New Roman" w:cs="Times New Roman"/>
          <w:b w:val="0"/>
          <w:color w:val="auto"/>
          <w:sz w:val="28"/>
          <w:szCs w:val="28"/>
        </w:rPr>
        <w:t xml:space="preserve"> </w:t>
      </w:r>
      <w:r w:rsidR="00C8029B" w:rsidRPr="00101EFF">
        <w:rPr>
          <w:rFonts w:ascii="Times New Roman" w:hAnsi="Times New Roman" w:cs="Times New Roman"/>
          <w:b w:val="0"/>
          <w:color w:val="auto"/>
          <w:sz w:val="28"/>
          <w:szCs w:val="28"/>
        </w:rPr>
        <w:t>phụ trách</w:t>
      </w:r>
      <w:r w:rsidRPr="00101EFF">
        <w:rPr>
          <w:rFonts w:ascii="Times New Roman" w:hAnsi="Times New Roman" w:cs="Times New Roman"/>
          <w:b w:val="0"/>
          <w:color w:val="auto"/>
          <w:sz w:val="28"/>
          <w:szCs w:val="28"/>
        </w:rPr>
        <w:t>: Chỉ đạo chung, chịu trách nhiệm toàn diện trong tổ chức triển khai.</w:t>
      </w:r>
    </w:p>
    <w:p w14:paraId="54F70A38" w14:textId="63AD6D1B" w:rsidR="00226DE3" w:rsidRPr="00101EFF" w:rsidRDefault="00226DE3"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Cs w:val="0"/>
          <w:color w:val="auto"/>
          <w:sz w:val="28"/>
          <w:szCs w:val="28"/>
        </w:rPr>
        <w:t>2.</w:t>
      </w:r>
      <w:r w:rsidRPr="00101EFF">
        <w:rPr>
          <w:rFonts w:ascii="Times New Roman" w:hAnsi="Times New Roman" w:cs="Times New Roman"/>
          <w:b w:val="0"/>
          <w:color w:val="auto"/>
          <w:sz w:val="28"/>
          <w:szCs w:val="28"/>
        </w:rPr>
        <w:t xml:space="preserve"> </w:t>
      </w:r>
      <w:r w:rsidR="0046437A">
        <w:rPr>
          <w:rFonts w:ascii="Times New Roman" w:hAnsi="Times New Roman" w:cs="Times New Roman"/>
          <w:b w:val="0"/>
          <w:color w:val="auto"/>
          <w:sz w:val="28"/>
          <w:szCs w:val="28"/>
        </w:rPr>
        <w:t xml:space="preserve">Phó </w:t>
      </w:r>
      <w:r w:rsidR="00CF400F" w:rsidRPr="00101EFF">
        <w:rPr>
          <w:rFonts w:ascii="Times New Roman" w:hAnsi="Times New Roman" w:cs="Times New Roman"/>
          <w:b w:val="0"/>
          <w:color w:val="auto"/>
          <w:sz w:val="28"/>
          <w:szCs w:val="28"/>
        </w:rPr>
        <w:t xml:space="preserve">Văn phòng HĐND&amp;UBND </w:t>
      </w:r>
      <w:r w:rsidR="0046437A">
        <w:rPr>
          <w:rFonts w:ascii="Times New Roman" w:hAnsi="Times New Roman" w:cs="Times New Roman"/>
          <w:b w:val="0"/>
          <w:color w:val="auto"/>
          <w:sz w:val="28"/>
          <w:szCs w:val="28"/>
        </w:rPr>
        <w:t>xã</w:t>
      </w:r>
      <w:r w:rsidR="00CF400F" w:rsidRPr="00101EFF">
        <w:rPr>
          <w:rFonts w:ascii="Times New Roman" w:hAnsi="Times New Roman" w:cs="Times New Roman"/>
          <w:b w:val="0"/>
          <w:color w:val="auto"/>
          <w:sz w:val="28"/>
          <w:szCs w:val="28"/>
        </w:rPr>
        <w:t xml:space="preserve">, </w:t>
      </w:r>
      <w:r w:rsidRPr="00101EFF">
        <w:rPr>
          <w:rFonts w:ascii="Times New Roman" w:hAnsi="Times New Roman" w:cs="Times New Roman"/>
          <w:b w:val="0"/>
          <w:color w:val="auto"/>
          <w:sz w:val="28"/>
          <w:szCs w:val="28"/>
        </w:rPr>
        <w:t>Phó Giám đốc Trung tâm</w:t>
      </w:r>
      <w:r w:rsidR="003019E9" w:rsidRPr="00101EFF">
        <w:rPr>
          <w:rFonts w:ascii="Times New Roman" w:hAnsi="Times New Roman" w:cs="Times New Roman"/>
          <w:b w:val="0"/>
          <w:color w:val="auto"/>
          <w:sz w:val="28"/>
          <w:szCs w:val="28"/>
        </w:rPr>
        <w:t xml:space="preserve"> được phân công vận hành thử</w:t>
      </w:r>
      <w:r w:rsidRPr="00101EFF">
        <w:rPr>
          <w:rFonts w:ascii="Times New Roman" w:hAnsi="Times New Roman" w:cs="Times New Roman"/>
          <w:b w:val="0"/>
          <w:color w:val="auto"/>
          <w:sz w:val="28"/>
          <w:szCs w:val="28"/>
        </w:rPr>
        <w:t>: Chủ trì thực hiện, theo dõi, đôn đốc và báo cáo tiến độ.</w:t>
      </w:r>
    </w:p>
    <w:p w14:paraId="14A527FF" w14:textId="35E61489" w:rsidR="00226DE3" w:rsidRPr="00101EFF" w:rsidRDefault="00226DE3"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Cs w:val="0"/>
          <w:color w:val="auto"/>
          <w:sz w:val="28"/>
          <w:szCs w:val="28"/>
        </w:rPr>
        <w:t>3.</w:t>
      </w:r>
      <w:r w:rsidRPr="00101EFF">
        <w:rPr>
          <w:rFonts w:ascii="Times New Roman" w:hAnsi="Times New Roman" w:cs="Times New Roman"/>
          <w:b w:val="0"/>
          <w:color w:val="auto"/>
          <w:sz w:val="28"/>
          <w:szCs w:val="28"/>
        </w:rPr>
        <w:t xml:space="preserve"> Các công chức chuyên môn</w:t>
      </w:r>
      <w:r w:rsidR="003019E9" w:rsidRPr="00101EFF">
        <w:rPr>
          <w:rFonts w:ascii="Times New Roman" w:hAnsi="Times New Roman" w:cs="Times New Roman"/>
          <w:b w:val="0"/>
          <w:color w:val="auto"/>
          <w:sz w:val="28"/>
          <w:szCs w:val="28"/>
        </w:rPr>
        <w:t xml:space="preserve"> được phân công vận hành th</w:t>
      </w:r>
      <w:r w:rsidR="000F6759" w:rsidRPr="00101EFF">
        <w:rPr>
          <w:rFonts w:ascii="Times New Roman" w:hAnsi="Times New Roman" w:cs="Times New Roman"/>
          <w:b w:val="0"/>
          <w:color w:val="auto"/>
          <w:sz w:val="28"/>
          <w:szCs w:val="28"/>
        </w:rPr>
        <w:t>ử</w:t>
      </w:r>
      <w:r w:rsidRPr="00101EFF">
        <w:rPr>
          <w:rFonts w:ascii="Times New Roman" w:hAnsi="Times New Roman" w:cs="Times New Roman"/>
          <w:b w:val="0"/>
          <w:color w:val="auto"/>
          <w:sz w:val="28"/>
          <w:szCs w:val="28"/>
        </w:rPr>
        <w:t>: Phối hợp vận hành thử nghiệm theo quy trình, tiếp nhận và xử lý hồ sơ đúng thẩm quyền.</w:t>
      </w:r>
    </w:p>
    <w:p w14:paraId="5C2B6057" w14:textId="5D96B2F6" w:rsidR="005A67E6" w:rsidRPr="00101EFF" w:rsidRDefault="00226DE3" w:rsidP="006D2C86">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Cs w:val="0"/>
          <w:color w:val="auto"/>
          <w:sz w:val="28"/>
          <w:szCs w:val="28"/>
        </w:rPr>
        <w:t>4.</w:t>
      </w:r>
      <w:r w:rsidRPr="00101EFF">
        <w:rPr>
          <w:rFonts w:ascii="Times New Roman" w:hAnsi="Times New Roman" w:cs="Times New Roman"/>
          <w:b w:val="0"/>
          <w:color w:val="auto"/>
          <w:sz w:val="28"/>
          <w:szCs w:val="28"/>
        </w:rPr>
        <w:t xml:space="preserve"> </w:t>
      </w:r>
      <w:r w:rsidR="0046437A">
        <w:rPr>
          <w:rFonts w:ascii="Times New Roman" w:hAnsi="Times New Roman" w:cs="Times New Roman"/>
          <w:b w:val="0"/>
          <w:color w:val="auto"/>
          <w:sz w:val="28"/>
          <w:szCs w:val="28"/>
        </w:rPr>
        <w:t xml:space="preserve">Đề nghị Mặt trận tổ quốc các tổ chức Đoàn thể chính trị - xã hội xã,  </w:t>
      </w:r>
      <w:r w:rsidRPr="00101EFF">
        <w:rPr>
          <w:rFonts w:ascii="Times New Roman" w:hAnsi="Times New Roman" w:cs="Times New Roman"/>
          <w:b w:val="0"/>
          <w:color w:val="auto"/>
          <w:sz w:val="28"/>
          <w:szCs w:val="28"/>
        </w:rPr>
        <w:t>Các ngành</w:t>
      </w:r>
      <w:r w:rsidR="003019E9" w:rsidRPr="00101EFF">
        <w:rPr>
          <w:rFonts w:ascii="Times New Roman" w:hAnsi="Times New Roman" w:cs="Times New Roman"/>
          <w:b w:val="0"/>
          <w:color w:val="auto"/>
          <w:sz w:val="28"/>
          <w:szCs w:val="28"/>
        </w:rPr>
        <w:t xml:space="preserve"> </w:t>
      </w:r>
      <w:r w:rsidR="0046437A">
        <w:rPr>
          <w:rFonts w:ascii="Times New Roman" w:hAnsi="Times New Roman" w:cs="Times New Roman"/>
          <w:b w:val="0"/>
          <w:color w:val="auto"/>
          <w:sz w:val="28"/>
          <w:szCs w:val="28"/>
        </w:rPr>
        <w:t>xã</w:t>
      </w:r>
      <w:r w:rsidR="003019E9" w:rsidRPr="00101EFF">
        <w:rPr>
          <w:rFonts w:ascii="Times New Roman" w:hAnsi="Times New Roman" w:cs="Times New Roman"/>
          <w:b w:val="0"/>
          <w:color w:val="auto"/>
          <w:sz w:val="28"/>
          <w:szCs w:val="28"/>
        </w:rPr>
        <w:t xml:space="preserve">, </w:t>
      </w:r>
      <w:r w:rsidR="0046437A">
        <w:rPr>
          <w:rFonts w:ascii="Times New Roman" w:hAnsi="Times New Roman" w:cs="Times New Roman"/>
          <w:b w:val="0"/>
          <w:color w:val="auto"/>
          <w:sz w:val="28"/>
          <w:szCs w:val="28"/>
        </w:rPr>
        <w:t xml:space="preserve">Đài </w:t>
      </w:r>
      <w:r w:rsidR="003019E9" w:rsidRPr="00101EFF">
        <w:rPr>
          <w:rFonts w:ascii="Times New Roman" w:hAnsi="Times New Roman" w:cs="Times New Roman"/>
          <w:b w:val="0"/>
          <w:color w:val="auto"/>
          <w:sz w:val="28"/>
          <w:szCs w:val="28"/>
        </w:rPr>
        <w:t xml:space="preserve">truyền thanh </w:t>
      </w:r>
      <w:r w:rsidR="0046437A">
        <w:rPr>
          <w:rFonts w:ascii="Times New Roman" w:hAnsi="Times New Roman" w:cs="Times New Roman"/>
          <w:b w:val="0"/>
          <w:color w:val="auto"/>
          <w:sz w:val="28"/>
          <w:szCs w:val="28"/>
        </w:rPr>
        <w:t>xã</w:t>
      </w:r>
      <w:r w:rsidR="003019E9" w:rsidRPr="00101EFF">
        <w:rPr>
          <w:rFonts w:ascii="Times New Roman" w:hAnsi="Times New Roman" w:cs="Times New Roman"/>
          <w:b w:val="0"/>
          <w:color w:val="auto"/>
          <w:sz w:val="28"/>
          <w:szCs w:val="28"/>
        </w:rPr>
        <w:t xml:space="preserve"> và </w:t>
      </w:r>
      <w:r w:rsidR="0046437A">
        <w:rPr>
          <w:rFonts w:ascii="Times New Roman" w:hAnsi="Times New Roman" w:cs="Times New Roman"/>
          <w:b w:val="0"/>
          <w:color w:val="auto"/>
          <w:sz w:val="28"/>
          <w:szCs w:val="28"/>
        </w:rPr>
        <w:t>các ấp</w:t>
      </w:r>
      <w:r w:rsidR="003019E9" w:rsidRPr="00101EFF">
        <w:rPr>
          <w:rFonts w:ascii="Times New Roman" w:hAnsi="Times New Roman" w:cs="Times New Roman"/>
          <w:b w:val="0"/>
          <w:color w:val="auto"/>
          <w:sz w:val="28"/>
          <w:szCs w:val="28"/>
        </w:rPr>
        <w:t xml:space="preserve"> tuyên truyền sâu rộng trong nội bộ và người dân biết tham gia thực hiện kế hoạch này</w:t>
      </w:r>
    </w:p>
    <w:p w14:paraId="4E9044CF" w14:textId="0E13868E" w:rsidR="005A67E6" w:rsidRPr="00101EFF" w:rsidRDefault="00E01B01" w:rsidP="003F51F5">
      <w:pPr>
        <w:pStyle w:val="Heading2"/>
        <w:spacing w:before="120" w:line="240" w:lineRule="auto"/>
        <w:ind w:firstLine="567"/>
        <w:jc w:val="both"/>
        <w:rPr>
          <w:rFonts w:ascii="Times New Roman" w:hAnsi="Times New Roman" w:cs="Times New Roman"/>
          <w:b w:val="0"/>
          <w:color w:val="auto"/>
          <w:sz w:val="28"/>
          <w:szCs w:val="28"/>
        </w:rPr>
      </w:pPr>
      <w:r w:rsidRPr="00101EFF">
        <w:rPr>
          <w:rFonts w:ascii="Times New Roman" w:hAnsi="Times New Roman" w:cs="Times New Roman"/>
          <w:b w:val="0"/>
          <w:color w:val="auto"/>
          <w:sz w:val="28"/>
          <w:szCs w:val="28"/>
        </w:rPr>
        <w:t xml:space="preserve">Việc </w:t>
      </w:r>
      <w:r w:rsidR="00812B00" w:rsidRPr="00101EFF">
        <w:rPr>
          <w:rFonts w:ascii="Times New Roman" w:hAnsi="Times New Roman" w:cs="Times New Roman"/>
          <w:b w:val="0"/>
          <w:color w:val="auto"/>
          <w:sz w:val="28"/>
          <w:szCs w:val="28"/>
        </w:rPr>
        <w:t>v</w:t>
      </w:r>
      <w:r w:rsidRPr="00101EFF">
        <w:rPr>
          <w:rFonts w:ascii="Times New Roman" w:hAnsi="Times New Roman" w:cs="Times New Roman"/>
          <w:b w:val="0"/>
          <w:color w:val="auto"/>
          <w:sz w:val="28"/>
          <w:szCs w:val="28"/>
        </w:rPr>
        <w:t xml:space="preserve">ận hành thử nghiệm </w:t>
      </w:r>
      <w:r w:rsidR="00226DE3" w:rsidRPr="00101EFF">
        <w:rPr>
          <w:rFonts w:ascii="Times New Roman" w:hAnsi="Times New Roman" w:cs="Times New Roman"/>
          <w:b w:val="0"/>
          <w:color w:val="auto"/>
          <w:sz w:val="28"/>
          <w:szCs w:val="28"/>
        </w:rPr>
        <w:t>Trung tâm</w:t>
      </w:r>
      <w:r w:rsidRPr="00101EFF">
        <w:rPr>
          <w:rFonts w:ascii="Times New Roman" w:hAnsi="Times New Roman" w:cs="Times New Roman"/>
          <w:b w:val="0"/>
          <w:color w:val="auto"/>
          <w:sz w:val="28"/>
          <w:szCs w:val="28"/>
        </w:rPr>
        <w:t xml:space="preserve"> </w:t>
      </w:r>
      <w:r w:rsidR="00524001" w:rsidRPr="00101EFF">
        <w:rPr>
          <w:rFonts w:ascii="Times New Roman" w:hAnsi="Times New Roman" w:cs="Times New Roman"/>
          <w:b w:val="0"/>
          <w:color w:val="auto"/>
          <w:sz w:val="28"/>
          <w:szCs w:val="28"/>
        </w:rPr>
        <w:t>phục</w:t>
      </w:r>
      <w:r w:rsidR="00812B00" w:rsidRPr="00101EFF">
        <w:rPr>
          <w:rFonts w:ascii="Times New Roman" w:hAnsi="Times New Roman" w:cs="Times New Roman"/>
          <w:b w:val="0"/>
          <w:color w:val="auto"/>
          <w:sz w:val="28"/>
          <w:szCs w:val="28"/>
        </w:rPr>
        <w:t xml:space="preserve"> vụ </w:t>
      </w:r>
      <w:r w:rsidRPr="00101EFF">
        <w:rPr>
          <w:rFonts w:ascii="Times New Roman" w:hAnsi="Times New Roman" w:cs="Times New Roman"/>
          <w:b w:val="0"/>
          <w:color w:val="auto"/>
          <w:sz w:val="28"/>
          <w:szCs w:val="28"/>
        </w:rPr>
        <w:t xml:space="preserve">hành chính công của </w:t>
      </w:r>
      <w:r w:rsidR="0046437A">
        <w:rPr>
          <w:rFonts w:ascii="Times New Roman" w:hAnsi="Times New Roman" w:cs="Times New Roman"/>
          <w:b w:val="0"/>
          <w:color w:val="auto"/>
          <w:sz w:val="28"/>
          <w:szCs w:val="28"/>
        </w:rPr>
        <w:t>xã</w:t>
      </w:r>
      <w:r w:rsidR="00524001" w:rsidRPr="00101EFF">
        <w:rPr>
          <w:rFonts w:ascii="Times New Roman" w:hAnsi="Times New Roman" w:cs="Times New Roman"/>
          <w:b w:val="0"/>
          <w:color w:val="auto"/>
          <w:sz w:val="28"/>
          <w:szCs w:val="28"/>
        </w:rPr>
        <w:t xml:space="preserve"> xác định</w:t>
      </w:r>
      <w:r w:rsidR="003F51F5" w:rsidRPr="00101EFF">
        <w:rPr>
          <w:rFonts w:ascii="Times New Roman" w:hAnsi="Times New Roman" w:cs="Times New Roman"/>
          <w:b w:val="0"/>
          <w:color w:val="auto"/>
          <w:sz w:val="28"/>
          <w:szCs w:val="28"/>
        </w:rPr>
        <w:t xml:space="preserve"> đây</w:t>
      </w:r>
      <w:r w:rsidR="00524001" w:rsidRPr="00101EFF">
        <w:rPr>
          <w:rFonts w:ascii="Times New Roman" w:hAnsi="Times New Roman" w:cs="Times New Roman"/>
          <w:b w:val="0"/>
          <w:color w:val="auto"/>
          <w:sz w:val="28"/>
          <w:szCs w:val="28"/>
        </w:rPr>
        <w:t xml:space="preserve"> là nhiệm vụ quan trọng</w:t>
      </w:r>
      <w:r w:rsidR="003F51F5" w:rsidRPr="00101EFF">
        <w:rPr>
          <w:rFonts w:ascii="Times New Roman" w:hAnsi="Times New Roman" w:cs="Times New Roman"/>
          <w:b w:val="0"/>
          <w:color w:val="auto"/>
          <w:sz w:val="28"/>
          <w:szCs w:val="28"/>
        </w:rPr>
        <w:t xml:space="preserve"> </w:t>
      </w:r>
      <w:r w:rsidRPr="00101EFF">
        <w:rPr>
          <w:rFonts w:ascii="Times New Roman" w:hAnsi="Times New Roman" w:cs="Times New Roman"/>
          <w:b w:val="0"/>
          <w:color w:val="auto"/>
          <w:sz w:val="28"/>
          <w:szCs w:val="28"/>
        </w:rPr>
        <w:t>nhằm thực hiện hiệu quả Nghị định 118/2025/NĐ-CP</w:t>
      </w:r>
      <w:r w:rsidR="009A616F" w:rsidRPr="00101EFF">
        <w:rPr>
          <w:rFonts w:ascii="Times New Roman" w:hAnsi="Times New Roman" w:cs="Times New Roman"/>
          <w:b w:val="0"/>
          <w:color w:val="auto"/>
          <w:sz w:val="28"/>
          <w:szCs w:val="28"/>
        </w:rPr>
        <w:t xml:space="preserve"> và các văn bản của bộ, ngành và Ủy ban nhân dân Tỉnh</w:t>
      </w:r>
      <w:r w:rsidRPr="00101EFF">
        <w:rPr>
          <w:rFonts w:ascii="Times New Roman" w:hAnsi="Times New Roman" w:cs="Times New Roman"/>
          <w:b w:val="0"/>
          <w:color w:val="auto"/>
          <w:sz w:val="28"/>
          <w:szCs w:val="28"/>
        </w:rPr>
        <w:t xml:space="preserve">. UBND </w:t>
      </w:r>
      <w:r w:rsidR="0046437A">
        <w:rPr>
          <w:rFonts w:ascii="Times New Roman" w:hAnsi="Times New Roman" w:cs="Times New Roman"/>
          <w:b w:val="0"/>
          <w:color w:val="auto"/>
          <w:sz w:val="28"/>
          <w:szCs w:val="28"/>
        </w:rPr>
        <w:t>xã</w:t>
      </w:r>
      <w:r w:rsidRPr="00101EFF">
        <w:rPr>
          <w:rFonts w:ascii="Times New Roman" w:hAnsi="Times New Roman" w:cs="Times New Roman"/>
          <w:b w:val="0"/>
          <w:color w:val="auto"/>
          <w:sz w:val="28"/>
          <w:szCs w:val="28"/>
        </w:rPr>
        <w:t xml:space="preserve"> yêu cầu</w:t>
      </w:r>
      <w:r w:rsidR="003F51F5" w:rsidRPr="00101EFF">
        <w:rPr>
          <w:rFonts w:ascii="Times New Roman" w:hAnsi="Times New Roman" w:cs="Times New Roman"/>
          <w:b w:val="0"/>
          <w:color w:val="auto"/>
          <w:sz w:val="28"/>
          <w:szCs w:val="28"/>
        </w:rPr>
        <w:t xml:space="preserve"> thủ trưởng các phòng, ban, ngành </w:t>
      </w:r>
      <w:r w:rsidR="0046437A">
        <w:rPr>
          <w:rFonts w:ascii="Times New Roman" w:hAnsi="Times New Roman" w:cs="Times New Roman"/>
          <w:b w:val="0"/>
          <w:color w:val="auto"/>
          <w:sz w:val="28"/>
          <w:szCs w:val="28"/>
        </w:rPr>
        <w:t>xã</w:t>
      </w:r>
      <w:r w:rsidR="003F51F5" w:rsidRPr="00101EFF">
        <w:rPr>
          <w:rFonts w:ascii="Times New Roman" w:hAnsi="Times New Roman" w:cs="Times New Roman"/>
          <w:b w:val="0"/>
          <w:color w:val="auto"/>
          <w:sz w:val="28"/>
          <w:szCs w:val="28"/>
        </w:rPr>
        <w:t xml:space="preserve">, </w:t>
      </w:r>
      <w:r w:rsidRPr="00101EFF">
        <w:rPr>
          <w:rFonts w:ascii="Times New Roman" w:hAnsi="Times New Roman" w:cs="Times New Roman"/>
          <w:b w:val="0"/>
          <w:color w:val="auto"/>
          <w:sz w:val="28"/>
          <w:szCs w:val="28"/>
        </w:rPr>
        <w:t>cán bộ, công chức</w:t>
      </w:r>
      <w:r w:rsidR="003F51F5" w:rsidRPr="00101EFF">
        <w:rPr>
          <w:rFonts w:ascii="Times New Roman" w:hAnsi="Times New Roman" w:cs="Times New Roman"/>
          <w:b w:val="0"/>
          <w:color w:val="auto"/>
          <w:sz w:val="28"/>
          <w:szCs w:val="28"/>
        </w:rPr>
        <w:t xml:space="preserve"> được phân công vận hành thử </w:t>
      </w:r>
      <w:r w:rsidRPr="00101EFF">
        <w:rPr>
          <w:rFonts w:ascii="Times New Roman" w:hAnsi="Times New Roman" w:cs="Times New Roman"/>
          <w:b w:val="0"/>
          <w:color w:val="auto"/>
          <w:sz w:val="28"/>
          <w:szCs w:val="28"/>
        </w:rPr>
        <w:t xml:space="preserve"> và các đơn vị liên quan nghiêm túc triển khai, bảo đảm đúng tiến độ, mục tiêu đề ra.</w:t>
      </w:r>
      <w:r w:rsidR="00226DE3" w:rsidRPr="00101EFF">
        <w:rPr>
          <w:rFonts w:ascii="Times New Roman" w:hAnsi="Times New Roman" w:cs="Times New Roman"/>
          <w:b w:val="0"/>
          <w:color w:val="auto"/>
          <w:sz w:val="28"/>
          <w:szCs w:val="28"/>
        </w:rPr>
        <w:t>/.</w:t>
      </w:r>
    </w:p>
    <w:p w14:paraId="3E7A64D2" w14:textId="77777777" w:rsidR="00812B00" w:rsidRPr="00101EFF" w:rsidRDefault="00812B00" w:rsidP="00812B00">
      <w:pPr>
        <w:spacing w:line="240" w:lineRule="auto"/>
        <w:rPr>
          <w:sz w:val="4"/>
          <w:szCs w:val="4"/>
        </w:rPr>
      </w:pPr>
    </w:p>
    <w:tbl>
      <w:tblPr>
        <w:tblStyle w:val="TableGri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1"/>
        <w:gridCol w:w="4678"/>
      </w:tblGrid>
      <w:tr w:rsidR="00101EFF" w:rsidRPr="00101EFF" w14:paraId="2B794E9A" w14:textId="77777777" w:rsidTr="003019E9">
        <w:tc>
          <w:tcPr>
            <w:tcW w:w="5211" w:type="dxa"/>
          </w:tcPr>
          <w:p w14:paraId="2C31F797" w14:textId="7AE4A098" w:rsidR="00226DE3" w:rsidRPr="00101EFF" w:rsidRDefault="00226DE3" w:rsidP="00226DE3">
            <w:pPr>
              <w:rPr>
                <w:rFonts w:ascii="Times New Roman" w:hAnsi="Times New Roman" w:cs="Times New Roman"/>
              </w:rPr>
            </w:pPr>
            <w:r w:rsidRPr="00101EFF">
              <w:rPr>
                <w:rFonts w:ascii="Times New Roman" w:hAnsi="Times New Roman" w:cs="Times New Roman"/>
                <w:b/>
                <w:i/>
                <w:iCs/>
                <w:sz w:val="24"/>
                <w:szCs w:val="24"/>
              </w:rPr>
              <w:t>Nơi nhận:</w:t>
            </w:r>
          </w:p>
          <w:p w14:paraId="10DCB8D5" w14:textId="7B67733A" w:rsidR="003019E9" w:rsidRPr="00101EFF" w:rsidRDefault="003019E9" w:rsidP="00226DE3">
            <w:pPr>
              <w:rPr>
                <w:rFonts w:ascii="Times New Roman" w:hAnsi="Times New Roman" w:cs="Times New Roman"/>
              </w:rPr>
            </w:pPr>
            <w:r w:rsidRPr="00101EFF">
              <w:rPr>
                <w:rFonts w:ascii="Times New Roman" w:hAnsi="Times New Roman" w:cs="Times New Roman"/>
              </w:rPr>
              <w:t>- Ủy ban nhân dân Tỉnh;</w:t>
            </w:r>
          </w:p>
          <w:p w14:paraId="13F42CB5" w14:textId="628DE7F5" w:rsidR="00226DE3" w:rsidRPr="00101EFF" w:rsidRDefault="00226DE3" w:rsidP="00226DE3">
            <w:pPr>
              <w:rPr>
                <w:rFonts w:ascii="Times New Roman" w:hAnsi="Times New Roman" w:cs="Times New Roman"/>
              </w:rPr>
            </w:pPr>
            <w:r w:rsidRPr="00101EFF">
              <w:rPr>
                <w:rFonts w:ascii="Times New Roman" w:hAnsi="Times New Roman" w:cs="Times New Roman"/>
              </w:rPr>
              <w:t>- Văn phòng UBND Tỉnh;</w:t>
            </w:r>
          </w:p>
          <w:p w14:paraId="4ABC683D" w14:textId="19B4A158" w:rsidR="003019E9" w:rsidRPr="00101EFF" w:rsidRDefault="003019E9" w:rsidP="00226DE3">
            <w:pPr>
              <w:rPr>
                <w:rFonts w:ascii="Times New Roman" w:hAnsi="Times New Roman" w:cs="Times New Roman"/>
              </w:rPr>
            </w:pPr>
            <w:r w:rsidRPr="00101EFF">
              <w:rPr>
                <w:rFonts w:ascii="Times New Roman" w:hAnsi="Times New Roman" w:cs="Times New Roman"/>
              </w:rPr>
              <w:t>- Sở Nội vụ;</w:t>
            </w:r>
          </w:p>
          <w:p w14:paraId="1D302E19" w14:textId="76C411E9" w:rsidR="003019E9" w:rsidRPr="00101EFF" w:rsidRDefault="003019E9" w:rsidP="00226DE3">
            <w:pPr>
              <w:rPr>
                <w:rFonts w:ascii="Times New Roman" w:hAnsi="Times New Roman" w:cs="Times New Roman"/>
              </w:rPr>
            </w:pPr>
            <w:r w:rsidRPr="00101EFF">
              <w:rPr>
                <w:rFonts w:ascii="Times New Roman" w:hAnsi="Times New Roman" w:cs="Times New Roman"/>
              </w:rPr>
              <w:t xml:space="preserve">- Thường trực </w:t>
            </w:r>
            <w:r w:rsidR="0046437A">
              <w:rPr>
                <w:rFonts w:ascii="Times New Roman" w:hAnsi="Times New Roman" w:cs="Times New Roman"/>
              </w:rPr>
              <w:t xml:space="preserve">Đảng </w:t>
            </w:r>
            <w:r w:rsidRPr="00101EFF">
              <w:rPr>
                <w:rFonts w:ascii="Times New Roman" w:hAnsi="Times New Roman" w:cs="Times New Roman"/>
              </w:rPr>
              <w:t xml:space="preserve"> ủy;</w:t>
            </w:r>
          </w:p>
          <w:p w14:paraId="74452869" w14:textId="48B5A73C" w:rsidR="003019E9" w:rsidRPr="00101EFF" w:rsidRDefault="003019E9" w:rsidP="00226DE3">
            <w:pPr>
              <w:rPr>
                <w:rFonts w:ascii="Times New Roman" w:hAnsi="Times New Roman" w:cs="Times New Roman"/>
              </w:rPr>
            </w:pPr>
            <w:r w:rsidRPr="00101EFF">
              <w:rPr>
                <w:rFonts w:ascii="Times New Roman" w:hAnsi="Times New Roman" w:cs="Times New Roman"/>
              </w:rPr>
              <w:t xml:space="preserve">- Thường trực HĐND </w:t>
            </w:r>
            <w:r w:rsidR="0046437A">
              <w:rPr>
                <w:rFonts w:ascii="Times New Roman" w:hAnsi="Times New Roman" w:cs="Times New Roman"/>
              </w:rPr>
              <w:t>xã</w:t>
            </w:r>
            <w:r w:rsidRPr="00101EFF">
              <w:rPr>
                <w:rFonts w:ascii="Times New Roman" w:hAnsi="Times New Roman" w:cs="Times New Roman"/>
              </w:rPr>
              <w:t>;</w:t>
            </w:r>
          </w:p>
          <w:p w14:paraId="1963CEDC" w14:textId="4D1FB3A8" w:rsidR="00226DE3" w:rsidRPr="00101EFF" w:rsidRDefault="00226DE3" w:rsidP="00226DE3">
            <w:pPr>
              <w:rPr>
                <w:rFonts w:ascii="Times New Roman" w:hAnsi="Times New Roman" w:cs="Times New Roman"/>
              </w:rPr>
            </w:pPr>
            <w:r w:rsidRPr="00101EFF">
              <w:rPr>
                <w:rFonts w:ascii="Times New Roman" w:hAnsi="Times New Roman" w:cs="Times New Roman"/>
              </w:rPr>
              <w:t xml:space="preserve">- các PCT/UBND </w:t>
            </w:r>
            <w:r w:rsidR="0046437A">
              <w:rPr>
                <w:rFonts w:ascii="Times New Roman" w:hAnsi="Times New Roman" w:cs="Times New Roman"/>
              </w:rPr>
              <w:t>xã</w:t>
            </w:r>
            <w:r w:rsidRPr="00101EFF">
              <w:rPr>
                <w:rFonts w:ascii="Times New Roman" w:hAnsi="Times New Roman" w:cs="Times New Roman"/>
              </w:rPr>
              <w:t>;</w:t>
            </w:r>
          </w:p>
          <w:p w14:paraId="42B425F2" w14:textId="1D8E4577" w:rsidR="003019E9" w:rsidRPr="00101EFF" w:rsidRDefault="003019E9" w:rsidP="00226DE3">
            <w:pPr>
              <w:rPr>
                <w:rFonts w:ascii="Times New Roman" w:hAnsi="Times New Roman" w:cs="Times New Roman"/>
              </w:rPr>
            </w:pPr>
            <w:r w:rsidRPr="00101EFF">
              <w:rPr>
                <w:rFonts w:ascii="Times New Roman" w:hAnsi="Times New Roman" w:cs="Times New Roman"/>
              </w:rPr>
              <w:t xml:space="preserve">- Các phòng, ban, ngành </w:t>
            </w:r>
            <w:r w:rsidR="0046437A">
              <w:rPr>
                <w:rFonts w:ascii="Times New Roman" w:hAnsi="Times New Roman" w:cs="Times New Roman"/>
              </w:rPr>
              <w:t>xã</w:t>
            </w:r>
            <w:r w:rsidRPr="00101EFF">
              <w:rPr>
                <w:rFonts w:ascii="Times New Roman" w:hAnsi="Times New Roman" w:cs="Times New Roman"/>
              </w:rPr>
              <w:t>;</w:t>
            </w:r>
          </w:p>
          <w:p w14:paraId="698FFFE5" w14:textId="32CB194E" w:rsidR="003019E9" w:rsidRPr="00101EFF" w:rsidRDefault="003019E9" w:rsidP="00226DE3">
            <w:pPr>
              <w:rPr>
                <w:rFonts w:ascii="Times New Roman" w:hAnsi="Times New Roman" w:cs="Times New Roman"/>
              </w:rPr>
            </w:pPr>
            <w:r w:rsidRPr="00101EFF">
              <w:rPr>
                <w:rFonts w:ascii="Times New Roman" w:hAnsi="Times New Roman" w:cs="Times New Roman"/>
              </w:rPr>
              <w:t xml:space="preserve">- </w:t>
            </w:r>
            <w:r w:rsidR="0046437A">
              <w:rPr>
                <w:rFonts w:ascii="Times New Roman" w:hAnsi="Times New Roman" w:cs="Times New Roman"/>
              </w:rPr>
              <w:t>Các Ấp</w:t>
            </w:r>
            <w:r w:rsidRPr="00101EFF">
              <w:rPr>
                <w:rFonts w:ascii="Times New Roman" w:hAnsi="Times New Roman" w:cs="Times New Roman"/>
              </w:rPr>
              <w:t>;</w:t>
            </w:r>
          </w:p>
          <w:p w14:paraId="25037CC1" w14:textId="544B0189" w:rsidR="00226DE3" w:rsidRPr="00101EFF" w:rsidRDefault="00226DE3" w:rsidP="00226DE3">
            <w:pPr>
              <w:rPr>
                <w:rFonts w:ascii="Times New Roman" w:hAnsi="Times New Roman" w:cs="Times New Roman"/>
              </w:rPr>
            </w:pPr>
            <w:r w:rsidRPr="00101EFF">
              <w:rPr>
                <w:rFonts w:ascii="Times New Roman" w:hAnsi="Times New Roman" w:cs="Times New Roman"/>
              </w:rPr>
              <w:t>- Cán bộ công chức, viên chức Trung tâm</w:t>
            </w:r>
            <w:r w:rsidR="003019E9" w:rsidRPr="00101EFF">
              <w:rPr>
                <w:rFonts w:ascii="Times New Roman" w:hAnsi="Times New Roman" w:cs="Times New Roman"/>
              </w:rPr>
              <w:t xml:space="preserve"> vận hành thử</w:t>
            </w:r>
            <w:r w:rsidRPr="00101EFF">
              <w:rPr>
                <w:rFonts w:ascii="Times New Roman" w:hAnsi="Times New Roman" w:cs="Times New Roman"/>
              </w:rPr>
              <w:t>;</w:t>
            </w:r>
          </w:p>
          <w:p w14:paraId="11D5BFBF" w14:textId="4428C13B" w:rsidR="00226DE3" w:rsidRPr="00101EFF" w:rsidRDefault="00226DE3" w:rsidP="00226DE3">
            <w:pPr>
              <w:rPr>
                <w:rFonts w:ascii="Times New Roman" w:hAnsi="Times New Roman" w:cs="Times New Roman"/>
              </w:rPr>
            </w:pPr>
            <w:r w:rsidRPr="00101EFF">
              <w:rPr>
                <w:rFonts w:ascii="Times New Roman" w:hAnsi="Times New Roman" w:cs="Times New Roman"/>
              </w:rPr>
              <w:t>- Lưu: VT</w:t>
            </w:r>
            <w:r w:rsidR="003019E9" w:rsidRPr="00101EFF">
              <w:rPr>
                <w:rFonts w:ascii="Times New Roman" w:hAnsi="Times New Roman" w:cs="Times New Roman"/>
              </w:rPr>
              <w:t>.</w:t>
            </w:r>
          </w:p>
          <w:p w14:paraId="30867E99" w14:textId="77777777" w:rsidR="00226DE3" w:rsidRPr="00101EFF" w:rsidRDefault="00226DE3" w:rsidP="00226DE3"/>
        </w:tc>
        <w:tc>
          <w:tcPr>
            <w:tcW w:w="4678" w:type="dxa"/>
          </w:tcPr>
          <w:p w14:paraId="2AAD67A8" w14:textId="77777777" w:rsidR="00226DE3" w:rsidRPr="00101EFF" w:rsidRDefault="00A86A78" w:rsidP="00A86A78">
            <w:pPr>
              <w:jc w:val="center"/>
              <w:rPr>
                <w:rFonts w:ascii="Times New Roman" w:hAnsi="Times New Roman" w:cs="Times New Roman"/>
                <w:b/>
                <w:sz w:val="28"/>
                <w:szCs w:val="28"/>
              </w:rPr>
            </w:pPr>
            <w:r w:rsidRPr="00101EFF">
              <w:rPr>
                <w:rFonts w:ascii="Times New Roman" w:hAnsi="Times New Roman" w:cs="Times New Roman"/>
                <w:b/>
                <w:sz w:val="28"/>
                <w:szCs w:val="28"/>
              </w:rPr>
              <w:t xml:space="preserve">TM. ỦY BAN NHÂN DÂN </w:t>
            </w:r>
          </w:p>
          <w:p w14:paraId="3272E4A2" w14:textId="77777777" w:rsidR="009A616F" w:rsidRDefault="009A616F" w:rsidP="00A86A78">
            <w:pPr>
              <w:jc w:val="center"/>
              <w:rPr>
                <w:rFonts w:ascii="Times New Roman" w:hAnsi="Times New Roman" w:cs="Times New Roman"/>
                <w:b/>
                <w:sz w:val="28"/>
                <w:szCs w:val="28"/>
              </w:rPr>
            </w:pPr>
            <w:r w:rsidRPr="00101EFF">
              <w:rPr>
                <w:rFonts w:ascii="Times New Roman" w:hAnsi="Times New Roman" w:cs="Times New Roman"/>
                <w:b/>
                <w:sz w:val="28"/>
                <w:szCs w:val="28"/>
              </w:rPr>
              <w:t>CHỦ TỊCH</w:t>
            </w:r>
          </w:p>
          <w:p w14:paraId="7CB9FC08" w14:textId="77777777" w:rsidR="00273442" w:rsidRDefault="00273442" w:rsidP="00A86A78">
            <w:pPr>
              <w:jc w:val="center"/>
              <w:rPr>
                <w:rFonts w:ascii="Times New Roman" w:hAnsi="Times New Roman" w:cs="Times New Roman"/>
                <w:b/>
                <w:sz w:val="28"/>
                <w:szCs w:val="28"/>
              </w:rPr>
            </w:pPr>
          </w:p>
          <w:p w14:paraId="0606AF4D" w14:textId="77777777" w:rsidR="00273442" w:rsidRDefault="00273442" w:rsidP="00A86A78">
            <w:pPr>
              <w:jc w:val="center"/>
              <w:rPr>
                <w:rFonts w:ascii="Times New Roman" w:hAnsi="Times New Roman" w:cs="Times New Roman"/>
                <w:b/>
                <w:sz w:val="28"/>
                <w:szCs w:val="28"/>
              </w:rPr>
            </w:pPr>
          </w:p>
          <w:p w14:paraId="497FE222" w14:textId="77777777" w:rsidR="00273442" w:rsidRDefault="00273442" w:rsidP="00A86A78">
            <w:pPr>
              <w:jc w:val="center"/>
              <w:rPr>
                <w:rFonts w:ascii="Times New Roman" w:hAnsi="Times New Roman" w:cs="Times New Roman"/>
                <w:b/>
                <w:sz w:val="28"/>
                <w:szCs w:val="28"/>
              </w:rPr>
            </w:pPr>
          </w:p>
          <w:p w14:paraId="4A12FEEE" w14:textId="77777777" w:rsidR="00273442" w:rsidRDefault="00273442" w:rsidP="00A86A78">
            <w:pPr>
              <w:jc w:val="center"/>
              <w:rPr>
                <w:rFonts w:ascii="Times New Roman" w:hAnsi="Times New Roman" w:cs="Times New Roman"/>
                <w:b/>
                <w:sz w:val="28"/>
                <w:szCs w:val="28"/>
              </w:rPr>
            </w:pPr>
          </w:p>
          <w:p w14:paraId="55CABC5D" w14:textId="77777777" w:rsidR="00273442" w:rsidRDefault="00273442" w:rsidP="00A86A78">
            <w:pPr>
              <w:jc w:val="center"/>
              <w:rPr>
                <w:rFonts w:ascii="Times New Roman" w:hAnsi="Times New Roman" w:cs="Times New Roman"/>
                <w:b/>
                <w:sz w:val="28"/>
                <w:szCs w:val="28"/>
              </w:rPr>
            </w:pPr>
          </w:p>
          <w:p w14:paraId="32B3816F" w14:textId="39D3FC0D" w:rsidR="00273442" w:rsidRPr="00101EFF" w:rsidRDefault="0046437A" w:rsidP="00273442">
            <w:pPr>
              <w:jc w:val="center"/>
              <w:rPr>
                <w:rFonts w:ascii="Times New Roman" w:hAnsi="Times New Roman" w:cs="Times New Roman"/>
                <w:sz w:val="28"/>
                <w:szCs w:val="28"/>
              </w:rPr>
            </w:pPr>
            <w:r>
              <w:rPr>
                <w:rFonts w:ascii="Times New Roman" w:hAnsi="Times New Roman" w:cs="Times New Roman"/>
                <w:b/>
                <w:sz w:val="28"/>
                <w:szCs w:val="28"/>
              </w:rPr>
              <w:t>Trần Thanh Thành</w:t>
            </w:r>
          </w:p>
        </w:tc>
      </w:tr>
    </w:tbl>
    <w:p w14:paraId="2A9EADA6" w14:textId="5D65A0B5" w:rsidR="00A86A78" w:rsidRPr="00101EFF" w:rsidRDefault="00E01B01" w:rsidP="00A86A78">
      <w:pPr>
        <w:spacing w:after="120"/>
      </w:pPr>
      <w:r w:rsidRPr="00101EFF">
        <w:rPr>
          <w:b/>
        </w:rPr>
        <w:br/>
      </w:r>
    </w:p>
    <w:p w14:paraId="3E19C1FD" w14:textId="3AB48156" w:rsidR="005A67E6" w:rsidRPr="00101EFF" w:rsidRDefault="005A67E6">
      <w:pPr>
        <w:spacing w:after="120"/>
      </w:pPr>
    </w:p>
    <w:sectPr w:rsidR="005A67E6" w:rsidRPr="00101EFF" w:rsidSect="003019E9">
      <w:headerReference w:type="default" r:id="rId10"/>
      <w:pgSz w:w="12240" w:h="15840"/>
      <w:pgMar w:top="1134" w:right="851"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A52914" w14:textId="77777777" w:rsidR="002A584C" w:rsidRDefault="002A584C" w:rsidP="009A616F">
      <w:pPr>
        <w:spacing w:after="0" w:line="240" w:lineRule="auto"/>
      </w:pPr>
      <w:r>
        <w:separator/>
      </w:r>
    </w:p>
  </w:endnote>
  <w:endnote w:type="continuationSeparator" w:id="0">
    <w:p w14:paraId="253DDA0F" w14:textId="77777777" w:rsidR="002A584C" w:rsidRDefault="002A584C" w:rsidP="009A61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roman"/>
    <w:notTrueType/>
    <w:pitch w:val="fixed"/>
    <w:sig w:usb0="00000000" w:usb1="08070000" w:usb2="00000010" w:usb3="00000000" w:csb0="00020000" w:csb1="00000000"/>
  </w:font>
  <w:font w:name="DaunPenh">
    <w:altName w:val="AMGDT"/>
    <w:charset w:val="00"/>
    <w:family w:val="auto"/>
    <w:pitch w:val="default"/>
    <w:sig w:usb0="00000000" w:usb1="00000000" w:usb2="0001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oolBoran">
    <w:altName w:val="Times New Roman"/>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BD747C" w14:textId="77777777" w:rsidR="002A584C" w:rsidRDefault="002A584C" w:rsidP="009A616F">
      <w:pPr>
        <w:spacing w:after="0" w:line="240" w:lineRule="auto"/>
      </w:pPr>
      <w:r>
        <w:separator/>
      </w:r>
    </w:p>
  </w:footnote>
  <w:footnote w:type="continuationSeparator" w:id="0">
    <w:p w14:paraId="3E0D3A43" w14:textId="77777777" w:rsidR="002A584C" w:rsidRDefault="002A584C" w:rsidP="009A61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6144435"/>
      <w:docPartObj>
        <w:docPartGallery w:val="Page Numbers (Top of Page)"/>
        <w:docPartUnique/>
      </w:docPartObj>
    </w:sdtPr>
    <w:sdtEndPr>
      <w:rPr>
        <w:noProof/>
      </w:rPr>
    </w:sdtEndPr>
    <w:sdtContent>
      <w:p w14:paraId="393A41A7" w14:textId="6E5696EA" w:rsidR="009A616F" w:rsidRDefault="009A616F">
        <w:pPr>
          <w:pStyle w:val="Header"/>
          <w:jc w:val="center"/>
        </w:pPr>
        <w:r>
          <w:fldChar w:fldCharType="begin"/>
        </w:r>
        <w:r>
          <w:instrText xml:space="preserve"> PAGE   \* MERGEFORMAT </w:instrText>
        </w:r>
        <w:r>
          <w:fldChar w:fldCharType="separate"/>
        </w:r>
        <w:r w:rsidR="004F3FBA">
          <w:rPr>
            <w:noProof/>
          </w:rPr>
          <w:t>2</w:t>
        </w:r>
        <w:r>
          <w:rPr>
            <w:noProof/>
          </w:rPr>
          <w:fldChar w:fldCharType="end"/>
        </w:r>
      </w:p>
    </w:sdtContent>
  </w:sdt>
  <w:p w14:paraId="23EF8E2B" w14:textId="5C142BAA" w:rsidR="009A616F" w:rsidRDefault="009A616F" w:rsidP="009A616F">
    <w:pPr>
      <w:pStyle w:val="Header"/>
      <w:tabs>
        <w:tab w:val="clear" w:pos="4680"/>
        <w:tab w:val="clear" w:pos="9360"/>
        <w:tab w:val="left" w:pos="5559"/>
      </w:tabs>
    </w:pP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4318C"/>
    <w:rsid w:val="0006063C"/>
    <w:rsid w:val="000A71EA"/>
    <w:rsid w:val="000A7BF4"/>
    <w:rsid w:val="000F2C62"/>
    <w:rsid w:val="000F4E16"/>
    <w:rsid w:val="000F6759"/>
    <w:rsid w:val="00101EFF"/>
    <w:rsid w:val="001028E9"/>
    <w:rsid w:val="00131481"/>
    <w:rsid w:val="0015074B"/>
    <w:rsid w:val="001C718A"/>
    <w:rsid w:val="001F42A5"/>
    <w:rsid w:val="00207DC9"/>
    <w:rsid w:val="00210F15"/>
    <w:rsid w:val="00226DE3"/>
    <w:rsid w:val="00231E5D"/>
    <w:rsid w:val="00273442"/>
    <w:rsid w:val="0029639D"/>
    <w:rsid w:val="002A584C"/>
    <w:rsid w:val="002C72A8"/>
    <w:rsid w:val="002F57A5"/>
    <w:rsid w:val="003019E9"/>
    <w:rsid w:val="00326F90"/>
    <w:rsid w:val="00332CEE"/>
    <w:rsid w:val="003B37BC"/>
    <w:rsid w:val="003D6CE7"/>
    <w:rsid w:val="003F51F5"/>
    <w:rsid w:val="0046437A"/>
    <w:rsid w:val="00470878"/>
    <w:rsid w:val="00470F6F"/>
    <w:rsid w:val="004E2E29"/>
    <w:rsid w:val="004E649A"/>
    <w:rsid w:val="004F3FBA"/>
    <w:rsid w:val="004F7472"/>
    <w:rsid w:val="00524001"/>
    <w:rsid w:val="00562FEB"/>
    <w:rsid w:val="0056434C"/>
    <w:rsid w:val="00591EA1"/>
    <w:rsid w:val="005A67E6"/>
    <w:rsid w:val="005D30AC"/>
    <w:rsid w:val="00656516"/>
    <w:rsid w:val="006D2C86"/>
    <w:rsid w:val="006E65F8"/>
    <w:rsid w:val="0073238C"/>
    <w:rsid w:val="00791CF7"/>
    <w:rsid w:val="00812B00"/>
    <w:rsid w:val="00823648"/>
    <w:rsid w:val="00851F8F"/>
    <w:rsid w:val="008B3808"/>
    <w:rsid w:val="009A616F"/>
    <w:rsid w:val="009B2D62"/>
    <w:rsid w:val="009B2E0A"/>
    <w:rsid w:val="009B347D"/>
    <w:rsid w:val="00A560E8"/>
    <w:rsid w:val="00A86A78"/>
    <w:rsid w:val="00A87F62"/>
    <w:rsid w:val="00AA1D8D"/>
    <w:rsid w:val="00AD0BD2"/>
    <w:rsid w:val="00B47730"/>
    <w:rsid w:val="00B859A6"/>
    <w:rsid w:val="00C15455"/>
    <w:rsid w:val="00C736E7"/>
    <w:rsid w:val="00C8029B"/>
    <w:rsid w:val="00CB0664"/>
    <w:rsid w:val="00CD5AA5"/>
    <w:rsid w:val="00CF400F"/>
    <w:rsid w:val="00DD6C1F"/>
    <w:rsid w:val="00DE421A"/>
    <w:rsid w:val="00DE7ED1"/>
    <w:rsid w:val="00E01B01"/>
    <w:rsid w:val="00E0358A"/>
    <w:rsid w:val="00E1284C"/>
    <w:rsid w:val="00EA1069"/>
    <w:rsid w:val="00F4735D"/>
    <w:rsid w:val="00F53868"/>
    <w:rsid w:val="00FC693F"/>
    <w:rsid w:val="00FD6123"/>
  </w:rsids>
  <m:mathPr>
    <m:mathFont m:val="Cambria Math"/>
    <m:brkBin m:val="before"/>
    <m:brkBinSub m:val="--"/>
    <m:smallFrac m:val="0"/>
    <m:dispDef/>
    <m:lMargin m:val="0"/>
    <m:rMargin m:val="0"/>
    <m:defJc m:val="centerGroup"/>
    <m:wrapIndent m:val="1440"/>
    <m:intLim m:val="subSup"/>
    <m:naryLim m:val="undOvr"/>
  </m:mathPr>
  <w:themeFontLang w:val="en-US" w:eastAsia="ja-JP" w:bidi="km-K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DF5FCBE"/>
  <w14:defaultImageDpi w14:val="300"/>
  <w15:docId w15:val="{A969E4A0-04FD-4829-A13A-BB66AB1EF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DD6C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6C1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369587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06D327-8E10-491C-89B1-822D3155EB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1073</Words>
  <Characters>6119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admin</cp:lastModifiedBy>
  <cp:revision>2</cp:revision>
  <dcterms:created xsi:type="dcterms:W3CDTF">2025-06-19T03:04:00Z</dcterms:created>
  <dcterms:modified xsi:type="dcterms:W3CDTF">2025-06-19T03:04:00Z</dcterms:modified>
</cp:coreProperties>
</file>