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42EBD" w14:textId="77777777" w:rsidR="00720849" w:rsidRPr="00880689" w:rsidRDefault="00720849" w:rsidP="00130FE6">
      <w:pPr>
        <w:pStyle w:val="Title"/>
        <w:spacing w:line="360" w:lineRule="exact"/>
        <w:rPr>
          <w:sz w:val="28"/>
          <w:szCs w:val="28"/>
        </w:rPr>
      </w:pPr>
      <w:r w:rsidRPr="00880689">
        <w:rPr>
          <w:sz w:val="28"/>
          <w:szCs w:val="28"/>
        </w:rPr>
        <w:t>CHƯƠNG TRÌNH</w:t>
      </w:r>
    </w:p>
    <w:p w14:paraId="3FA1B5B1" w14:textId="7183FCE3" w:rsidR="005D4A07" w:rsidRPr="00880689" w:rsidRDefault="00720849" w:rsidP="005D4A07">
      <w:pPr>
        <w:widowControl w:val="0"/>
        <w:spacing w:before="0" w:line="360" w:lineRule="exact"/>
        <w:jc w:val="center"/>
        <w:rPr>
          <w:rFonts w:ascii="Times New Roman" w:hAnsi="Times New Roman"/>
          <w:b/>
          <w:sz w:val="28"/>
          <w:szCs w:val="28"/>
          <w:lang w:val="en-US"/>
        </w:rPr>
      </w:pPr>
      <w:r w:rsidRPr="00880689">
        <w:rPr>
          <w:rFonts w:ascii="Times New Roman" w:hAnsi="Times New Roman"/>
          <w:b/>
          <w:sz w:val="28"/>
          <w:szCs w:val="28"/>
        </w:rPr>
        <w:t>H</w:t>
      </w:r>
      <w:r w:rsidR="005D4A07" w:rsidRPr="00880689">
        <w:rPr>
          <w:rFonts w:ascii="Times New Roman" w:hAnsi="Times New Roman"/>
          <w:b/>
          <w:sz w:val="28"/>
          <w:szCs w:val="28"/>
          <w:lang w:val="en-US"/>
        </w:rPr>
        <w:t xml:space="preserve">ọp báo tình </w:t>
      </w:r>
      <w:r w:rsidR="006D6F1C">
        <w:rPr>
          <w:rFonts w:ascii="Times New Roman" w:hAnsi="Times New Roman"/>
          <w:b/>
          <w:sz w:val="28"/>
          <w:szCs w:val="28"/>
          <w:lang w:val="en-US"/>
        </w:rPr>
        <w:t xml:space="preserve">hình kinh tế – xã hội quý </w:t>
      </w:r>
      <w:r w:rsidR="00271207">
        <w:rPr>
          <w:rFonts w:ascii="Times New Roman" w:hAnsi="Times New Roman"/>
          <w:b/>
          <w:sz w:val="28"/>
          <w:szCs w:val="28"/>
          <w:lang w:val="en-US"/>
        </w:rPr>
        <w:t>I</w:t>
      </w:r>
      <w:r w:rsidR="005D4A07" w:rsidRPr="00880689">
        <w:rPr>
          <w:rFonts w:ascii="Times New Roman" w:hAnsi="Times New Roman"/>
          <w:b/>
          <w:sz w:val="28"/>
          <w:szCs w:val="28"/>
          <w:lang w:val="en-US"/>
        </w:rPr>
        <w:t xml:space="preserve">, </w:t>
      </w:r>
    </w:p>
    <w:p w14:paraId="39C42782" w14:textId="25ACC160" w:rsidR="00720849" w:rsidRPr="00880689" w:rsidRDefault="005D4A07" w:rsidP="005D4A07">
      <w:pPr>
        <w:widowControl w:val="0"/>
        <w:spacing w:before="0" w:line="360" w:lineRule="exact"/>
        <w:jc w:val="center"/>
        <w:rPr>
          <w:rFonts w:ascii="Times New Roman" w:hAnsi="Times New Roman"/>
          <w:b/>
          <w:sz w:val="28"/>
          <w:szCs w:val="28"/>
          <w:lang w:val="en-US"/>
        </w:rPr>
      </w:pPr>
      <w:r w:rsidRPr="00880689">
        <w:rPr>
          <w:rFonts w:ascii="Times New Roman" w:hAnsi="Times New Roman"/>
          <w:b/>
          <w:sz w:val="28"/>
          <w:szCs w:val="28"/>
          <w:lang w:val="en-US"/>
        </w:rPr>
        <w:t xml:space="preserve">phương hướng, nhiệm vụ trọng tâm quý </w:t>
      </w:r>
      <w:r w:rsidR="00271207">
        <w:rPr>
          <w:rFonts w:ascii="Times New Roman" w:hAnsi="Times New Roman"/>
          <w:b/>
          <w:sz w:val="28"/>
          <w:szCs w:val="28"/>
          <w:lang w:val="en-US"/>
        </w:rPr>
        <w:t>II</w:t>
      </w:r>
      <w:r w:rsidRPr="00880689">
        <w:rPr>
          <w:rFonts w:ascii="Times New Roman" w:hAnsi="Times New Roman"/>
          <w:b/>
          <w:sz w:val="28"/>
          <w:szCs w:val="28"/>
          <w:lang w:val="en-US"/>
        </w:rPr>
        <w:t xml:space="preserve"> </w:t>
      </w:r>
      <w:r w:rsidR="00405450" w:rsidRPr="00880689">
        <w:rPr>
          <w:rFonts w:ascii="Times New Roman" w:hAnsi="Times New Roman"/>
          <w:b/>
          <w:sz w:val="28"/>
          <w:szCs w:val="28"/>
          <w:lang w:val="en-US"/>
        </w:rPr>
        <w:t>năm 20</w:t>
      </w:r>
      <w:r w:rsidR="006D6F1C">
        <w:rPr>
          <w:rFonts w:ascii="Times New Roman" w:hAnsi="Times New Roman"/>
          <w:b/>
          <w:sz w:val="28"/>
          <w:szCs w:val="28"/>
          <w:lang w:val="en-US"/>
        </w:rPr>
        <w:t>2</w:t>
      </w:r>
      <w:r w:rsidR="00166770">
        <w:rPr>
          <w:rFonts w:ascii="Times New Roman" w:hAnsi="Times New Roman"/>
          <w:b/>
          <w:sz w:val="28"/>
          <w:szCs w:val="28"/>
          <w:lang w:val="en-US"/>
        </w:rPr>
        <w:t>5</w:t>
      </w:r>
    </w:p>
    <w:p w14:paraId="352C88C2" w14:textId="4CC420BB" w:rsidR="00720849" w:rsidRPr="00880689" w:rsidRDefault="00720849" w:rsidP="00130FE6">
      <w:pPr>
        <w:widowControl w:val="0"/>
        <w:spacing w:before="0" w:line="360" w:lineRule="exact"/>
        <w:jc w:val="center"/>
        <w:rPr>
          <w:rFonts w:ascii="Times New Roman" w:hAnsi="Times New Roman"/>
          <w:i/>
          <w:sz w:val="28"/>
          <w:szCs w:val="28"/>
        </w:rPr>
      </w:pPr>
      <w:r w:rsidRPr="00880689">
        <w:rPr>
          <w:rFonts w:ascii="Times New Roman" w:hAnsi="Times New Roman"/>
          <w:i/>
          <w:sz w:val="28"/>
          <w:szCs w:val="28"/>
        </w:rPr>
        <w:t xml:space="preserve"> (Ngày </w:t>
      </w:r>
      <w:r w:rsidR="00166770">
        <w:rPr>
          <w:rFonts w:ascii="Times New Roman" w:hAnsi="Times New Roman"/>
          <w:i/>
          <w:sz w:val="28"/>
          <w:szCs w:val="28"/>
          <w:lang w:val="en-US"/>
        </w:rPr>
        <w:t>01</w:t>
      </w:r>
      <w:r w:rsidR="00645230" w:rsidRPr="00880689">
        <w:rPr>
          <w:rFonts w:ascii="Times New Roman" w:hAnsi="Times New Roman"/>
          <w:i/>
          <w:sz w:val="28"/>
          <w:szCs w:val="28"/>
          <w:lang w:val="en-US"/>
        </w:rPr>
        <w:t xml:space="preserve"> </w:t>
      </w:r>
      <w:r w:rsidR="001B4DC6" w:rsidRPr="00880689">
        <w:rPr>
          <w:rFonts w:ascii="Times New Roman" w:hAnsi="Times New Roman"/>
          <w:i/>
          <w:sz w:val="28"/>
          <w:szCs w:val="28"/>
        </w:rPr>
        <w:t>tháng</w:t>
      </w:r>
      <w:r w:rsidR="001B4DC6" w:rsidRPr="00880689">
        <w:rPr>
          <w:rFonts w:ascii="Times New Roman" w:hAnsi="Times New Roman"/>
          <w:i/>
          <w:sz w:val="28"/>
          <w:szCs w:val="28"/>
          <w:lang w:val="en-US"/>
        </w:rPr>
        <w:t xml:space="preserve"> </w:t>
      </w:r>
      <w:r w:rsidR="00166770">
        <w:rPr>
          <w:rFonts w:ascii="Times New Roman" w:hAnsi="Times New Roman"/>
          <w:i/>
          <w:sz w:val="28"/>
          <w:szCs w:val="28"/>
          <w:lang w:val="en-US"/>
        </w:rPr>
        <w:t>4</w:t>
      </w:r>
      <w:r w:rsidRPr="00880689">
        <w:rPr>
          <w:rFonts w:ascii="Times New Roman" w:hAnsi="Times New Roman"/>
          <w:i/>
          <w:sz w:val="28"/>
          <w:szCs w:val="28"/>
        </w:rPr>
        <w:t xml:space="preserve"> năm 20</w:t>
      </w:r>
      <w:r w:rsidR="004111A9" w:rsidRPr="00880689">
        <w:rPr>
          <w:rFonts w:ascii="Times New Roman" w:hAnsi="Times New Roman"/>
          <w:i/>
          <w:sz w:val="28"/>
          <w:szCs w:val="28"/>
          <w:lang w:val="en-US"/>
        </w:rPr>
        <w:t>2</w:t>
      </w:r>
      <w:r w:rsidR="00166770">
        <w:rPr>
          <w:rFonts w:ascii="Times New Roman" w:hAnsi="Times New Roman"/>
          <w:i/>
          <w:sz w:val="28"/>
          <w:szCs w:val="28"/>
          <w:lang w:val="en-US"/>
        </w:rPr>
        <w:t>5</w:t>
      </w:r>
      <w:r w:rsidRPr="00880689">
        <w:rPr>
          <w:rFonts w:ascii="Times New Roman" w:hAnsi="Times New Roman"/>
          <w:i/>
          <w:sz w:val="28"/>
          <w:szCs w:val="28"/>
        </w:rPr>
        <w:t>)</w:t>
      </w:r>
    </w:p>
    <w:p w14:paraId="08874ED9" w14:textId="77777777" w:rsidR="00720849" w:rsidRPr="00880689" w:rsidRDefault="00720849" w:rsidP="008825B4">
      <w:pPr>
        <w:spacing w:before="0" w:after="120" w:line="360" w:lineRule="exact"/>
        <w:jc w:val="center"/>
        <w:rPr>
          <w:rFonts w:ascii="Times New Roman" w:hAnsi="Times New Roman"/>
          <w:b/>
          <w:sz w:val="28"/>
          <w:szCs w:val="28"/>
        </w:rPr>
      </w:pPr>
      <w:r w:rsidRPr="00880689">
        <w:rPr>
          <w:rFonts w:ascii="Times New Roman" w:hAnsi="Times New Roman"/>
          <w:b/>
          <w:sz w:val="28"/>
          <w:szCs w:val="28"/>
          <w:vertAlign w:val="superscript"/>
        </w:rPr>
        <w:t>_____________________</w:t>
      </w:r>
    </w:p>
    <w:p w14:paraId="49E8A28A" w14:textId="75E10DB5" w:rsidR="00720849" w:rsidRPr="005E1CD1" w:rsidRDefault="00BF2FBA" w:rsidP="00AF25CB">
      <w:pPr>
        <w:spacing w:before="0" w:after="120" w:line="360" w:lineRule="exact"/>
        <w:ind w:firstLine="567"/>
        <w:jc w:val="both"/>
        <w:rPr>
          <w:rFonts w:ascii="Times New Roman" w:hAnsi="Times New Roman"/>
          <w:sz w:val="28"/>
          <w:szCs w:val="28"/>
          <w:lang w:val="en-US"/>
        </w:rPr>
      </w:pPr>
      <w:r>
        <w:rPr>
          <w:rFonts w:ascii="Times New Roman" w:hAnsi="Times New Roman"/>
          <w:b/>
          <w:sz w:val="28"/>
          <w:szCs w:val="28"/>
          <w:lang w:val="en-US"/>
        </w:rPr>
        <w:t xml:space="preserve">- </w:t>
      </w:r>
      <w:r w:rsidR="00720849" w:rsidRPr="00880689">
        <w:rPr>
          <w:rFonts w:ascii="Times New Roman" w:hAnsi="Times New Roman"/>
          <w:b/>
          <w:sz w:val="28"/>
          <w:szCs w:val="28"/>
        </w:rPr>
        <w:t xml:space="preserve">Thời gian: </w:t>
      </w:r>
      <w:r w:rsidR="000B154A" w:rsidRPr="00880689">
        <w:rPr>
          <w:rFonts w:ascii="Times New Roman" w:hAnsi="Times New Roman"/>
          <w:sz w:val="28"/>
          <w:szCs w:val="28"/>
        </w:rPr>
        <w:t>01 buổi</w:t>
      </w:r>
      <w:r w:rsidR="00720849" w:rsidRPr="00880689">
        <w:rPr>
          <w:rFonts w:ascii="Times New Roman" w:hAnsi="Times New Roman"/>
          <w:sz w:val="28"/>
          <w:szCs w:val="28"/>
        </w:rPr>
        <w:t xml:space="preserve">, bắt đầu lúc </w:t>
      </w:r>
      <w:r w:rsidR="003A38D9">
        <w:rPr>
          <w:rFonts w:ascii="Times New Roman" w:hAnsi="Times New Roman"/>
          <w:sz w:val="28"/>
          <w:szCs w:val="28"/>
          <w:lang w:val="en-US"/>
        </w:rPr>
        <w:t>08</w:t>
      </w:r>
      <w:r w:rsidR="006D6F1C">
        <w:rPr>
          <w:rFonts w:ascii="Times New Roman" w:hAnsi="Times New Roman"/>
          <w:sz w:val="28"/>
          <w:szCs w:val="28"/>
          <w:lang w:val="en-US"/>
        </w:rPr>
        <w:t xml:space="preserve"> </w:t>
      </w:r>
      <w:r w:rsidR="00720849" w:rsidRPr="00880689">
        <w:rPr>
          <w:rFonts w:ascii="Times New Roman" w:hAnsi="Times New Roman"/>
          <w:sz w:val="28"/>
          <w:szCs w:val="28"/>
        </w:rPr>
        <w:t>giờ</w:t>
      </w:r>
      <w:r w:rsidR="005E1CD1">
        <w:rPr>
          <w:rFonts w:ascii="Times New Roman" w:hAnsi="Times New Roman"/>
          <w:sz w:val="28"/>
          <w:szCs w:val="28"/>
          <w:lang w:val="en-US"/>
        </w:rPr>
        <w:t>, ngày 01 tháng 4 năm 2025.</w:t>
      </w:r>
    </w:p>
    <w:p w14:paraId="7CB05B73" w14:textId="463B35A9" w:rsidR="00720849" w:rsidRPr="00880689" w:rsidRDefault="00BF2FBA" w:rsidP="00AF25CB">
      <w:pPr>
        <w:spacing w:before="0" w:after="120" w:line="360" w:lineRule="exact"/>
        <w:ind w:firstLine="567"/>
        <w:jc w:val="both"/>
        <w:rPr>
          <w:rFonts w:ascii="Times New Roman" w:hAnsi="Times New Roman"/>
          <w:sz w:val="28"/>
          <w:szCs w:val="28"/>
        </w:rPr>
      </w:pPr>
      <w:r>
        <w:rPr>
          <w:rFonts w:ascii="Times New Roman" w:hAnsi="Times New Roman"/>
          <w:b/>
          <w:sz w:val="28"/>
          <w:szCs w:val="28"/>
          <w:lang w:val="en-US"/>
        </w:rPr>
        <w:t xml:space="preserve">- </w:t>
      </w:r>
      <w:r w:rsidR="00720849" w:rsidRPr="00880689">
        <w:rPr>
          <w:rFonts w:ascii="Times New Roman" w:hAnsi="Times New Roman"/>
          <w:b/>
          <w:sz w:val="28"/>
          <w:szCs w:val="28"/>
        </w:rPr>
        <w:t xml:space="preserve">Địa điểm: </w:t>
      </w:r>
      <w:r w:rsidR="00540BC2" w:rsidRPr="00880689">
        <w:rPr>
          <w:rFonts w:ascii="Times New Roman" w:hAnsi="Times New Roman"/>
          <w:sz w:val="28"/>
          <w:szCs w:val="28"/>
        </w:rPr>
        <w:t>Hội trường</w:t>
      </w:r>
      <w:r w:rsidR="00720849" w:rsidRPr="00880689">
        <w:rPr>
          <w:rFonts w:ascii="Times New Roman" w:hAnsi="Times New Roman"/>
          <w:sz w:val="28"/>
          <w:szCs w:val="28"/>
        </w:rPr>
        <w:t xml:space="preserve"> </w:t>
      </w:r>
      <w:r w:rsidR="001B4DC6" w:rsidRPr="00880689">
        <w:rPr>
          <w:rFonts w:ascii="Times New Roman" w:hAnsi="Times New Roman"/>
          <w:sz w:val="28"/>
          <w:szCs w:val="28"/>
          <w:lang w:val="en-US"/>
        </w:rPr>
        <w:t>lớn</w:t>
      </w:r>
      <w:r w:rsidR="009A03AA" w:rsidRPr="00880689">
        <w:rPr>
          <w:rFonts w:ascii="Times New Roman" w:hAnsi="Times New Roman"/>
          <w:sz w:val="28"/>
          <w:szCs w:val="28"/>
        </w:rPr>
        <w:t xml:space="preserve">, </w:t>
      </w:r>
      <w:r w:rsidR="00720849" w:rsidRPr="00880689">
        <w:rPr>
          <w:rFonts w:ascii="Times New Roman" w:hAnsi="Times New Roman"/>
          <w:sz w:val="28"/>
          <w:szCs w:val="28"/>
        </w:rPr>
        <w:t xml:space="preserve">Uỷ ban nhân dân </w:t>
      </w:r>
      <w:r w:rsidR="009A03AA" w:rsidRPr="00880689">
        <w:rPr>
          <w:rFonts w:ascii="Times New Roman" w:hAnsi="Times New Roman"/>
          <w:sz w:val="28"/>
          <w:szCs w:val="28"/>
        </w:rPr>
        <w:t xml:space="preserve">huyện. </w:t>
      </w:r>
    </w:p>
    <w:p w14:paraId="14B14A62" w14:textId="48FD3286" w:rsidR="00720849" w:rsidRPr="00770830" w:rsidRDefault="00720849" w:rsidP="00AF25CB">
      <w:pPr>
        <w:spacing w:before="0" w:after="120" w:line="360" w:lineRule="exact"/>
        <w:ind w:firstLine="567"/>
        <w:jc w:val="both"/>
        <w:rPr>
          <w:rFonts w:ascii="Times New Roman" w:hAnsi="Times New Roman"/>
          <w:b/>
          <w:sz w:val="28"/>
          <w:szCs w:val="28"/>
          <w:lang w:val="en-US"/>
        </w:rPr>
      </w:pPr>
      <w:r w:rsidRPr="00880689">
        <w:rPr>
          <w:rFonts w:ascii="Times New Roman" w:hAnsi="Times New Roman"/>
          <w:b/>
          <w:sz w:val="28"/>
          <w:szCs w:val="28"/>
        </w:rPr>
        <w:t xml:space="preserve">I. </w:t>
      </w:r>
      <w:r w:rsidR="00770830">
        <w:rPr>
          <w:rFonts w:ascii="Times New Roman" w:hAnsi="Times New Roman"/>
          <w:b/>
          <w:sz w:val="28"/>
          <w:szCs w:val="28"/>
          <w:lang w:val="en-US"/>
        </w:rPr>
        <w:t>NGHI THỨC</w:t>
      </w:r>
    </w:p>
    <w:p w14:paraId="707F51F6" w14:textId="77777777" w:rsidR="00720849" w:rsidRPr="00880689" w:rsidRDefault="00720849" w:rsidP="00AF25CB">
      <w:pPr>
        <w:spacing w:before="0" w:after="120" w:line="360" w:lineRule="exact"/>
        <w:ind w:firstLine="567"/>
        <w:jc w:val="both"/>
        <w:rPr>
          <w:rFonts w:ascii="Times New Roman" w:hAnsi="Times New Roman"/>
          <w:i/>
          <w:sz w:val="28"/>
          <w:szCs w:val="28"/>
          <w:lang w:val="en-US"/>
        </w:rPr>
      </w:pPr>
      <w:r w:rsidRPr="00880689">
        <w:rPr>
          <w:rFonts w:ascii="Times New Roman" w:hAnsi="Times New Roman"/>
          <w:sz w:val="28"/>
          <w:szCs w:val="28"/>
        </w:rPr>
        <w:t xml:space="preserve">Giới thiệu </w:t>
      </w:r>
      <w:r w:rsidR="00965483" w:rsidRPr="00880689">
        <w:rPr>
          <w:rFonts w:ascii="Times New Roman" w:hAnsi="Times New Roman"/>
          <w:sz w:val="28"/>
          <w:szCs w:val="28"/>
          <w:lang w:val="en-US"/>
        </w:rPr>
        <w:t>thành phần tham</w:t>
      </w:r>
      <w:r w:rsidRPr="00880689">
        <w:rPr>
          <w:rFonts w:ascii="Times New Roman" w:hAnsi="Times New Roman"/>
          <w:sz w:val="28"/>
          <w:szCs w:val="28"/>
        </w:rPr>
        <w:t xml:space="preserve"> dự và thông qua Chương trình Hội nghị.</w:t>
      </w:r>
      <w:r w:rsidR="00DB6919" w:rsidRPr="00880689">
        <w:rPr>
          <w:rFonts w:ascii="Times New Roman" w:hAnsi="Times New Roman"/>
          <w:sz w:val="28"/>
          <w:szCs w:val="28"/>
        </w:rPr>
        <w:t xml:space="preserve"> </w:t>
      </w:r>
      <w:r w:rsidR="00DB6919" w:rsidRPr="00880689">
        <w:rPr>
          <w:rFonts w:ascii="Times New Roman" w:hAnsi="Times New Roman"/>
          <w:i/>
          <w:sz w:val="28"/>
          <w:szCs w:val="28"/>
        </w:rPr>
        <w:t>(</w:t>
      </w:r>
      <w:r w:rsidR="00C63DF5" w:rsidRPr="00880689">
        <w:rPr>
          <w:rFonts w:ascii="Times New Roman" w:hAnsi="Times New Roman"/>
          <w:i/>
          <w:sz w:val="28"/>
          <w:szCs w:val="28"/>
          <w:lang w:val="en-US"/>
        </w:rPr>
        <w:t>Chánh</w:t>
      </w:r>
      <w:r w:rsidR="00965483" w:rsidRPr="00880689">
        <w:rPr>
          <w:rFonts w:ascii="Times New Roman" w:hAnsi="Times New Roman"/>
          <w:sz w:val="28"/>
          <w:szCs w:val="28"/>
          <w:lang w:val="en-US"/>
        </w:rPr>
        <w:t xml:space="preserve"> </w:t>
      </w:r>
      <w:r w:rsidRPr="00880689">
        <w:rPr>
          <w:rFonts w:ascii="Times New Roman" w:hAnsi="Times New Roman"/>
          <w:i/>
          <w:sz w:val="28"/>
          <w:szCs w:val="28"/>
        </w:rPr>
        <w:t>VP.</w:t>
      </w:r>
      <w:r w:rsidR="009A03AA" w:rsidRPr="00880689">
        <w:rPr>
          <w:rFonts w:ascii="Times New Roman" w:hAnsi="Times New Roman"/>
          <w:i/>
          <w:sz w:val="28"/>
          <w:szCs w:val="28"/>
        </w:rPr>
        <w:t xml:space="preserve">HĐND và </w:t>
      </w:r>
      <w:r w:rsidRPr="00880689">
        <w:rPr>
          <w:rFonts w:ascii="Times New Roman" w:hAnsi="Times New Roman"/>
          <w:i/>
          <w:sz w:val="28"/>
          <w:szCs w:val="28"/>
        </w:rPr>
        <w:t xml:space="preserve">UBND </w:t>
      </w:r>
      <w:r w:rsidR="009A03AA" w:rsidRPr="00880689">
        <w:rPr>
          <w:rFonts w:ascii="Times New Roman" w:hAnsi="Times New Roman"/>
          <w:i/>
          <w:sz w:val="28"/>
          <w:szCs w:val="28"/>
        </w:rPr>
        <w:t>huyện</w:t>
      </w:r>
      <w:r w:rsidR="00DB6919" w:rsidRPr="00880689">
        <w:rPr>
          <w:rFonts w:ascii="Times New Roman" w:hAnsi="Times New Roman"/>
          <w:i/>
          <w:sz w:val="28"/>
          <w:szCs w:val="28"/>
        </w:rPr>
        <w:t>)</w:t>
      </w:r>
      <w:r w:rsidRPr="00880689">
        <w:rPr>
          <w:rFonts w:ascii="Times New Roman" w:hAnsi="Times New Roman"/>
          <w:i/>
          <w:sz w:val="28"/>
          <w:szCs w:val="28"/>
        </w:rPr>
        <w:t>.</w:t>
      </w:r>
    </w:p>
    <w:p w14:paraId="5F784BB1" w14:textId="3E9B9A61" w:rsidR="00336161" w:rsidRPr="00880689" w:rsidRDefault="00336161" w:rsidP="00AF25CB">
      <w:pPr>
        <w:spacing w:before="0" w:after="120" w:line="360" w:lineRule="exact"/>
        <w:ind w:firstLine="567"/>
        <w:jc w:val="both"/>
        <w:rPr>
          <w:rFonts w:ascii="Times New Roman" w:hAnsi="Times New Roman"/>
          <w:b/>
          <w:sz w:val="28"/>
          <w:szCs w:val="28"/>
          <w:lang w:val="en-US"/>
        </w:rPr>
      </w:pPr>
      <w:r w:rsidRPr="00880689">
        <w:rPr>
          <w:rFonts w:ascii="Times New Roman" w:hAnsi="Times New Roman"/>
          <w:b/>
          <w:sz w:val="28"/>
          <w:szCs w:val="28"/>
          <w:lang w:val="en-US"/>
        </w:rPr>
        <w:t xml:space="preserve">II. </w:t>
      </w:r>
      <w:r w:rsidR="00770830">
        <w:rPr>
          <w:rFonts w:ascii="Times New Roman" w:hAnsi="Times New Roman"/>
          <w:b/>
          <w:sz w:val="28"/>
          <w:szCs w:val="28"/>
          <w:lang w:val="en-US"/>
        </w:rPr>
        <w:t>NỘI DUNG</w:t>
      </w:r>
    </w:p>
    <w:p w14:paraId="24FCB2EC" w14:textId="03FB705B" w:rsidR="00336161" w:rsidRPr="00880689" w:rsidRDefault="008825B4" w:rsidP="00AF25CB">
      <w:pPr>
        <w:spacing w:before="0" w:after="120" w:line="360" w:lineRule="exact"/>
        <w:ind w:firstLine="567"/>
        <w:jc w:val="both"/>
        <w:rPr>
          <w:rFonts w:ascii="Times New Roman" w:hAnsi="Times New Roman"/>
          <w:sz w:val="28"/>
          <w:szCs w:val="28"/>
          <w:lang w:val="en-US"/>
        </w:rPr>
      </w:pPr>
      <w:r w:rsidRPr="00880689">
        <w:rPr>
          <w:rFonts w:ascii="Times New Roman" w:hAnsi="Times New Roman"/>
          <w:b/>
          <w:sz w:val="28"/>
          <w:szCs w:val="28"/>
          <w:lang w:val="en-US"/>
        </w:rPr>
        <w:t>1.</w:t>
      </w:r>
      <w:r w:rsidRPr="00880689">
        <w:rPr>
          <w:rFonts w:ascii="Times New Roman" w:hAnsi="Times New Roman"/>
          <w:sz w:val="28"/>
          <w:szCs w:val="28"/>
          <w:lang w:val="en-US"/>
        </w:rPr>
        <w:t xml:space="preserve"> </w:t>
      </w:r>
      <w:r w:rsidR="00137B16" w:rsidRPr="00880689">
        <w:rPr>
          <w:rFonts w:ascii="Times New Roman" w:hAnsi="Times New Roman"/>
          <w:sz w:val="28"/>
          <w:szCs w:val="28"/>
          <w:lang w:val="en-US"/>
        </w:rPr>
        <w:t xml:space="preserve">Báo </w:t>
      </w:r>
      <w:r w:rsidR="00336161" w:rsidRPr="00880689">
        <w:rPr>
          <w:rFonts w:ascii="Times New Roman" w:hAnsi="Times New Roman"/>
          <w:sz w:val="28"/>
          <w:szCs w:val="28"/>
          <w:lang w:val="en-US"/>
        </w:rPr>
        <w:t>cáo t</w:t>
      </w:r>
      <w:r w:rsidR="001B4DC6" w:rsidRPr="00880689">
        <w:rPr>
          <w:rFonts w:ascii="Times New Roman" w:hAnsi="Times New Roman"/>
          <w:sz w:val="28"/>
          <w:szCs w:val="28"/>
          <w:lang w:val="en-US"/>
        </w:rPr>
        <w:t xml:space="preserve">ình hình kinh tế – xã hội </w:t>
      </w:r>
      <w:r w:rsidR="005D4A07" w:rsidRPr="00880689">
        <w:rPr>
          <w:rFonts w:ascii="Times New Roman" w:hAnsi="Times New Roman"/>
          <w:sz w:val="28"/>
          <w:szCs w:val="28"/>
          <w:lang w:val="en-US"/>
        </w:rPr>
        <w:t>quý 1</w:t>
      </w:r>
      <w:r w:rsidR="00336161" w:rsidRPr="00880689">
        <w:rPr>
          <w:rFonts w:ascii="Times New Roman" w:hAnsi="Times New Roman"/>
          <w:sz w:val="28"/>
          <w:szCs w:val="28"/>
          <w:lang w:val="en-US"/>
        </w:rPr>
        <w:t>, phương hướng, nh</w:t>
      </w:r>
      <w:r w:rsidR="001B4DC6" w:rsidRPr="00880689">
        <w:rPr>
          <w:rFonts w:ascii="Times New Roman" w:hAnsi="Times New Roman"/>
          <w:sz w:val="28"/>
          <w:szCs w:val="28"/>
          <w:lang w:val="en-US"/>
        </w:rPr>
        <w:t xml:space="preserve">iệm vụ </w:t>
      </w:r>
      <w:r w:rsidR="006D6F1C">
        <w:rPr>
          <w:rFonts w:ascii="Times New Roman" w:hAnsi="Times New Roman"/>
          <w:sz w:val="28"/>
          <w:szCs w:val="28"/>
          <w:lang w:val="en-US"/>
        </w:rPr>
        <w:t>quý 2 năm 202</w:t>
      </w:r>
      <w:r w:rsidR="00166770">
        <w:rPr>
          <w:rFonts w:ascii="Times New Roman" w:hAnsi="Times New Roman"/>
          <w:sz w:val="28"/>
          <w:szCs w:val="28"/>
          <w:lang w:val="en-US"/>
        </w:rPr>
        <w:t>5</w:t>
      </w:r>
      <w:r w:rsidR="001B4DC6" w:rsidRPr="00880689">
        <w:rPr>
          <w:rFonts w:ascii="Times New Roman" w:hAnsi="Times New Roman"/>
          <w:sz w:val="28"/>
          <w:szCs w:val="28"/>
          <w:lang w:val="en-US"/>
        </w:rPr>
        <w:t>.</w:t>
      </w:r>
    </w:p>
    <w:p w14:paraId="0D68D79D" w14:textId="77777777" w:rsidR="00137B16" w:rsidRPr="00880689" w:rsidRDefault="00137B16" w:rsidP="00AF25CB">
      <w:pPr>
        <w:spacing w:before="0" w:after="120" w:line="360" w:lineRule="exact"/>
        <w:ind w:firstLine="567"/>
        <w:jc w:val="both"/>
        <w:rPr>
          <w:rFonts w:ascii="Times New Roman" w:hAnsi="Times New Roman"/>
          <w:b/>
          <w:i/>
          <w:sz w:val="28"/>
          <w:szCs w:val="28"/>
          <w:lang w:val="en-US"/>
        </w:rPr>
      </w:pPr>
      <w:r w:rsidRPr="00880689">
        <w:rPr>
          <w:rFonts w:ascii="Times New Roman" w:hAnsi="Times New Roman"/>
          <w:b/>
          <w:i/>
          <w:sz w:val="28"/>
          <w:szCs w:val="28"/>
          <w:lang w:val="en-US"/>
        </w:rPr>
        <w:t>(Đ</w:t>
      </w:r>
      <w:r w:rsidR="00C63DF5" w:rsidRPr="00880689">
        <w:rPr>
          <w:rFonts w:ascii="Times New Roman" w:hAnsi="Times New Roman"/>
          <w:b/>
          <w:i/>
          <w:sz w:val="28"/>
          <w:szCs w:val="28"/>
          <w:lang w:val="en-US"/>
        </w:rPr>
        <w:t>ại biểu tự nghiên cứu</w:t>
      </w:r>
      <w:r w:rsidRPr="00880689">
        <w:rPr>
          <w:rFonts w:ascii="Times New Roman" w:hAnsi="Times New Roman"/>
          <w:b/>
          <w:i/>
          <w:sz w:val="28"/>
          <w:szCs w:val="28"/>
          <w:lang w:val="en-US"/>
        </w:rPr>
        <w:t>)</w:t>
      </w:r>
    </w:p>
    <w:p w14:paraId="22F7D081" w14:textId="6DC5E26A" w:rsidR="00046AF2" w:rsidRPr="00046AF2" w:rsidRDefault="00166770" w:rsidP="00AF25CB">
      <w:pPr>
        <w:spacing w:before="0" w:after="120" w:line="360" w:lineRule="exact"/>
        <w:ind w:firstLine="567"/>
        <w:jc w:val="both"/>
        <w:rPr>
          <w:rFonts w:ascii="Times New Roman" w:hAnsi="Times New Roman"/>
          <w:sz w:val="28"/>
          <w:szCs w:val="28"/>
          <w:lang w:val="en-US"/>
        </w:rPr>
      </w:pPr>
      <w:r>
        <w:rPr>
          <w:rFonts w:ascii="Times New Roman" w:hAnsi="Times New Roman"/>
          <w:b/>
          <w:sz w:val="28"/>
          <w:szCs w:val="28"/>
          <w:lang w:val="en-US"/>
        </w:rPr>
        <w:t>2</w:t>
      </w:r>
      <w:r w:rsidR="00046AF2" w:rsidRPr="00046AF2">
        <w:rPr>
          <w:rFonts w:ascii="Times New Roman" w:hAnsi="Times New Roman"/>
          <w:b/>
          <w:sz w:val="28"/>
          <w:szCs w:val="28"/>
          <w:lang w:val="en-US"/>
        </w:rPr>
        <w:t>.</w:t>
      </w:r>
      <w:r w:rsidR="00046AF2" w:rsidRPr="00046AF2">
        <w:rPr>
          <w:rFonts w:ascii="Times New Roman" w:hAnsi="Times New Roman"/>
          <w:sz w:val="28"/>
          <w:szCs w:val="28"/>
          <w:lang w:val="en-US"/>
        </w:rPr>
        <w:t xml:space="preserve"> Báo cáo đánh giá tiến độ thực hiện chương trình hành động số </w:t>
      </w:r>
      <w:r>
        <w:rPr>
          <w:rFonts w:ascii="Times New Roman" w:hAnsi="Times New Roman"/>
          <w:sz w:val="28"/>
          <w:szCs w:val="28"/>
          <w:lang w:val="en-US"/>
        </w:rPr>
        <w:t>75</w:t>
      </w:r>
      <w:r w:rsidR="00046AF2" w:rsidRPr="00046AF2">
        <w:rPr>
          <w:rFonts w:ascii="Times New Roman" w:hAnsi="Times New Roman"/>
          <w:sz w:val="28"/>
          <w:szCs w:val="28"/>
          <w:lang w:val="en-US"/>
        </w:rPr>
        <w:t>-CTr/HU của BCH Đảng bộ Huyện quý 1 năm 202</w:t>
      </w:r>
      <w:r>
        <w:rPr>
          <w:rFonts w:ascii="Times New Roman" w:hAnsi="Times New Roman"/>
          <w:sz w:val="28"/>
          <w:szCs w:val="28"/>
          <w:lang w:val="en-US"/>
        </w:rPr>
        <w:t>5</w:t>
      </w:r>
    </w:p>
    <w:p w14:paraId="1806B8A3" w14:textId="77777777" w:rsidR="00046AF2" w:rsidRPr="00046AF2" w:rsidRDefault="00046AF2" w:rsidP="00AF25CB">
      <w:pPr>
        <w:spacing w:before="0" w:after="120" w:line="360" w:lineRule="exact"/>
        <w:ind w:firstLine="567"/>
        <w:jc w:val="both"/>
        <w:rPr>
          <w:rFonts w:ascii="Times New Roman" w:hAnsi="Times New Roman"/>
          <w:b/>
          <w:i/>
          <w:sz w:val="28"/>
          <w:szCs w:val="28"/>
          <w:lang w:val="en-US"/>
        </w:rPr>
      </w:pPr>
      <w:r w:rsidRPr="00046AF2">
        <w:rPr>
          <w:rFonts w:ascii="Times New Roman" w:hAnsi="Times New Roman"/>
          <w:b/>
          <w:i/>
          <w:sz w:val="28"/>
          <w:szCs w:val="28"/>
          <w:lang w:val="en-US"/>
        </w:rPr>
        <w:t>(Đại biểu tự nghiên cứu)</w:t>
      </w:r>
    </w:p>
    <w:p w14:paraId="54E5FB89" w14:textId="284CBDAC" w:rsidR="002442CB" w:rsidRDefault="00166770" w:rsidP="00AF25CB">
      <w:pPr>
        <w:spacing w:before="0" w:after="120" w:line="360" w:lineRule="exact"/>
        <w:ind w:firstLine="567"/>
        <w:jc w:val="both"/>
        <w:rPr>
          <w:rFonts w:ascii="Times New Roman" w:eastAsia="Times New Roman" w:hAnsi="Times New Roman"/>
          <w:sz w:val="28"/>
          <w:szCs w:val="28"/>
          <w:lang w:val="en-US"/>
        </w:rPr>
      </w:pPr>
      <w:r>
        <w:rPr>
          <w:rFonts w:ascii="Times New Roman" w:hAnsi="Times New Roman"/>
          <w:b/>
          <w:sz w:val="28"/>
          <w:szCs w:val="28"/>
          <w:lang w:val="en-US"/>
        </w:rPr>
        <w:t>3</w:t>
      </w:r>
      <w:r w:rsidR="00803B44" w:rsidRPr="00880689">
        <w:rPr>
          <w:rFonts w:ascii="Times New Roman" w:hAnsi="Times New Roman"/>
          <w:b/>
          <w:sz w:val="28"/>
          <w:szCs w:val="28"/>
        </w:rPr>
        <w:t>.</w:t>
      </w:r>
      <w:r w:rsidR="00803B44" w:rsidRPr="00880689">
        <w:rPr>
          <w:rFonts w:ascii="Times New Roman" w:hAnsi="Times New Roman"/>
          <w:sz w:val="28"/>
          <w:szCs w:val="28"/>
        </w:rPr>
        <w:t xml:space="preserve"> </w:t>
      </w:r>
      <w:r w:rsidR="002442CB" w:rsidRPr="00880689">
        <w:rPr>
          <w:rFonts w:ascii="Times New Roman" w:hAnsi="Times New Roman"/>
          <w:sz w:val="28"/>
          <w:szCs w:val="28"/>
          <w:lang w:val="en-US"/>
        </w:rPr>
        <w:t>Báo cáo t</w:t>
      </w:r>
      <w:r w:rsidR="002442CB" w:rsidRPr="00880689">
        <w:rPr>
          <w:rFonts w:ascii="Times New Roman" w:eastAsia="Times New Roman" w:hAnsi="Times New Roman"/>
          <w:sz w:val="28"/>
          <w:szCs w:val="28"/>
          <w:lang w:val="en-US"/>
        </w:rPr>
        <w:t>iến độ thực hiện nội</w:t>
      </w:r>
      <w:r w:rsidR="004A0D4F" w:rsidRPr="00880689">
        <w:rPr>
          <w:rFonts w:ascii="Times New Roman" w:eastAsia="Times New Roman" w:hAnsi="Times New Roman"/>
          <w:sz w:val="28"/>
          <w:szCs w:val="28"/>
          <w:lang w:val="en-US"/>
        </w:rPr>
        <w:t xml:space="preserve"> dung </w:t>
      </w:r>
      <w:r>
        <w:rPr>
          <w:rFonts w:ascii="Times New Roman" w:eastAsia="Times New Roman" w:hAnsi="Times New Roman"/>
          <w:sz w:val="28"/>
          <w:szCs w:val="28"/>
          <w:lang w:val="en-US"/>
        </w:rPr>
        <w:t>C</w:t>
      </w:r>
      <w:r w:rsidR="004A0D4F" w:rsidRPr="00880689">
        <w:rPr>
          <w:rFonts w:ascii="Times New Roman" w:eastAsia="Times New Roman" w:hAnsi="Times New Roman"/>
          <w:sz w:val="28"/>
          <w:szCs w:val="28"/>
          <w:lang w:val="en-US"/>
        </w:rPr>
        <w:t xml:space="preserve">am kết hành động </w:t>
      </w:r>
      <w:r w:rsidR="006D6F1C">
        <w:rPr>
          <w:rFonts w:ascii="Times New Roman" w:eastAsia="Times New Roman" w:hAnsi="Times New Roman"/>
          <w:sz w:val="28"/>
          <w:szCs w:val="28"/>
          <w:lang w:val="en-US"/>
        </w:rPr>
        <w:t>quý 1 năm 202</w:t>
      </w:r>
      <w:r>
        <w:rPr>
          <w:rFonts w:ascii="Times New Roman" w:eastAsia="Times New Roman" w:hAnsi="Times New Roman"/>
          <w:sz w:val="28"/>
          <w:szCs w:val="28"/>
          <w:lang w:val="en-US"/>
        </w:rPr>
        <w:t>5</w:t>
      </w:r>
    </w:p>
    <w:p w14:paraId="6865FF4E" w14:textId="2BAC2F56" w:rsidR="00166770" w:rsidRDefault="00166770" w:rsidP="00AF25CB">
      <w:pPr>
        <w:spacing w:before="0" w:after="120" w:line="360" w:lineRule="exact"/>
        <w:ind w:firstLine="567"/>
        <w:jc w:val="both"/>
        <w:rPr>
          <w:rFonts w:ascii="Times New Roman" w:eastAsia="Times New Roman" w:hAnsi="Times New Roman"/>
          <w:sz w:val="28"/>
          <w:szCs w:val="28"/>
          <w:lang w:val="en-US"/>
        </w:rPr>
      </w:pPr>
      <w:r w:rsidRPr="00A42354">
        <w:rPr>
          <w:rFonts w:ascii="Times New Roman" w:eastAsia="Times New Roman" w:hAnsi="Times New Roman"/>
          <w:i/>
          <w:iCs/>
          <w:sz w:val="28"/>
          <w:szCs w:val="28"/>
          <w:lang w:val="en-US"/>
        </w:rPr>
        <w:t>(1)</w:t>
      </w:r>
      <w:r>
        <w:rPr>
          <w:rFonts w:ascii="Times New Roman" w:eastAsia="Times New Roman" w:hAnsi="Times New Roman"/>
          <w:sz w:val="28"/>
          <w:szCs w:val="28"/>
          <w:lang w:val="en-US"/>
        </w:rPr>
        <w:t xml:space="preserve"> Nội dung Huyện cam kết với Tỉnh năm 2025</w:t>
      </w:r>
    </w:p>
    <w:p w14:paraId="5377DE83" w14:textId="72943536" w:rsidR="00166770" w:rsidRPr="00880689" w:rsidRDefault="00166770" w:rsidP="00AF25CB">
      <w:pPr>
        <w:spacing w:before="0" w:after="120" w:line="360" w:lineRule="exact"/>
        <w:ind w:firstLine="567"/>
        <w:jc w:val="both"/>
        <w:rPr>
          <w:rFonts w:ascii="Times New Roman" w:eastAsia="Times New Roman" w:hAnsi="Times New Roman"/>
          <w:sz w:val="28"/>
          <w:szCs w:val="28"/>
          <w:lang w:val="en-US"/>
        </w:rPr>
      </w:pPr>
      <w:r w:rsidRPr="00A42354">
        <w:rPr>
          <w:rFonts w:ascii="Times New Roman" w:eastAsia="Times New Roman" w:hAnsi="Times New Roman"/>
          <w:i/>
          <w:iCs/>
          <w:sz w:val="28"/>
          <w:szCs w:val="28"/>
          <w:lang w:val="en-US"/>
        </w:rPr>
        <w:t>(2)</w:t>
      </w:r>
      <w:r>
        <w:rPr>
          <w:rFonts w:ascii="Times New Roman" w:eastAsia="Times New Roman" w:hAnsi="Times New Roman"/>
          <w:sz w:val="28"/>
          <w:szCs w:val="28"/>
          <w:lang w:val="en-US"/>
        </w:rPr>
        <w:t xml:space="preserve"> Nội dung các phòng và UBND các xã, thị trấn cam kết với Huyện năm 2025</w:t>
      </w:r>
    </w:p>
    <w:p w14:paraId="15EFAB10" w14:textId="77777777" w:rsidR="002442CB" w:rsidRPr="00880689" w:rsidRDefault="002442CB" w:rsidP="00AF25CB">
      <w:pPr>
        <w:pStyle w:val="Body1"/>
        <w:spacing w:after="120" w:line="360" w:lineRule="exact"/>
        <w:ind w:firstLine="567"/>
        <w:rPr>
          <w:b/>
          <w:i/>
          <w:color w:val="auto"/>
          <w:szCs w:val="28"/>
        </w:rPr>
      </w:pPr>
      <w:r w:rsidRPr="00880689">
        <w:rPr>
          <w:b/>
          <w:i/>
          <w:color w:val="auto"/>
          <w:szCs w:val="28"/>
        </w:rPr>
        <w:t>(Đại biểu tự nghiên cứu)</w:t>
      </w:r>
    </w:p>
    <w:p w14:paraId="79A38638" w14:textId="4D11BDFF" w:rsidR="00720849" w:rsidRPr="00770830" w:rsidRDefault="00720849" w:rsidP="00AF25CB">
      <w:pPr>
        <w:spacing w:before="0" w:after="120" w:line="360" w:lineRule="exact"/>
        <w:ind w:firstLine="567"/>
        <w:jc w:val="both"/>
        <w:rPr>
          <w:rFonts w:ascii="Times New Roman" w:hAnsi="Times New Roman"/>
          <w:b/>
          <w:sz w:val="28"/>
          <w:szCs w:val="28"/>
          <w:lang w:val="en-US"/>
        </w:rPr>
      </w:pPr>
      <w:r w:rsidRPr="00880689">
        <w:rPr>
          <w:rFonts w:ascii="Times New Roman" w:hAnsi="Times New Roman"/>
          <w:b/>
          <w:sz w:val="28"/>
          <w:szCs w:val="28"/>
        </w:rPr>
        <w:t>II</w:t>
      </w:r>
      <w:r w:rsidR="008D7D96" w:rsidRPr="00880689">
        <w:rPr>
          <w:rFonts w:ascii="Times New Roman" w:hAnsi="Times New Roman"/>
          <w:b/>
          <w:sz w:val="28"/>
          <w:szCs w:val="28"/>
          <w:lang w:val="en-US"/>
        </w:rPr>
        <w:t>I</w:t>
      </w:r>
      <w:r w:rsidRPr="00880689">
        <w:rPr>
          <w:rFonts w:ascii="Times New Roman" w:hAnsi="Times New Roman"/>
          <w:b/>
          <w:sz w:val="28"/>
          <w:szCs w:val="28"/>
        </w:rPr>
        <w:t xml:space="preserve">. </w:t>
      </w:r>
      <w:r w:rsidR="00770830">
        <w:rPr>
          <w:rFonts w:ascii="Times New Roman" w:hAnsi="Times New Roman"/>
          <w:b/>
          <w:sz w:val="28"/>
          <w:szCs w:val="28"/>
          <w:lang w:val="en-US"/>
        </w:rPr>
        <w:t>THẢO LUẬN</w:t>
      </w:r>
    </w:p>
    <w:p w14:paraId="11611B64" w14:textId="74A39D10" w:rsidR="00720849" w:rsidRDefault="003712E2" w:rsidP="00AF25CB">
      <w:pPr>
        <w:spacing w:before="0" w:after="120" w:line="360" w:lineRule="exact"/>
        <w:ind w:firstLine="567"/>
        <w:jc w:val="both"/>
        <w:rPr>
          <w:rFonts w:ascii="Times New Roman" w:hAnsi="Times New Roman"/>
          <w:spacing w:val="-2"/>
          <w:sz w:val="28"/>
          <w:szCs w:val="28"/>
          <w:lang w:val="en-US"/>
        </w:rPr>
      </w:pPr>
      <w:r w:rsidRPr="00880689">
        <w:rPr>
          <w:rFonts w:ascii="Times New Roman" w:hAnsi="Times New Roman"/>
          <w:b/>
          <w:spacing w:val="-2"/>
          <w:sz w:val="28"/>
          <w:szCs w:val="28"/>
          <w:lang w:val="en-US"/>
        </w:rPr>
        <w:t>1</w:t>
      </w:r>
      <w:r w:rsidR="00720849" w:rsidRPr="00880689">
        <w:rPr>
          <w:rFonts w:ascii="Times New Roman" w:hAnsi="Times New Roman"/>
          <w:b/>
          <w:spacing w:val="-2"/>
          <w:sz w:val="28"/>
          <w:szCs w:val="28"/>
        </w:rPr>
        <w:t>.</w:t>
      </w:r>
      <w:r w:rsidR="00720849" w:rsidRPr="00880689">
        <w:rPr>
          <w:rFonts w:ascii="Times New Roman" w:hAnsi="Times New Roman"/>
          <w:spacing w:val="-2"/>
          <w:sz w:val="28"/>
          <w:szCs w:val="28"/>
        </w:rPr>
        <w:t xml:space="preserve"> </w:t>
      </w:r>
      <w:r w:rsidR="002F17CD" w:rsidRPr="00880689">
        <w:rPr>
          <w:rFonts w:ascii="Times New Roman" w:hAnsi="Times New Roman"/>
          <w:spacing w:val="-2"/>
          <w:sz w:val="28"/>
          <w:szCs w:val="28"/>
        </w:rPr>
        <w:t xml:space="preserve">Gợi </w:t>
      </w:r>
      <w:r w:rsidR="00720849" w:rsidRPr="00880689">
        <w:rPr>
          <w:rFonts w:ascii="Times New Roman" w:hAnsi="Times New Roman"/>
          <w:spacing w:val="-2"/>
          <w:sz w:val="28"/>
          <w:szCs w:val="28"/>
        </w:rPr>
        <w:t xml:space="preserve">ý thảo luận: </w:t>
      </w:r>
      <w:r w:rsidR="006E6A94">
        <w:rPr>
          <w:rFonts w:ascii="Times New Roman" w:hAnsi="Times New Roman"/>
          <w:spacing w:val="-2"/>
          <w:sz w:val="28"/>
          <w:szCs w:val="28"/>
          <w:lang w:val="en-US"/>
        </w:rPr>
        <w:t>Ông</w:t>
      </w:r>
      <w:r w:rsidR="009E7806" w:rsidRPr="00880689">
        <w:rPr>
          <w:rFonts w:ascii="Times New Roman" w:hAnsi="Times New Roman"/>
          <w:spacing w:val="-2"/>
          <w:sz w:val="28"/>
          <w:szCs w:val="28"/>
          <w:lang w:val="en-US"/>
        </w:rPr>
        <w:t xml:space="preserve"> Nguyễn Hữu Nghĩa</w:t>
      </w:r>
      <w:r w:rsidR="002F17CD" w:rsidRPr="00880689">
        <w:rPr>
          <w:rFonts w:ascii="Times New Roman" w:hAnsi="Times New Roman"/>
          <w:spacing w:val="-2"/>
          <w:sz w:val="28"/>
          <w:szCs w:val="28"/>
          <w:lang w:val="en-US"/>
        </w:rPr>
        <w:t>,</w:t>
      </w:r>
      <w:r w:rsidR="009E7806" w:rsidRPr="00880689">
        <w:rPr>
          <w:rFonts w:ascii="Times New Roman" w:hAnsi="Times New Roman"/>
          <w:spacing w:val="-2"/>
          <w:sz w:val="28"/>
          <w:szCs w:val="28"/>
          <w:lang w:val="en-US"/>
        </w:rPr>
        <w:t xml:space="preserve"> </w:t>
      </w:r>
      <w:r w:rsidR="002F17CD" w:rsidRPr="00880689">
        <w:rPr>
          <w:rFonts w:ascii="Times New Roman" w:hAnsi="Times New Roman"/>
          <w:spacing w:val="-2"/>
          <w:sz w:val="28"/>
          <w:szCs w:val="28"/>
        </w:rPr>
        <w:t>Chủ tịch UBND huyện</w:t>
      </w:r>
      <w:r w:rsidR="002F17CD" w:rsidRPr="00880689">
        <w:rPr>
          <w:rFonts w:ascii="Times New Roman" w:hAnsi="Times New Roman"/>
          <w:spacing w:val="-2"/>
          <w:sz w:val="28"/>
          <w:szCs w:val="28"/>
          <w:lang w:val="en-US"/>
        </w:rPr>
        <w:t>.</w:t>
      </w:r>
    </w:p>
    <w:p w14:paraId="70CFC553" w14:textId="16696734" w:rsidR="00BF2FBA" w:rsidRPr="00880689" w:rsidRDefault="00BF2FBA" w:rsidP="00AF25CB">
      <w:pPr>
        <w:spacing w:before="0" w:after="120" w:line="360" w:lineRule="exact"/>
        <w:ind w:firstLine="567"/>
        <w:jc w:val="both"/>
        <w:rPr>
          <w:rFonts w:ascii="Times New Roman" w:hAnsi="Times New Roman"/>
          <w:spacing w:val="-2"/>
          <w:sz w:val="28"/>
          <w:szCs w:val="28"/>
          <w:lang w:val="en-US"/>
        </w:rPr>
      </w:pPr>
      <w:r>
        <w:rPr>
          <w:rFonts w:ascii="Times New Roman" w:hAnsi="Times New Roman"/>
          <w:spacing w:val="-2"/>
          <w:sz w:val="28"/>
          <w:szCs w:val="28"/>
          <w:lang w:val="en-US"/>
        </w:rPr>
        <w:t>------------------------------------------------------------------------------------------------------------------------------------------------------------------------------------------------------------------------------------------------------------------------------------------------------------------------------------------------------------------------------------------------------------------</w:t>
      </w:r>
    </w:p>
    <w:p w14:paraId="55648758" w14:textId="77777777" w:rsidR="00720849" w:rsidRPr="00770830" w:rsidRDefault="003712E2" w:rsidP="00AF25CB">
      <w:pPr>
        <w:spacing w:before="0" w:after="120" w:line="360" w:lineRule="exact"/>
        <w:ind w:firstLine="567"/>
        <w:jc w:val="both"/>
        <w:rPr>
          <w:rFonts w:ascii="Times New Roman" w:hAnsi="Times New Roman"/>
          <w:b/>
          <w:sz w:val="28"/>
          <w:szCs w:val="28"/>
          <w:lang w:val="en-US"/>
        </w:rPr>
      </w:pPr>
      <w:r w:rsidRPr="00880689">
        <w:rPr>
          <w:rFonts w:ascii="Times New Roman" w:hAnsi="Times New Roman"/>
          <w:b/>
          <w:sz w:val="28"/>
          <w:szCs w:val="28"/>
          <w:lang w:val="en-US"/>
        </w:rPr>
        <w:t>2</w:t>
      </w:r>
      <w:r w:rsidR="00720849" w:rsidRPr="00770830">
        <w:rPr>
          <w:rFonts w:ascii="Times New Roman" w:hAnsi="Times New Roman"/>
          <w:b/>
          <w:sz w:val="28"/>
          <w:szCs w:val="28"/>
        </w:rPr>
        <w:t>. Đại biểu thảo luậ</w:t>
      </w:r>
      <w:r w:rsidR="00D9219A" w:rsidRPr="00770830">
        <w:rPr>
          <w:rFonts w:ascii="Times New Roman" w:hAnsi="Times New Roman"/>
          <w:b/>
          <w:sz w:val="28"/>
          <w:szCs w:val="28"/>
        </w:rPr>
        <w:t>n</w:t>
      </w:r>
    </w:p>
    <w:p w14:paraId="0CA927C5" w14:textId="77777777" w:rsidR="0085627E" w:rsidRPr="00111148" w:rsidRDefault="00312418" w:rsidP="00AF25CB">
      <w:pPr>
        <w:spacing w:before="0" w:after="120" w:line="360" w:lineRule="exact"/>
        <w:ind w:firstLine="567"/>
        <w:jc w:val="both"/>
        <w:rPr>
          <w:rFonts w:ascii="Times New Roman" w:hAnsi="Times New Roman"/>
          <w:b/>
          <w:bCs/>
          <w:i/>
          <w:iCs/>
          <w:sz w:val="28"/>
          <w:szCs w:val="28"/>
          <w:lang w:val="en-US"/>
        </w:rPr>
      </w:pPr>
      <w:r w:rsidRPr="00111148">
        <w:rPr>
          <w:rFonts w:ascii="Times New Roman" w:hAnsi="Times New Roman"/>
          <w:b/>
          <w:i/>
          <w:iCs/>
          <w:sz w:val="28"/>
          <w:szCs w:val="28"/>
          <w:lang w:val="en-US"/>
        </w:rPr>
        <w:t xml:space="preserve">2.1  </w:t>
      </w:r>
      <w:r w:rsidRPr="00111148">
        <w:rPr>
          <w:rFonts w:ascii="Times New Roman" w:hAnsi="Times New Roman"/>
          <w:b/>
          <w:bCs/>
          <w:i/>
          <w:iCs/>
          <w:sz w:val="28"/>
          <w:szCs w:val="28"/>
          <w:lang w:val="en-US"/>
        </w:rPr>
        <w:t>Ủy ban nhân dân các xã, thị trấn</w:t>
      </w:r>
    </w:p>
    <w:p w14:paraId="50675A27" w14:textId="3B0427E9" w:rsidR="00312418" w:rsidRDefault="0085627E" w:rsidP="00AF25CB">
      <w:pPr>
        <w:spacing w:before="0" w:after="120" w:line="360" w:lineRule="exact"/>
        <w:ind w:firstLine="567"/>
        <w:jc w:val="both"/>
        <w:rPr>
          <w:rFonts w:ascii="Times New Roman" w:hAnsi="Times New Roman"/>
          <w:sz w:val="28"/>
          <w:szCs w:val="28"/>
          <w:lang w:val="en-US"/>
        </w:rPr>
      </w:pPr>
      <w:r>
        <w:rPr>
          <w:rFonts w:ascii="Times New Roman" w:hAnsi="Times New Roman"/>
          <w:sz w:val="28"/>
          <w:szCs w:val="28"/>
          <w:lang w:val="en-US"/>
        </w:rPr>
        <w:t>-</w:t>
      </w:r>
      <w:r w:rsidR="00312418" w:rsidRPr="00880689">
        <w:rPr>
          <w:rFonts w:ascii="Times New Roman" w:hAnsi="Times New Roman"/>
          <w:sz w:val="28"/>
          <w:szCs w:val="28"/>
          <w:lang w:val="en-US"/>
        </w:rPr>
        <w:t xml:space="preserve"> </w:t>
      </w:r>
      <w:r w:rsidRPr="00880689">
        <w:rPr>
          <w:rFonts w:ascii="Times New Roman" w:hAnsi="Times New Roman"/>
          <w:sz w:val="28"/>
          <w:szCs w:val="28"/>
          <w:lang w:val="en-US"/>
        </w:rPr>
        <w:t xml:space="preserve">Báo </w:t>
      </w:r>
      <w:r w:rsidR="00312418" w:rsidRPr="00880689">
        <w:rPr>
          <w:rFonts w:ascii="Times New Roman" w:hAnsi="Times New Roman"/>
          <w:sz w:val="28"/>
          <w:szCs w:val="28"/>
          <w:lang w:val="en-US"/>
        </w:rPr>
        <w:t xml:space="preserve">cáo về tình hình </w:t>
      </w:r>
      <w:r w:rsidR="006E6A94">
        <w:rPr>
          <w:rFonts w:ascii="Times New Roman" w:hAnsi="Times New Roman"/>
          <w:sz w:val="28"/>
          <w:szCs w:val="28"/>
          <w:lang w:val="en-US"/>
        </w:rPr>
        <w:t>triển khai các Chương trình, kế hoạch của Huyện uỷ, UBND huyện về phát triển kinh tế - xã hội 3 tháng đầu năm 2025</w:t>
      </w:r>
    </w:p>
    <w:p w14:paraId="27FA5CBE" w14:textId="36DF6EAA" w:rsidR="0085627E" w:rsidRDefault="0085627E" w:rsidP="00AF25CB">
      <w:pPr>
        <w:spacing w:before="0" w:after="120" w:line="360" w:lineRule="exact"/>
        <w:ind w:firstLine="567"/>
        <w:jc w:val="both"/>
        <w:rPr>
          <w:rFonts w:ascii="Times New Roman" w:hAnsi="Times New Roman"/>
          <w:spacing w:val="-4"/>
          <w:sz w:val="28"/>
          <w:szCs w:val="28"/>
          <w:lang w:val="en-US"/>
        </w:rPr>
      </w:pPr>
      <w:r w:rsidRPr="001C386C">
        <w:rPr>
          <w:rFonts w:ascii="Times New Roman" w:hAnsi="Times New Roman"/>
          <w:spacing w:val="-4"/>
          <w:sz w:val="28"/>
          <w:szCs w:val="28"/>
          <w:lang w:val="en-US"/>
        </w:rPr>
        <w:t xml:space="preserve">- </w:t>
      </w:r>
      <w:r w:rsidR="003B5C01" w:rsidRPr="001C386C">
        <w:rPr>
          <w:rFonts w:ascii="Times New Roman" w:hAnsi="Times New Roman"/>
          <w:spacing w:val="-4"/>
          <w:sz w:val="28"/>
          <w:szCs w:val="28"/>
          <w:lang w:val="en-US"/>
        </w:rPr>
        <w:t xml:space="preserve">Công </w:t>
      </w:r>
      <w:r w:rsidRPr="001C386C">
        <w:rPr>
          <w:rFonts w:ascii="Times New Roman" w:hAnsi="Times New Roman"/>
          <w:spacing w:val="-4"/>
          <w:sz w:val="28"/>
          <w:szCs w:val="28"/>
          <w:lang w:val="en-US"/>
        </w:rPr>
        <w:t xml:space="preserve">tác </w:t>
      </w:r>
      <w:r w:rsidR="006E6A94">
        <w:rPr>
          <w:rFonts w:ascii="Times New Roman" w:hAnsi="Times New Roman"/>
          <w:spacing w:val="-4"/>
          <w:sz w:val="28"/>
          <w:szCs w:val="28"/>
          <w:lang w:val="en-US"/>
        </w:rPr>
        <w:t>triển khai các chỉ tiêu đầu năm (Tuyển quân, XKLĐ, BHYT, BHXH tư nguyện, vận động thu các khoảng quỹ,….)</w:t>
      </w:r>
    </w:p>
    <w:p w14:paraId="4AC49EF1" w14:textId="697043A4" w:rsidR="0085627E" w:rsidRPr="00046AF2" w:rsidRDefault="003B5C01" w:rsidP="00046AF2">
      <w:pPr>
        <w:spacing w:before="0" w:after="120" w:line="360" w:lineRule="exact"/>
        <w:ind w:firstLine="567"/>
        <w:jc w:val="both"/>
        <w:rPr>
          <w:rFonts w:ascii="Times New Roman" w:hAnsi="Times New Roman"/>
          <w:spacing w:val="-4"/>
          <w:sz w:val="28"/>
          <w:szCs w:val="28"/>
          <w:lang w:val="en-US"/>
        </w:rPr>
      </w:pPr>
      <w:r>
        <w:rPr>
          <w:rFonts w:ascii="Times New Roman" w:hAnsi="Times New Roman"/>
          <w:spacing w:val="-4"/>
          <w:sz w:val="28"/>
          <w:szCs w:val="28"/>
          <w:lang w:val="en-US"/>
        </w:rPr>
        <w:lastRenderedPageBreak/>
        <w:t xml:space="preserve">- </w:t>
      </w:r>
      <w:r w:rsidR="006E6A94">
        <w:rPr>
          <w:rFonts w:ascii="Times New Roman" w:hAnsi="Times New Roman"/>
          <w:spacing w:val="-4"/>
          <w:sz w:val="28"/>
          <w:szCs w:val="28"/>
          <w:lang w:val="en-US"/>
        </w:rPr>
        <w:t>Những thuận lợi, khó khăn</w:t>
      </w:r>
      <w:r w:rsidR="007357F3">
        <w:rPr>
          <w:rFonts w:ascii="Times New Roman" w:hAnsi="Times New Roman"/>
          <w:spacing w:val="-4"/>
          <w:sz w:val="28"/>
          <w:szCs w:val="28"/>
          <w:lang w:val="en-US"/>
        </w:rPr>
        <w:t>……………………………………………………</w:t>
      </w:r>
    </w:p>
    <w:p w14:paraId="7E4AB6E6" w14:textId="77777777" w:rsidR="00111148" w:rsidRPr="00111148" w:rsidRDefault="003B5C01" w:rsidP="00AF25CB">
      <w:pPr>
        <w:spacing w:before="0" w:after="120" w:line="360" w:lineRule="exact"/>
        <w:ind w:firstLine="567"/>
        <w:jc w:val="both"/>
        <w:rPr>
          <w:rFonts w:ascii="Times New Roman" w:hAnsi="Times New Roman"/>
          <w:i/>
          <w:iCs/>
          <w:sz w:val="28"/>
          <w:szCs w:val="28"/>
          <w:lang w:val="en-US"/>
        </w:rPr>
      </w:pPr>
      <w:r w:rsidRPr="00111148">
        <w:rPr>
          <w:rFonts w:ascii="Times New Roman" w:hAnsi="Times New Roman"/>
          <w:b/>
          <w:i/>
          <w:iCs/>
          <w:sz w:val="28"/>
          <w:szCs w:val="28"/>
          <w:lang w:val="en-US"/>
        </w:rPr>
        <w:t>2.2</w:t>
      </w:r>
      <w:r w:rsidR="00D56B32" w:rsidRPr="00111148">
        <w:rPr>
          <w:rFonts w:ascii="Times New Roman" w:hAnsi="Times New Roman"/>
          <w:b/>
          <w:i/>
          <w:iCs/>
          <w:sz w:val="28"/>
          <w:szCs w:val="28"/>
          <w:lang w:val="en-US"/>
        </w:rPr>
        <w:t>. UBND xã</w:t>
      </w:r>
      <w:r w:rsidR="006E6A94" w:rsidRPr="00111148">
        <w:rPr>
          <w:rFonts w:ascii="Times New Roman" w:hAnsi="Times New Roman"/>
          <w:b/>
          <w:i/>
          <w:iCs/>
          <w:sz w:val="28"/>
          <w:szCs w:val="28"/>
          <w:lang w:val="en-US"/>
        </w:rPr>
        <w:t xml:space="preserve"> Hoà Long, Phong Ho</w:t>
      </w:r>
      <w:r w:rsidR="00111148" w:rsidRPr="00111148">
        <w:rPr>
          <w:rFonts w:ascii="Times New Roman" w:hAnsi="Times New Roman"/>
          <w:b/>
          <w:i/>
          <w:iCs/>
          <w:sz w:val="28"/>
          <w:szCs w:val="28"/>
          <w:lang w:val="en-US"/>
        </w:rPr>
        <w:t>à</w:t>
      </w:r>
      <w:r w:rsidR="00BC6FB9" w:rsidRPr="00111148">
        <w:rPr>
          <w:rFonts w:ascii="Times New Roman" w:hAnsi="Times New Roman"/>
          <w:b/>
          <w:i/>
          <w:iCs/>
          <w:sz w:val="28"/>
          <w:szCs w:val="28"/>
          <w:lang w:val="en-US"/>
        </w:rPr>
        <w:t>,</w:t>
      </w:r>
      <w:r w:rsidR="00312418" w:rsidRPr="00111148">
        <w:rPr>
          <w:rFonts w:ascii="Times New Roman" w:hAnsi="Times New Roman"/>
          <w:b/>
          <w:i/>
          <w:iCs/>
          <w:sz w:val="28"/>
          <w:szCs w:val="28"/>
          <w:lang w:val="en-US"/>
        </w:rPr>
        <w:t xml:space="preserve"> Tân Thành</w:t>
      </w:r>
      <w:r w:rsidR="00D56B32" w:rsidRPr="00111148">
        <w:rPr>
          <w:rFonts w:ascii="Times New Roman" w:hAnsi="Times New Roman"/>
          <w:i/>
          <w:iCs/>
          <w:sz w:val="28"/>
          <w:szCs w:val="28"/>
          <w:lang w:val="en-US"/>
        </w:rPr>
        <w:t>:</w:t>
      </w:r>
      <w:r w:rsidR="00D56B32" w:rsidRPr="00111148">
        <w:rPr>
          <w:rFonts w:ascii="Times New Roman" w:hAnsi="Times New Roman"/>
          <w:i/>
          <w:iCs/>
          <w:sz w:val="28"/>
          <w:szCs w:val="28"/>
        </w:rPr>
        <w:t xml:space="preserve"> </w:t>
      </w:r>
    </w:p>
    <w:p w14:paraId="74126D0C" w14:textId="54D01979" w:rsidR="007A4134" w:rsidRDefault="007A4134" w:rsidP="00AF25CB">
      <w:pPr>
        <w:spacing w:before="0" w:after="120" w:line="360" w:lineRule="exact"/>
        <w:ind w:firstLine="567"/>
        <w:jc w:val="both"/>
        <w:rPr>
          <w:rFonts w:ascii="Times New Roman" w:hAnsi="Times New Roman"/>
          <w:sz w:val="28"/>
          <w:szCs w:val="28"/>
          <w:lang w:val="en-US"/>
        </w:rPr>
      </w:pPr>
      <w:r w:rsidRPr="00880689">
        <w:rPr>
          <w:rFonts w:ascii="Times New Roman" w:hAnsi="Times New Roman"/>
          <w:sz w:val="28"/>
          <w:szCs w:val="28"/>
          <w:lang w:val="en-US"/>
        </w:rPr>
        <w:t xml:space="preserve">Báo cáo </w:t>
      </w:r>
      <w:r w:rsidR="006E6A94">
        <w:rPr>
          <w:rFonts w:ascii="Times New Roman" w:hAnsi="Times New Roman"/>
          <w:sz w:val="28"/>
          <w:szCs w:val="28"/>
          <w:lang w:val="en-US"/>
        </w:rPr>
        <w:t>công tác triển khai thực hiện xã NTM nâng cao, NTM kiểu mẫu năm 2025</w:t>
      </w:r>
      <w:r w:rsidR="00271207">
        <w:rPr>
          <w:rFonts w:ascii="Times New Roman" w:hAnsi="Times New Roman"/>
          <w:sz w:val="28"/>
          <w:szCs w:val="28"/>
          <w:lang w:val="en-US"/>
        </w:rPr>
        <w:t>.</w:t>
      </w:r>
    </w:p>
    <w:p w14:paraId="01EE5BFA" w14:textId="5E314F0F" w:rsidR="00833AF9" w:rsidRPr="00111148" w:rsidRDefault="00AF5A3D" w:rsidP="00AF25CB">
      <w:pPr>
        <w:spacing w:before="0" w:after="120" w:line="360" w:lineRule="exact"/>
        <w:ind w:firstLine="567"/>
        <w:jc w:val="both"/>
        <w:rPr>
          <w:rFonts w:ascii="Times New Roman" w:hAnsi="Times New Roman"/>
          <w:b/>
          <w:i/>
          <w:iCs/>
          <w:sz w:val="28"/>
          <w:szCs w:val="28"/>
          <w:lang w:val="en-US"/>
        </w:rPr>
      </w:pPr>
      <w:r w:rsidRPr="00111148">
        <w:rPr>
          <w:rFonts w:ascii="Times New Roman" w:hAnsi="Times New Roman"/>
          <w:b/>
          <w:i/>
          <w:iCs/>
          <w:sz w:val="28"/>
          <w:szCs w:val="28"/>
          <w:lang w:val="en-US"/>
        </w:rPr>
        <w:t>2.</w:t>
      </w:r>
      <w:r w:rsidR="00DE064F" w:rsidRPr="00111148">
        <w:rPr>
          <w:rFonts w:ascii="Times New Roman" w:hAnsi="Times New Roman"/>
          <w:b/>
          <w:i/>
          <w:iCs/>
          <w:sz w:val="28"/>
          <w:szCs w:val="28"/>
          <w:lang w:val="en-US"/>
        </w:rPr>
        <w:t>3</w:t>
      </w:r>
      <w:r w:rsidR="00111148" w:rsidRPr="00111148">
        <w:rPr>
          <w:rFonts w:ascii="Times New Roman" w:hAnsi="Times New Roman"/>
          <w:b/>
          <w:i/>
          <w:iCs/>
          <w:sz w:val="28"/>
          <w:szCs w:val="28"/>
          <w:lang w:val="en-US"/>
        </w:rPr>
        <w:t>.</w:t>
      </w:r>
      <w:r w:rsidR="00F656A5" w:rsidRPr="00111148">
        <w:rPr>
          <w:rFonts w:ascii="Times New Roman" w:hAnsi="Times New Roman"/>
          <w:i/>
          <w:iCs/>
          <w:sz w:val="28"/>
          <w:szCs w:val="28"/>
          <w:lang w:val="en-US"/>
        </w:rPr>
        <w:t xml:space="preserve"> </w:t>
      </w:r>
      <w:r w:rsidR="005239FF" w:rsidRPr="00111148">
        <w:rPr>
          <w:rFonts w:ascii="Times New Roman" w:hAnsi="Times New Roman"/>
          <w:b/>
          <w:i/>
          <w:iCs/>
          <w:sz w:val="28"/>
          <w:szCs w:val="28"/>
        </w:rPr>
        <w:t xml:space="preserve">Phòng Nông nghiệp và </w:t>
      </w:r>
      <w:r w:rsidR="006E6A94" w:rsidRPr="00111148">
        <w:rPr>
          <w:rFonts w:ascii="Times New Roman" w:hAnsi="Times New Roman"/>
          <w:b/>
          <w:i/>
          <w:iCs/>
          <w:sz w:val="28"/>
          <w:szCs w:val="28"/>
          <w:lang w:val="en-US"/>
        </w:rPr>
        <w:t>Môi trường</w:t>
      </w:r>
    </w:p>
    <w:p w14:paraId="5CFC1E5A" w14:textId="0D91BFF5" w:rsidR="007A7FB5" w:rsidRDefault="007A7FB5" w:rsidP="00111148">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en-US"/>
        </w:rPr>
      </w:pPr>
      <w:r w:rsidRPr="00880689">
        <w:rPr>
          <w:rFonts w:ascii="Times New Roman" w:hAnsi="Times New Roman"/>
          <w:sz w:val="28"/>
          <w:szCs w:val="28"/>
          <w:lang w:val="en-US"/>
        </w:rPr>
        <w:t xml:space="preserve">- </w:t>
      </w:r>
      <w:r w:rsidR="00111148">
        <w:rPr>
          <w:rFonts w:ascii="Times New Roman" w:hAnsi="Times New Roman"/>
          <w:sz w:val="28"/>
          <w:szCs w:val="28"/>
          <w:lang w:val="en-US"/>
        </w:rPr>
        <w:t>Báo cáo c</w:t>
      </w:r>
      <w:r w:rsidRPr="00880689">
        <w:rPr>
          <w:rFonts w:ascii="Times New Roman" w:hAnsi="Times New Roman"/>
          <w:sz w:val="28"/>
          <w:szCs w:val="28"/>
          <w:lang w:val="en-US"/>
        </w:rPr>
        <w:t xml:space="preserve">ông tác </w:t>
      </w:r>
      <w:r w:rsidR="00111148">
        <w:rPr>
          <w:rFonts w:ascii="Times New Roman" w:hAnsi="Times New Roman"/>
          <w:sz w:val="28"/>
          <w:szCs w:val="28"/>
          <w:lang w:val="en-US"/>
        </w:rPr>
        <w:t>sản xuất nông nghiệp, phát triển các</w:t>
      </w:r>
      <w:r w:rsidRPr="00880689">
        <w:rPr>
          <w:rFonts w:ascii="Times New Roman" w:hAnsi="Times New Roman"/>
          <w:sz w:val="28"/>
          <w:szCs w:val="28"/>
          <w:lang w:val="en-US"/>
        </w:rPr>
        <w:t xml:space="preserve"> mô hình liên kết sản xuất hiệu quả; </w:t>
      </w:r>
      <w:r w:rsidR="00111148">
        <w:rPr>
          <w:rFonts w:ascii="Times New Roman" w:hAnsi="Times New Roman"/>
          <w:sz w:val="28"/>
          <w:szCs w:val="28"/>
          <w:lang w:val="en-US"/>
        </w:rPr>
        <w:t>công tác dự báo</w:t>
      </w:r>
      <w:r w:rsidRPr="00880689">
        <w:rPr>
          <w:rFonts w:ascii="Times New Roman" w:hAnsi="Times New Roman"/>
          <w:sz w:val="28"/>
          <w:szCs w:val="28"/>
          <w:lang w:val="en-US"/>
        </w:rPr>
        <w:t xml:space="preserve"> phòng, chống dịch bệnh trên cây trồng vật nuôi</w:t>
      </w:r>
      <w:r w:rsidR="00111148">
        <w:rPr>
          <w:rFonts w:ascii="Times New Roman" w:hAnsi="Times New Roman"/>
          <w:sz w:val="28"/>
          <w:szCs w:val="28"/>
          <w:lang w:val="en-US"/>
        </w:rPr>
        <w:t>,…</w:t>
      </w:r>
    </w:p>
    <w:p w14:paraId="3C0EE58A" w14:textId="5E118F44" w:rsidR="00770830" w:rsidRDefault="00770830" w:rsidP="00111148">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en-US"/>
        </w:rPr>
      </w:pPr>
      <w:r>
        <w:rPr>
          <w:rFonts w:ascii="Times New Roman" w:hAnsi="Times New Roman"/>
          <w:sz w:val="28"/>
          <w:szCs w:val="28"/>
          <w:lang w:val="en-US"/>
        </w:rPr>
        <w:t>- Công tác triển khai hỗ trợ các xã đăng ký NTM nâng cao 2025 (Hoà Long, Phong Hoà) và NTM kiểu mẫu (xã Tân Thành).</w:t>
      </w:r>
    </w:p>
    <w:p w14:paraId="130A4753" w14:textId="61913E34" w:rsidR="00111148" w:rsidRPr="00880689" w:rsidRDefault="00111148" w:rsidP="00111148">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eastAsia="Calibri" w:hAnsi="Times New Roman"/>
          <w:bCs/>
          <w:sz w:val="28"/>
          <w:szCs w:val="28"/>
          <w:lang w:val="en-US"/>
        </w:rPr>
      </w:pPr>
      <w:r>
        <w:rPr>
          <w:rFonts w:ascii="Times New Roman" w:hAnsi="Times New Roman"/>
          <w:sz w:val="28"/>
          <w:szCs w:val="28"/>
          <w:lang w:val="en-US"/>
        </w:rPr>
        <w:t>- Phát biểu thuận lợi, khó khăn sau khi hợp nhất phòng tài nguyên và Môi trường và tiếp nhận nhiệm vụ giảm nghèo từ phòng Lao động – Thương binh và Xã hội,…</w:t>
      </w:r>
      <w:r w:rsidR="00B87FA7">
        <w:rPr>
          <w:rFonts w:ascii="Times New Roman" w:hAnsi="Times New Roman"/>
          <w:sz w:val="28"/>
          <w:szCs w:val="28"/>
          <w:lang w:val="en-US"/>
        </w:rPr>
        <w:t>nêu nhiệm vụ giải pháp thời gian tới.</w:t>
      </w:r>
    </w:p>
    <w:p w14:paraId="4F254287" w14:textId="038CE1EC" w:rsidR="007A7FB5" w:rsidRPr="00770830" w:rsidRDefault="00DE064F"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b/>
          <w:i/>
          <w:iCs/>
          <w:sz w:val="28"/>
          <w:szCs w:val="28"/>
          <w:lang w:val="en-US"/>
        </w:rPr>
      </w:pPr>
      <w:r w:rsidRPr="00770830">
        <w:rPr>
          <w:rFonts w:ascii="Times New Roman" w:hAnsi="Times New Roman"/>
          <w:b/>
          <w:i/>
          <w:iCs/>
          <w:sz w:val="28"/>
          <w:szCs w:val="28"/>
          <w:lang w:val="en-US"/>
        </w:rPr>
        <w:t>2.4</w:t>
      </w:r>
      <w:r w:rsidR="00111148" w:rsidRPr="00770830">
        <w:rPr>
          <w:rFonts w:ascii="Times New Roman" w:hAnsi="Times New Roman"/>
          <w:b/>
          <w:i/>
          <w:iCs/>
          <w:sz w:val="28"/>
          <w:szCs w:val="28"/>
          <w:lang w:val="en-US"/>
        </w:rPr>
        <w:t>.</w:t>
      </w:r>
      <w:r w:rsidRPr="00770830">
        <w:rPr>
          <w:rFonts w:ascii="Times New Roman" w:hAnsi="Times New Roman"/>
          <w:b/>
          <w:i/>
          <w:iCs/>
          <w:sz w:val="28"/>
          <w:szCs w:val="28"/>
          <w:lang w:val="en-US"/>
        </w:rPr>
        <w:t xml:space="preserve"> </w:t>
      </w:r>
      <w:r w:rsidR="00420F88" w:rsidRPr="00770830">
        <w:rPr>
          <w:rFonts w:ascii="Times New Roman" w:hAnsi="Times New Roman"/>
          <w:b/>
          <w:i/>
          <w:iCs/>
          <w:sz w:val="28"/>
          <w:szCs w:val="28"/>
          <w:lang w:val="en-US"/>
        </w:rPr>
        <w:t>Phòng Kinh tế và Hạ tầ</w:t>
      </w:r>
      <w:r w:rsidR="00880689" w:rsidRPr="00770830">
        <w:rPr>
          <w:rFonts w:ascii="Times New Roman" w:hAnsi="Times New Roman"/>
          <w:b/>
          <w:i/>
          <w:iCs/>
          <w:sz w:val="28"/>
          <w:szCs w:val="28"/>
          <w:lang w:val="en-US"/>
        </w:rPr>
        <w:t>ng</w:t>
      </w:r>
    </w:p>
    <w:p w14:paraId="59C14334" w14:textId="1A2661A1" w:rsidR="00953DB1" w:rsidRDefault="00833176"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en-US"/>
        </w:rPr>
      </w:pPr>
      <w:r>
        <w:rPr>
          <w:rFonts w:ascii="Times New Roman" w:hAnsi="Times New Roman"/>
          <w:sz w:val="28"/>
          <w:szCs w:val="28"/>
          <w:lang w:val="en-US"/>
        </w:rPr>
        <w:t xml:space="preserve">- </w:t>
      </w:r>
      <w:r w:rsidR="00DE064F" w:rsidRPr="00DE064F">
        <w:rPr>
          <w:rFonts w:ascii="Times New Roman" w:hAnsi="Times New Roman"/>
          <w:sz w:val="28"/>
          <w:szCs w:val="28"/>
          <w:lang w:val="en-US"/>
        </w:rPr>
        <w:t xml:space="preserve">Công tác </w:t>
      </w:r>
      <w:r w:rsidR="00953DB1">
        <w:rPr>
          <w:rFonts w:ascii="Times New Roman" w:hAnsi="Times New Roman"/>
          <w:sz w:val="28"/>
          <w:szCs w:val="28"/>
          <w:lang w:val="en-US"/>
        </w:rPr>
        <w:t>phối hợp ngành liên quan và UBND các xã thực hiện Chỉ thị 01-CT/HU của BTV Huyện uỷ; công tác quy hoạch phát triển đô thị; vai trò chủ đâu tư các công trình, dự án được phân bổ năm 2025.</w:t>
      </w:r>
    </w:p>
    <w:p w14:paraId="33AC662A" w14:textId="2E97A364" w:rsidR="00833176" w:rsidRDefault="00833176"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en-US"/>
        </w:rPr>
      </w:pPr>
      <w:r>
        <w:rPr>
          <w:rFonts w:ascii="Times New Roman" w:hAnsi="Times New Roman"/>
          <w:sz w:val="28"/>
          <w:szCs w:val="28"/>
          <w:lang w:val="en-US"/>
        </w:rPr>
        <w:t>- Công tác phối hợp chuyển giao lĩnh vực khoa học công nghệ cho phòng Văn hoá, Khoa học và Thông tin ( theo Nghị quyết 01/NQ-HĐND huyện).</w:t>
      </w:r>
    </w:p>
    <w:p w14:paraId="120E2567" w14:textId="1C5435B5" w:rsidR="00B87FA7" w:rsidRPr="007C7A3C" w:rsidRDefault="00DE064F"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eastAsia="Times New Roman" w:hAnsi="Times New Roman"/>
          <w:b/>
          <w:i/>
          <w:iCs/>
          <w:sz w:val="28"/>
          <w:szCs w:val="28"/>
          <w:lang w:val="en-US"/>
        </w:rPr>
      </w:pPr>
      <w:r w:rsidRPr="007C7A3C">
        <w:rPr>
          <w:rFonts w:ascii="Times New Roman" w:eastAsia="Times New Roman" w:hAnsi="Times New Roman"/>
          <w:b/>
          <w:i/>
          <w:iCs/>
          <w:sz w:val="28"/>
          <w:szCs w:val="28"/>
          <w:lang w:val="en-US"/>
        </w:rPr>
        <w:t>2.</w:t>
      </w:r>
      <w:r w:rsidR="007C7A3C" w:rsidRPr="007C7A3C">
        <w:rPr>
          <w:rFonts w:ascii="Times New Roman" w:eastAsia="Times New Roman" w:hAnsi="Times New Roman"/>
          <w:b/>
          <w:i/>
          <w:iCs/>
          <w:sz w:val="28"/>
          <w:szCs w:val="28"/>
          <w:lang w:val="en-US"/>
        </w:rPr>
        <w:t>5</w:t>
      </w:r>
      <w:r w:rsidR="00111148" w:rsidRPr="007C7A3C">
        <w:rPr>
          <w:rFonts w:ascii="Times New Roman" w:eastAsia="Times New Roman" w:hAnsi="Times New Roman"/>
          <w:b/>
          <w:i/>
          <w:iCs/>
          <w:sz w:val="28"/>
          <w:szCs w:val="28"/>
          <w:lang w:val="en-US"/>
        </w:rPr>
        <w:t>.</w:t>
      </w:r>
      <w:r w:rsidR="00E50B8E" w:rsidRPr="007C7A3C">
        <w:rPr>
          <w:rFonts w:ascii="Times New Roman" w:eastAsia="Times New Roman" w:hAnsi="Times New Roman"/>
          <w:b/>
          <w:i/>
          <w:iCs/>
          <w:sz w:val="28"/>
          <w:szCs w:val="28"/>
          <w:lang w:val="en-US"/>
        </w:rPr>
        <w:t xml:space="preserve"> </w:t>
      </w:r>
      <w:r w:rsidR="00B87FA7" w:rsidRPr="007C7A3C">
        <w:rPr>
          <w:rFonts w:ascii="Times New Roman" w:eastAsia="Times New Roman" w:hAnsi="Times New Roman"/>
          <w:b/>
          <w:i/>
          <w:iCs/>
          <w:sz w:val="28"/>
          <w:szCs w:val="28"/>
          <w:lang w:val="en-US"/>
        </w:rPr>
        <w:t>Ph</w:t>
      </w:r>
      <w:r w:rsidR="007357F3">
        <w:rPr>
          <w:rFonts w:ascii="Times New Roman" w:eastAsia="Times New Roman" w:hAnsi="Times New Roman"/>
          <w:b/>
          <w:i/>
          <w:iCs/>
          <w:sz w:val="28"/>
          <w:szCs w:val="28"/>
          <w:lang w:val="en-US"/>
        </w:rPr>
        <w:t>ò</w:t>
      </w:r>
      <w:r w:rsidR="00B87FA7" w:rsidRPr="007C7A3C">
        <w:rPr>
          <w:rFonts w:ascii="Times New Roman" w:eastAsia="Times New Roman" w:hAnsi="Times New Roman"/>
          <w:b/>
          <w:i/>
          <w:iCs/>
          <w:sz w:val="28"/>
          <w:szCs w:val="28"/>
          <w:lang w:val="en-US"/>
        </w:rPr>
        <w:t>ng Y tế</w:t>
      </w:r>
      <w:r w:rsidR="007357F3">
        <w:rPr>
          <w:rFonts w:ascii="Times New Roman" w:eastAsia="Times New Roman" w:hAnsi="Times New Roman"/>
          <w:b/>
          <w:i/>
          <w:iCs/>
          <w:sz w:val="28"/>
          <w:szCs w:val="28"/>
          <w:lang w:val="en-US"/>
        </w:rPr>
        <w:t>,</w:t>
      </w:r>
      <w:r w:rsidR="00B87FA7" w:rsidRPr="007C7A3C">
        <w:rPr>
          <w:rFonts w:ascii="Times New Roman" w:eastAsia="Times New Roman" w:hAnsi="Times New Roman"/>
          <w:b/>
          <w:i/>
          <w:iCs/>
          <w:sz w:val="28"/>
          <w:szCs w:val="28"/>
          <w:lang w:val="en-US"/>
        </w:rPr>
        <w:t xml:space="preserve"> Giáo dục và Đào tạo</w:t>
      </w:r>
    </w:p>
    <w:p w14:paraId="2058A3B4" w14:textId="6F9FC653" w:rsidR="00111148" w:rsidRPr="00B87FA7" w:rsidRDefault="00B87FA7" w:rsidP="00B87FA7">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eastAsia="Times New Roman" w:hAnsi="Times New Roman"/>
          <w:bCs/>
          <w:sz w:val="28"/>
          <w:szCs w:val="28"/>
          <w:lang w:val="en-US"/>
        </w:rPr>
      </w:pPr>
      <w:r w:rsidRPr="00B87FA7">
        <w:rPr>
          <w:rFonts w:ascii="Times New Roman" w:eastAsia="Times New Roman" w:hAnsi="Times New Roman"/>
          <w:bCs/>
          <w:sz w:val="28"/>
          <w:szCs w:val="28"/>
          <w:lang w:val="en-US"/>
        </w:rPr>
        <w:t>Báo cáo thuận lợi, khó khăn về việc tổ chức lại các cơ quan chuyên môn theo Nghị quyết 01/NQ-HĐND huyện ngày 20/02/2025</w:t>
      </w:r>
    </w:p>
    <w:p w14:paraId="5C2CF9AA" w14:textId="283AA208" w:rsidR="00111148" w:rsidRPr="007C7A3C" w:rsidRDefault="00F656A5"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en-US"/>
        </w:rPr>
      </w:pPr>
      <w:r w:rsidRPr="00111148">
        <w:rPr>
          <w:rFonts w:ascii="Times New Roman" w:hAnsi="Times New Roman"/>
          <w:b/>
          <w:i/>
          <w:iCs/>
          <w:sz w:val="28"/>
          <w:szCs w:val="28"/>
        </w:rPr>
        <w:t>2.</w:t>
      </w:r>
      <w:r w:rsidR="007C7A3C">
        <w:rPr>
          <w:rFonts w:ascii="Times New Roman" w:hAnsi="Times New Roman"/>
          <w:b/>
          <w:i/>
          <w:iCs/>
          <w:sz w:val="28"/>
          <w:szCs w:val="28"/>
          <w:lang w:val="en-US"/>
        </w:rPr>
        <w:t>6.</w:t>
      </w:r>
      <w:r w:rsidRPr="00111148">
        <w:rPr>
          <w:rFonts w:ascii="Times New Roman" w:hAnsi="Times New Roman"/>
          <w:b/>
          <w:i/>
          <w:iCs/>
          <w:sz w:val="28"/>
          <w:szCs w:val="28"/>
        </w:rPr>
        <w:t xml:space="preserve"> Phòng Nội vụ</w:t>
      </w:r>
    </w:p>
    <w:p w14:paraId="0018353D" w14:textId="126AB7A8" w:rsidR="00F656A5" w:rsidRDefault="00B87FA7"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nl-NL"/>
        </w:rPr>
      </w:pPr>
      <w:r>
        <w:rPr>
          <w:rFonts w:ascii="Times New Roman" w:hAnsi="Times New Roman"/>
          <w:sz w:val="28"/>
          <w:szCs w:val="28"/>
          <w:lang w:val="en-US"/>
        </w:rPr>
        <w:t xml:space="preserve">- </w:t>
      </w:r>
      <w:r w:rsidR="00E234D4" w:rsidRPr="00880689">
        <w:rPr>
          <w:rFonts w:ascii="Times New Roman" w:hAnsi="Times New Roman"/>
          <w:sz w:val="28"/>
          <w:szCs w:val="28"/>
        </w:rPr>
        <w:t>B</w:t>
      </w:r>
      <w:r w:rsidR="00E234D4" w:rsidRPr="00880689">
        <w:rPr>
          <w:rFonts w:ascii="Times New Roman" w:hAnsi="Times New Roman"/>
          <w:sz w:val="28"/>
          <w:szCs w:val="28"/>
          <w:lang w:val="nl-NL"/>
        </w:rPr>
        <w:t xml:space="preserve">áo </w:t>
      </w:r>
      <w:r w:rsidR="00F656A5" w:rsidRPr="00880689">
        <w:rPr>
          <w:rFonts w:ascii="Times New Roman" w:hAnsi="Times New Roman"/>
          <w:sz w:val="28"/>
          <w:szCs w:val="28"/>
          <w:lang w:val="nl-NL"/>
        </w:rPr>
        <w:t xml:space="preserve">cáo </w:t>
      </w:r>
      <w:r w:rsidR="00111148">
        <w:rPr>
          <w:rFonts w:ascii="Times New Roman" w:hAnsi="Times New Roman"/>
          <w:sz w:val="28"/>
          <w:szCs w:val="28"/>
          <w:lang w:val="nl-NL"/>
        </w:rPr>
        <w:t>kết quả, hiệu quả về thực hiện CCHC 3 tháng đầu năm 2025; công tác sắp xếp bộ máy theo Nghị quyết 18-NQ/TW</w:t>
      </w:r>
    </w:p>
    <w:p w14:paraId="3BBB8134" w14:textId="51BB6784" w:rsidR="00B87FA7" w:rsidRPr="00880689" w:rsidRDefault="00B87FA7"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nl-NL"/>
        </w:rPr>
      </w:pPr>
      <w:r>
        <w:rPr>
          <w:rFonts w:ascii="Times New Roman" w:hAnsi="Times New Roman"/>
          <w:sz w:val="28"/>
          <w:szCs w:val="28"/>
          <w:lang w:val="nl-NL"/>
        </w:rPr>
        <w:t>- Thuận lợi, khó khăn sau khi hợp nhất với phòng Lao động – Thương binh và Xã hội, đồng thời tiếp nhận công tác dân tộc từ</w:t>
      </w:r>
      <w:r w:rsidR="0044795A">
        <w:rPr>
          <w:rFonts w:ascii="Times New Roman" w:hAnsi="Times New Roman"/>
          <w:sz w:val="28"/>
          <w:szCs w:val="28"/>
          <w:lang w:val="nl-NL"/>
        </w:rPr>
        <w:t xml:space="preserve"> </w:t>
      </w:r>
      <w:r>
        <w:rPr>
          <w:rFonts w:ascii="Times New Roman" w:hAnsi="Times New Roman"/>
          <w:sz w:val="28"/>
          <w:szCs w:val="28"/>
          <w:lang w:val="nl-NL"/>
        </w:rPr>
        <w:t>Văn phòng HĐND và UBN</w:t>
      </w:r>
      <w:r w:rsidR="009343C5">
        <w:rPr>
          <w:rFonts w:ascii="Times New Roman" w:hAnsi="Times New Roman"/>
          <w:sz w:val="28"/>
          <w:szCs w:val="28"/>
          <w:lang w:val="nl-NL"/>
        </w:rPr>
        <w:t>D</w:t>
      </w:r>
      <w:r>
        <w:rPr>
          <w:rFonts w:ascii="Times New Roman" w:hAnsi="Times New Roman"/>
          <w:sz w:val="28"/>
          <w:szCs w:val="28"/>
          <w:lang w:val="nl-NL"/>
        </w:rPr>
        <w:t xml:space="preserve"> huyện,...nêu giải pháp hiệu quả trong thời gian tới.</w:t>
      </w:r>
    </w:p>
    <w:p w14:paraId="3BBF1231" w14:textId="3B3898FD" w:rsidR="00F77311" w:rsidRPr="00770830" w:rsidRDefault="00DE064F"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i/>
          <w:iCs/>
          <w:sz w:val="28"/>
          <w:szCs w:val="28"/>
          <w:lang w:val="nl-NL"/>
        </w:rPr>
      </w:pPr>
      <w:r w:rsidRPr="00770830">
        <w:rPr>
          <w:rFonts w:ascii="Times New Roman" w:hAnsi="Times New Roman"/>
          <w:b/>
          <w:i/>
          <w:iCs/>
          <w:sz w:val="28"/>
          <w:szCs w:val="28"/>
          <w:lang w:val="nl-NL"/>
        </w:rPr>
        <w:t>2.</w:t>
      </w:r>
      <w:r w:rsidR="007C7A3C">
        <w:rPr>
          <w:rFonts w:ascii="Times New Roman" w:hAnsi="Times New Roman"/>
          <w:b/>
          <w:i/>
          <w:iCs/>
          <w:sz w:val="28"/>
          <w:szCs w:val="28"/>
          <w:lang w:val="nl-NL"/>
        </w:rPr>
        <w:t>7.</w:t>
      </w:r>
      <w:r w:rsidR="007A7FB5" w:rsidRPr="00770830">
        <w:rPr>
          <w:rFonts w:ascii="Times New Roman" w:hAnsi="Times New Roman"/>
          <w:b/>
          <w:i/>
          <w:iCs/>
          <w:sz w:val="28"/>
          <w:szCs w:val="28"/>
          <w:lang w:val="nl-NL"/>
        </w:rPr>
        <w:t xml:space="preserve"> Phòng Văn hóa</w:t>
      </w:r>
      <w:r w:rsidR="006E6A94" w:rsidRPr="00770830">
        <w:rPr>
          <w:rFonts w:ascii="Times New Roman" w:hAnsi="Times New Roman"/>
          <w:b/>
          <w:i/>
          <w:iCs/>
          <w:sz w:val="28"/>
          <w:szCs w:val="28"/>
          <w:lang w:val="nl-NL"/>
        </w:rPr>
        <w:t>, Khoa học và</w:t>
      </w:r>
      <w:r w:rsidR="007A7FB5" w:rsidRPr="00770830">
        <w:rPr>
          <w:rFonts w:ascii="Times New Roman" w:hAnsi="Times New Roman"/>
          <w:b/>
          <w:i/>
          <w:iCs/>
          <w:sz w:val="28"/>
          <w:szCs w:val="28"/>
          <w:lang w:val="nl-NL"/>
        </w:rPr>
        <w:t xml:space="preserve"> Thông tin</w:t>
      </w:r>
    </w:p>
    <w:p w14:paraId="2C29C203" w14:textId="22572E51" w:rsidR="00F77311" w:rsidRPr="00F21EF6" w:rsidRDefault="00F77311"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nl-NL"/>
        </w:rPr>
      </w:pPr>
      <w:r>
        <w:rPr>
          <w:rFonts w:ascii="Times New Roman" w:hAnsi="Times New Roman"/>
          <w:sz w:val="28"/>
          <w:szCs w:val="28"/>
          <w:lang w:val="nl-NL"/>
        </w:rPr>
        <w:t xml:space="preserve">- </w:t>
      </w:r>
      <w:r w:rsidR="00D0727A" w:rsidRPr="00880689">
        <w:rPr>
          <w:rFonts w:ascii="Times New Roman" w:hAnsi="Times New Roman"/>
          <w:sz w:val="28"/>
          <w:szCs w:val="28"/>
          <w:lang w:val="nl-NL"/>
        </w:rPr>
        <w:t xml:space="preserve">Báo cáo về tình hình </w:t>
      </w:r>
      <w:r w:rsidR="00F21EF6">
        <w:rPr>
          <w:rFonts w:ascii="Times New Roman" w:hAnsi="Times New Roman"/>
          <w:sz w:val="28"/>
          <w:szCs w:val="28"/>
          <w:lang w:val="nl-NL"/>
        </w:rPr>
        <w:t xml:space="preserve">thực hiện </w:t>
      </w:r>
      <w:r w:rsidR="00D0727A" w:rsidRPr="00880689">
        <w:rPr>
          <w:rFonts w:ascii="Times New Roman" w:hAnsi="Times New Roman"/>
          <w:sz w:val="28"/>
          <w:szCs w:val="28"/>
          <w:lang w:val="nl-NL"/>
        </w:rPr>
        <w:t>chuyển</w:t>
      </w:r>
      <w:r w:rsidR="00880689" w:rsidRPr="00880689">
        <w:rPr>
          <w:rFonts w:ascii="Times New Roman" w:hAnsi="Times New Roman"/>
          <w:sz w:val="28"/>
          <w:szCs w:val="28"/>
          <w:lang w:val="nl-NL"/>
        </w:rPr>
        <w:t xml:space="preserve"> đổi số trên địa bàn huyện</w:t>
      </w:r>
      <w:r w:rsidR="00F21EF6">
        <w:rPr>
          <w:rFonts w:ascii="Times New Roman" w:hAnsi="Times New Roman"/>
          <w:sz w:val="28"/>
          <w:szCs w:val="28"/>
          <w:lang w:val="nl-NL"/>
        </w:rPr>
        <w:t xml:space="preserve">; công tác Duy trì </w:t>
      </w:r>
      <w:r w:rsidR="00F21EF6" w:rsidRPr="00F21EF6">
        <w:rPr>
          <w:rFonts w:ascii="Times New Roman" w:hAnsi="Times New Roman"/>
          <w:color w:val="ED0000"/>
          <w:sz w:val="28"/>
          <w:szCs w:val="28"/>
          <w:lang w:val="en-US"/>
        </w:rPr>
        <w:t>nâng cao chất lượng hoạt động Hội quán cùng nhau làm du lịch</w:t>
      </w:r>
      <w:r w:rsidR="00F21EF6">
        <w:rPr>
          <w:rFonts w:ascii="Times New Roman" w:hAnsi="Times New Roman"/>
          <w:color w:val="ED0000"/>
          <w:sz w:val="28"/>
          <w:szCs w:val="28"/>
          <w:lang w:val="en-US"/>
        </w:rPr>
        <w:t>.</w:t>
      </w:r>
    </w:p>
    <w:p w14:paraId="3B78BF08" w14:textId="0EC540CB" w:rsidR="006E6A94" w:rsidRPr="00880689" w:rsidRDefault="006E6A94"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nl-NL"/>
        </w:rPr>
      </w:pPr>
      <w:r>
        <w:rPr>
          <w:rFonts w:ascii="Times New Roman" w:hAnsi="Times New Roman"/>
          <w:sz w:val="28"/>
          <w:szCs w:val="28"/>
          <w:lang w:val="nl-NL"/>
        </w:rPr>
        <w:t xml:space="preserve">- Thuận lợi, khó khăn sau </w:t>
      </w:r>
      <w:r w:rsidR="00CE6DB2">
        <w:rPr>
          <w:rFonts w:ascii="Times New Roman" w:hAnsi="Times New Roman"/>
          <w:sz w:val="28"/>
          <w:szCs w:val="28"/>
          <w:lang w:val="nl-NL"/>
        </w:rPr>
        <w:t xml:space="preserve">khi </w:t>
      </w:r>
      <w:r>
        <w:rPr>
          <w:rFonts w:ascii="Times New Roman" w:hAnsi="Times New Roman"/>
          <w:sz w:val="28"/>
          <w:szCs w:val="28"/>
          <w:lang w:val="nl-NL"/>
        </w:rPr>
        <w:t>tiếp nhận nhiệm vụ khoa học công nghệ</w:t>
      </w:r>
      <w:r w:rsidR="00D04370">
        <w:rPr>
          <w:rFonts w:ascii="Times New Roman" w:hAnsi="Times New Roman"/>
          <w:sz w:val="28"/>
          <w:szCs w:val="28"/>
          <w:lang w:val="nl-NL"/>
        </w:rPr>
        <w:t xml:space="preserve"> (từ phòng Kinh tế và Hạ tầng)</w:t>
      </w:r>
      <w:r w:rsidR="00B87FA7">
        <w:rPr>
          <w:rFonts w:ascii="Times New Roman" w:hAnsi="Times New Roman"/>
          <w:sz w:val="28"/>
          <w:szCs w:val="28"/>
          <w:lang w:val="nl-NL"/>
        </w:rPr>
        <w:t>, nêu giải pháp thực hiện trong thời gian tới</w:t>
      </w:r>
    </w:p>
    <w:p w14:paraId="6363950B" w14:textId="22DC0758" w:rsidR="007C7A3C" w:rsidRPr="007C7A3C" w:rsidRDefault="00DE064F"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b/>
          <w:i/>
          <w:iCs/>
          <w:sz w:val="28"/>
          <w:szCs w:val="28"/>
          <w:lang w:val="nl-NL"/>
        </w:rPr>
      </w:pPr>
      <w:r w:rsidRPr="007C7A3C">
        <w:rPr>
          <w:rFonts w:ascii="Times New Roman" w:hAnsi="Times New Roman"/>
          <w:b/>
          <w:i/>
          <w:iCs/>
          <w:sz w:val="28"/>
          <w:szCs w:val="28"/>
          <w:lang w:val="nl-NL"/>
        </w:rPr>
        <w:t>2.</w:t>
      </w:r>
      <w:r w:rsidR="007C7A3C" w:rsidRPr="007C7A3C">
        <w:rPr>
          <w:rFonts w:ascii="Times New Roman" w:hAnsi="Times New Roman"/>
          <w:b/>
          <w:i/>
          <w:iCs/>
          <w:sz w:val="28"/>
          <w:szCs w:val="28"/>
          <w:lang w:val="nl-NL"/>
        </w:rPr>
        <w:t>8.</w:t>
      </w:r>
      <w:r w:rsidR="00D0727A" w:rsidRPr="007C7A3C">
        <w:rPr>
          <w:rFonts w:ascii="Times New Roman" w:hAnsi="Times New Roman"/>
          <w:b/>
          <w:i/>
          <w:iCs/>
          <w:sz w:val="28"/>
          <w:szCs w:val="28"/>
          <w:lang w:val="nl-NL"/>
        </w:rPr>
        <w:t xml:space="preserve"> Ban Q</w:t>
      </w:r>
      <w:r w:rsidR="007357F3">
        <w:rPr>
          <w:rFonts w:ascii="Times New Roman" w:hAnsi="Times New Roman"/>
          <w:b/>
          <w:i/>
          <w:iCs/>
          <w:sz w:val="28"/>
          <w:szCs w:val="28"/>
          <w:lang w:val="nl-NL"/>
        </w:rPr>
        <w:t xml:space="preserve">uản lý dự án và </w:t>
      </w:r>
      <w:r w:rsidR="00D0727A" w:rsidRPr="007C7A3C">
        <w:rPr>
          <w:rFonts w:ascii="Times New Roman" w:hAnsi="Times New Roman"/>
          <w:b/>
          <w:i/>
          <w:iCs/>
          <w:sz w:val="28"/>
          <w:szCs w:val="28"/>
          <w:lang w:val="nl-NL"/>
        </w:rPr>
        <w:t>PTQ</w:t>
      </w:r>
      <w:r w:rsidR="007357F3">
        <w:rPr>
          <w:rFonts w:ascii="Times New Roman" w:hAnsi="Times New Roman"/>
          <w:b/>
          <w:i/>
          <w:iCs/>
          <w:sz w:val="28"/>
          <w:szCs w:val="28"/>
          <w:lang w:val="nl-NL"/>
        </w:rPr>
        <w:t>Đ</w:t>
      </w:r>
    </w:p>
    <w:p w14:paraId="365CC61D" w14:textId="33B2C088" w:rsidR="00F21EF6" w:rsidRPr="00390BC1" w:rsidRDefault="00D0727A"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z w:val="28"/>
          <w:szCs w:val="28"/>
          <w:lang w:val="en-US"/>
        </w:rPr>
      </w:pPr>
      <w:r w:rsidRPr="00880689">
        <w:rPr>
          <w:rFonts w:ascii="Times New Roman" w:hAnsi="Times New Roman"/>
          <w:sz w:val="28"/>
          <w:szCs w:val="28"/>
          <w:lang w:val="nl-NL"/>
        </w:rPr>
        <w:lastRenderedPageBreak/>
        <w:t xml:space="preserve"> </w:t>
      </w:r>
      <w:r w:rsidR="00F21EF6">
        <w:rPr>
          <w:rFonts w:ascii="Times New Roman" w:hAnsi="Times New Roman"/>
          <w:sz w:val="28"/>
          <w:szCs w:val="28"/>
          <w:lang w:val="nl-NL"/>
        </w:rPr>
        <w:t xml:space="preserve">Báo cáo </w:t>
      </w:r>
      <w:r w:rsidR="00F21EF6" w:rsidRPr="00F21EF6">
        <w:rPr>
          <w:rFonts w:ascii="Times New Roman" w:eastAsia="Arial Unicode MS" w:hAnsi="Times New Roman"/>
          <w:sz w:val="28"/>
          <w:szCs w:val="28"/>
        </w:rPr>
        <w:t>tiến độ thi công các công trình XDCB được giao năm 2025; công tác đền bù giải phóng mặt bằng đảm bảo đủ điều kiện khởi công các công trình đảm bảo hoàn thành đúng tiến độ trong mùa khô.</w:t>
      </w:r>
      <w:r w:rsidR="00390BC1">
        <w:rPr>
          <w:rFonts w:ascii="Times New Roman" w:eastAsia="Arial Unicode MS" w:hAnsi="Times New Roman"/>
          <w:sz w:val="28"/>
          <w:szCs w:val="28"/>
          <w:lang w:val="en-US"/>
        </w:rPr>
        <w:t xml:space="preserve"> Tiến độ giải ngân vốn đầu tư được phân công phụ trách…</w:t>
      </w:r>
    </w:p>
    <w:p w14:paraId="53907009" w14:textId="18EF0406" w:rsidR="00D0727A" w:rsidRPr="00880689" w:rsidRDefault="0036238F"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eastAsia="Times New Roman" w:hAnsi="Times New Roman"/>
          <w:sz w:val="28"/>
          <w:szCs w:val="28"/>
          <w:lang w:val="en-US"/>
        </w:rPr>
      </w:pPr>
      <w:r w:rsidRPr="007C7A3C">
        <w:rPr>
          <w:rFonts w:ascii="Times New Roman" w:hAnsi="Times New Roman"/>
          <w:b/>
          <w:i/>
          <w:iCs/>
          <w:spacing w:val="-4"/>
          <w:sz w:val="28"/>
          <w:szCs w:val="28"/>
          <w:lang w:val="en-US"/>
        </w:rPr>
        <w:t>Lưu ý:</w:t>
      </w:r>
      <w:r w:rsidRPr="00880689">
        <w:rPr>
          <w:rFonts w:ascii="Times New Roman" w:hAnsi="Times New Roman"/>
          <w:b/>
          <w:spacing w:val="-4"/>
          <w:sz w:val="28"/>
          <w:szCs w:val="28"/>
          <w:lang w:val="en-US"/>
        </w:rPr>
        <w:t xml:space="preserve"> Mỗi đơn vị phát biểu không quá </w:t>
      </w:r>
      <w:r w:rsidR="00B87FA7">
        <w:rPr>
          <w:rFonts w:ascii="Times New Roman" w:hAnsi="Times New Roman"/>
          <w:b/>
          <w:spacing w:val="-4"/>
          <w:sz w:val="28"/>
          <w:szCs w:val="28"/>
          <w:lang w:val="en-US"/>
        </w:rPr>
        <w:t>0</w:t>
      </w:r>
      <w:r w:rsidRPr="00880689">
        <w:rPr>
          <w:rFonts w:ascii="Times New Roman" w:hAnsi="Times New Roman"/>
          <w:b/>
          <w:spacing w:val="-4"/>
          <w:sz w:val="28"/>
          <w:szCs w:val="28"/>
          <w:lang w:val="en-US"/>
        </w:rPr>
        <w:t>7 phút.</w:t>
      </w:r>
    </w:p>
    <w:p w14:paraId="6726F95C" w14:textId="5ACC667E" w:rsidR="00097EB3" w:rsidRDefault="007B017B" w:rsidP="00097EB3">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pacing w:val="-4"/>
          <w:sz w:val="28"/>
          <w:szCs w:val="28"/>
          <w:lang w:val="en-US"/>
        </w:rPr>
      </w:pPr>
      <w:r w:rsidRPr="00880689">
        <w:rPr>
          <w:rFonts w:ascii="Times New Roman" w:hAnsi="Times New Roman"/>
          <w:spacing w:val="-4"/>
          <w:sz w:val="28"/>
          <w:szCs w:val="28"/>
        </w:rPr>
        <w:t xml:space="preserve">Ngoài những nội dung có trong Chương trình, </w:t>
      </w:r>
      <w:r w:rsidR="00B87FA7">
        <w:rPr>
          <w:rFonts w:ascii="Times New Roman" w:hAnsi="Times New Roman"/>
          <w:spacing w:val="-4"/>
          <w:sz w:val="28"/>
          <w:szCs w:val="28"/>
          <w:lang w:val="en-US"/>
        </w:rPr>
        <w:t xml:space="preserve">Chủ tịch </w:t>
      </w:r>
      <w:r w:rsidRPr="00880689">
        <w:rPr>
          <w:rFonts w:ascii="Times New Roman" w:hAnsi="Times New Roman"/>
          <w:spacing w:val="-4"/>
          <w:sz w:val="28"/>
          <w:szCs w:val="28"/>
        </w:rPr>
        <w:t>UBND huyện sẽ chỉ định thêm một số ngành và xã, thị trấn phát biểu, vì vậy yêu cầu các đơn vị còn lại chuẩn bị trước những vấn đề khó khăn, vướng mắc thuộc phạm vị quản lý của ngành, địa phương mình và đề xuất giải pháp điều hành hiệu quả hơn trong thời gian tới.</w:t>
      </w:r>
    </w:p>
    <w:p w14:paraId="769D6362" w14:textId="7B99C63F" w:rsidR="00097EB3" w:rsidRDefault="00097EB3" w:rsidP="00097EB3">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b/>
          <w:i/>
          <w:spacing w:val="-4"/>
          <w:sz w:val="28"/>
          <w:szCs w:val="28"/>
          <w:lang w:val="en-US"/>
        </w:rPr>
      </w:pPr>
      <w:r w:rsidRPr="007C7A3C">
        <w:rPr>
          <w:rFonts w:ascii="Times New Roman" w:hAnsi="Times New Roman"/>
          <w:b/>
          <w:spacing w:val="-4"/>
          <w:sz w:val="28"/>
          <w:szCs w:val="28"/>
          <w:lang w:val="en-US"/>
        </w:rPr>
        <w:t xml:space="preserve">3. Biểu dương các địa phương </w:t>
      </w:r>
      <w:r w:rsidRPr="007C7A3C">
        <w:rPr>
          <w:rFonts w:ascii="Times New Roman" w:hAnsi="Times New Roman"/>
          <w:b/>
          <w:sz w:val="28"/>
          <w:szCs w:val="28"/>
        </w:rPr>
        <w:t xml:space="preserve">triển khai vận động hoàn thành </w:t>
      </w:r>
      <w:r w:rsidR="007C7A3C">
        <w:rPr>
          <w:rFonts w:ascii="Times New Roman" w:hAnsi="Times New Roman"/>
          <w:b/>
          <w:sz w:val="28"/>
          <w:szCs w:val="28"/>
          <w:lang w:val="en-US"/>
        </w:rPr>
        <w:t xml:space="preserve">sớm </w:t>
      </w:r>
      <w:r w:rsidRPr="007C7A3C">
        <w:rPr>
          <w:rFonts w:ascii="Times New Roman" w:hAnsi="Times New Roman"/>
          <w:b/>
          <w:sz w:val="28"/>
          <w:szCs w:val="28"/>
        </w:rPr>
        <w:t>thu các khoản quỹ</w:t>
      </w:r>
      <w:r w:rsidRPr="007C7A3C">
        <w:rPr>
          <w:rFonts w:ascii="Times New Roman" w:hAnsi="Times New Roman"/>
          <w:b/>
          <w:spacing w:val="-4"/>
          <w:sz w:val="28"/>
          <w:szCs w:val="28"/>
          <w:lang w:val="en-US"/>
        </w:rPr>
        <w:t xml:space="preserve"> năm 202</w:t>
      </w:r>
      <w:r w:rsidR="00B87FA7" w:rsidRPr="007C7A3C">
        <w:rPr>
          <w:rFonts w:ascii="Times New Roman" w:hAnsi="Times New Roman"/>
          <w:b/>
          <w:spacing w:val="-4"/>
          <w:sz w:val="28"/>
          <w:szCs w:val="28"/>
          <w:lang w:val="en-US"/>
        </w:rPr>
        <w:t>5</w:t>
      </w:r>
      <w:r w:rsidR="00E21395">
        <w:rPr>
          <w:rFonts w:ascii="Times New Roman" w:hAnsi="Times New Roman"/>
          <w:b/>
          <w:spacing w:val="-4"/>
          <w:sz w:val="28"/>
          <w:szCs w:val="28"/>
          <w:lang w:val="en-US"/>
        </w:rPr>
        <w:t xml:space="preserve"> </w:t>
      </w:r>
      <w:r w:rsidRPr="00097EB3">
        <w:rPr>
          <w:rFonts w:ascii="Times New Roman" w:hAnsi="Times New Roman"/>
          <w:b/>
          <w:i/>
          <w:spacing w:val="-4"/>
          <w:sz w:val="28"/>
          <w:szCs w:val="28"/>
          <w:lang w:val="en-US"/>
        </w:rPr>
        <w:t>(Giao Chánh Văn phòng HĐND – UBND huyện thông qua)</w:t>
      </w:r>
    </w:p>
    <w:p w14:paraId="1374CC47" w14:textId="1C1B28CC" w:rsidR="00E21395" w:rsidRDefault="00E21395" w:rsidP="00097EB3">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b/>
          <w:i/>
          <w:spacing w:val="-4"/>
          <w:sz w:val="28"/>
          <w:szCs w:val="28"/>
          <w:lang w:val="en-US"/>
        </w:rPr>
      </w:pPr>
      <w:r>
        <w:rPr>
          <w:rFonts w:ascii="Times New Roman" w:hAnsi="Times New Roman"/>
          <w:b/>
          <w:i/>
          <w:spacing w:val="-4"/>
          <w:sz w:val="28"/>
          <w:szCs w:val="28"/>
          <w:lang w:val="en-US"/>
        </w:rPr>
        <w:t>------------------------------------------------------------------------------------------------</w:t>
      </w:r>
    </w:p>
    <w:p w14:paraId="6082D0A8" w14:textId="52896741" w:rsidR="00E21395" w:rsidRDefault="00E21395" w:rsidP="00097EB3">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b/>
          <w:i/>
          <w:spacing w:val="-4"/>
          <w:sz w:val="28"/>
          <w:szCs w:val="28"/>
          <w:lang w:val="en-US"/>
        </w:rPr>
      </w:pPr>
      <w:r>
        <w:rPr>
          <w:rFonts w:ascii="Times New Roman" w:hAnsi="Times New Roman"/>
          <w:b/>
          <w:i/>
          <w:spacing w:val="-4"/>
          <w:sz w:val="28"/>
          <w:szCs w:val="28"/>
          <w:lang w:val="en-US"/>
        </w:rPr>
        <w:t>------------------------------------------------------------------------------------------------</w:t>
      </w:r>
    </w:p>
    <w:p w14:paraId="66BDB5E3" w14:textId="563A50C9" w:rsidR="00E21395" w:rsidRDefault="00E21395" w:rsidP="00097EB3">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b/>
          <w:i/>
          <w:spacing w:val="-4"/>
          <w:sz w:val="28"/>
          <w:szCs w:val="28"/>
          <w:lang w:val="en-US"/>
        </w:rPr>
      </w:pPr>
      <w:r>
        <w:rPr>
          <w:rFonts w:ascii="Times New Roman" w:hAnsi="Times New Roman"/>
          <w:b/>
          <w:i/>
          <w:spacing w:val="-4"/>
          <w:sz w:val="28"/>
          <w:szCs w:val="28"/>
          <w:lang w:val="en-US"/>
        </w:rPr>
        <w:t>------------------------------------------------------------------------------------------------</w:t>
      </w:r>
    </w:p>
    <w:p w14:paraId="62D34502" w14:textId="7FB69133" w:rsidR="00D0727A" w:rsidRPr="00880689" w:rsidRDefault="007C7A3C" w:rsidP="00097EB3">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eastAsia="Times New Roman" w:hAnsi="Times New Roman"/>
          <w:sz w:val="28"/>
          <w:szCs w:val="28"/>
          <w:lang w:val="en-US"/>
        </w:rPr>
      </w:pPr>
      <w:r>
        <w:rPr>
          <w:rFonts w:ascii="Times New Roman" w:hAnsi="Times New Roman"/>
          <w:b/>
          <w:spacing w:val="-4"/>
          <w:sz w:val="28"/>
          <w:szCs w:val="28"/>
          <w:lang w:val="en-US"/>
        </w:rPr>
        <w:t>4</w:t>
      </w:r>
      <w:r w:rsidR="00CB301D" w:rsidRPr="00880689">
        <w:rPr>
          <w:rFonts w:ascii="Times New Roman" w:hAnsi="Times New Roman"/>
          <w:b/>
          <w:spacing w:val="-4"/>
          <w:sz w:val="28"/>
          <w:szCs w:val="28"/>
          <w:lang w:val="en-US"/>
        </w:rPr>
        <w:t>.</w:t>
      </w:r>
      <w:r w:rsidR="00CB301D" w:rsidRPr="00880689">
        <w:rPr>
          <w:rFonts w:ascii="Times New Roman" w:hAnsi="Times New Roman"/>
          <w:spacing w:val="-4"/>
          <w:sz w:val="28"/>
          <w:szCs w:val="28"/>
          <w:lang w:val="en-US"/>
        </w:rPr>
        <w:t xml:space="preserve"> Phát biểu của Thường trực Huyện ủy</w:t>
      </w:r>
      <w:r w:rsidR="00B87FA7">
        <w:rPr>
          <w:rFonts w:ascii="Times New Roman" w:hAnsi="Times New Roman"/>
          <w:spacing w:val="-4"/>
          <w:sz w:val="28"/>
          <w:szCs w:val="28"/>
          <w:lang w:val="en-US"/>
        </w:rPr>
        <w:t xml:space="preserve"> (nếu có)</w:t>
      </w:r>
      <w:r w:rsidR="003938CC">
        <w:rPr>
          <w:rFonts w:ascii="Times New Roman" w:hAnsi="Times New Roman"/>
          <w:spacing w:val="-4"/>
          <w:sz w:val="28"/>
          <w:szCs w:val="28"/>
          <w:lang w:val="en-US"/>
        </w:rPr>
        <w:t>.</w:t>
      </w:r>
    </w:p>
    <w:p w14:paraId="5E0B4DBE" w14:textId="37602D4C" w:rsidR="00D0727A" w:rsidRPr="00880689" w:rsidRDefault="007C7A3C"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eastAsia="Times New Roman" w:hAnsi="Times New Roman"/>
          <w:sz w:val="28"/>
          <w:szCs w:val="28"/>
          <w:lang w:val="en-US"/>
        </w:rPr>
      </w:pPr>
      <w:r>
        <w:rPr>
          <w:rFonts w:ascii="Times New Roman" w:hAnsi="Times New Roman"/>
          <w:b/>
          <w:spacing w:val="-4"/>
          <w:sz w:val="28"/>
          <w:szCs w:val="28"/>
          <w:lang w:val="en-US"/>
        </w:rPr>
        <w:t>5</w:t>
      </w:r>
      <w:r w:rsidR="00EB7047" w:rsidRPr="00880689">
        <w:rPr>
          <w:rFonts w:ascii="Times New Roman" w:hAnsi="Times New Roman"/>
          <w:b/>
          <w:spacing w:val="-4"/>
          <w:sz w:val="28"/>
          <w:szCs w:val="28"/>
          <w:lang w:val="en-US"/>
        </w:rPr>
        <w:t>.</w:t>
      </w:r>
      <w:r w:rsidR="00EB7047" w:rsidRPr="00880689">
        <w:rPr>
          <w:rFonts w:ascii="Times New Roman" w:hAnsi="Times New Roman"/>
          <w:spacing w:val="-4"/>
          <w:sz w:val="28"/>
          <w:szCs w:val="28"/>
          <w:lang w:val="en-US"/>
        </w:rPr>
        <w:t xml:space="preserve"> Phát biểu của Thường trực </w:t>
      </w:r>
      <w:r w:rsidR="003F3320" w:rsidRPr="00880689">
        <w:rPr>
          <w:rFonts w:ascii="Times New Roman" w:hAnsi="Times New Roman"/>
          <w:spacing w:val="-4"/>
          <w:sz w:val="28"/>
          <w:szCs w:val="28"/>
          <w:lang w:val="en-US"/>
        </w:rPr>
        <w:t>HĐND huyện</w:t>
      </w:r>
      <w:r w:rsidR="003938CC">
        <w:rPr>
          <w:rFonts w:ascii="Times New Roman" w:hAnsi="Times New Roman"/>
          <w:spacing w:val="-4"/>
          <w:sz w:val="28"/>
          <w:szCs w:val="28"/>
          <w:lang w:val="en-US"/>
        </w:rPr>
        <w:t>.</w:t>
      </w:r>
    </w:p>
    <w:p w14:paraId="72B26110" w14:textId="47796E57" w:rsidR="00D0727A" w:rsidRDefault="007C7A3C"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spacing w:val="-4"/>
          <w:sz w:val="28"/>
          <w:szCs w:val="28"/>
          <w:lang w:val="en-US"/>
        </w:rPr>
      </w:pPr>
      <w:r>
        <w:rPr>
          <w:rFonts w:ascii="Times New Roman" w:hAnsi="Times New Roman"/>
          <w:b/>
          <w:spacing w:val="-4"/>
          <w:sz w:val="28"/>
          <w:szCs w:val="28"/>
          <w:lang w:val="en-US"/>
        </w:rPr>
        <w:t>6</w:t>
      </w:r>
      <w:r w:rsidR="00CB301D" w:rsidRPr="00880689">
        <w:rPr>
          <w:rFonts w:ascii="Times New Roman" w:hAnsi="Times New Roman"/>
          <w:b/>
          <w:spacing w:val="-4"/>
          <w:sz w:val="28"/>
          <w:szCs w:val="28"/>
          <w:lang w:val="en-US"/>
        </w:rPr>
        <w:t>.</w:t>
      </w:r>
      <w:r w:rsidR="00405450" w:rsidRPr="00880689">
        <w:rPr>
          <w:rFonts w:ascii="Times New Roman" w:hAnsi="Times New Roman"/>
          <w:spacing w:val="-4"/>
          <w:sz w:val="28"/>
          <w:szCs w:val="28"/>
          <w:lang w:val="en-US"/>
        </w:rPr>
        <w:t xml:space="preserve"> Phát biểu</w:t>
      </w:r>
      <w:r w:rsidR="00CB301D" w:rsidRPr="00880689">
        <w:rPr>
          <w:rFonts w:ascii="Times New Roman" w:hAnsi="Times New Roman"/>
          <w:spacing w:val="-4"/>
          <w:sz w:val="28"/>
          <w:szCs w:val="28"/>
          <w:lang w:val="en-US"/>
        </w:rPr>
        <w:t xml:space="preserve"> </w:t>
      </w:r>
      <w:r w:rsidR="003F3320" w:rsidRPr="00880689">
        <w:rPr>
          <w:rFonts w:ascii="Times New Roman" w:hAnsi="Times New Roman"/>
          <w:spacing w:val="-4"/>
          <w:sz w:val="28"/>
          <w:szCs w:val="28"/>
          <w:lang w:val="en-US"/>
        </w:rPr>
        <w:t xml:space="preserve">Ủy ban MTTQ </w:t>
      </w:r>
      <w:r w:rsidR="00BB004E">
        <w:rPr>
          <w:rFonts w:ascii="Times New Roman" w:hAnsi="Times New Roman"/>
          <w:spacing w:val="-4"/>
          <w:sz w:val="28"/>
          <w:szCs w:val="28"/>
          <w:lang w:val="en-US"/>
        </w:rPr>
        <w:t>Việt Nam H</w:t>
      </w:r>
      <w:r w:rsidR="003F3320" w:rsidRPr="00880689">
        <w:rPr>
          <w:rFonts w:ascii="Times New Roman" w:hAnsi="Times New Roman"/>
          <w:spacing w:val="-4"/>
          <w:sz w:val="28"/>
          <w:szCs w:val="28"/>
          <w:lang w:val="en-US"/>
        </w:rPr>
        <w:t>uyện.</w:t>
      </w:r>
    </w:p>
    <w:p w14:paraId="43A4FD3B" w14:textId="19ED5481" w:rsidR="00B87FA7" w:rsidRPr="00880689" w:rsidRDefault="007C7A3C"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eastAsia="Times New Roman" w:hAnsi="Times New Roman"/>
          <w:sz w:val="28"/>
          <w:szCs w:val="28"/>
          <w:lang w:val="en-US"/>
        </w:rPr>
      </w:pPr>
      <w:r>
        <w:rPr>
          <w:rFonts w:ascii="Times New Roman" w:hAnsi="Times New Roman"/>
          <w:b/>
          <w:bCs/>
          <w:spacing w:val="-4"/>
          <w:sz w:val="28"/>
          <w:szCs w:val="28"/>
          <w:lang w:val="en-US"/>
        </w:rPr>
        <w:t>7</w:t>
      </w:r>
      <w:r w:rsidR="00B87FA7" w:rsidRPr="00B87FA7">
        <w:rPr>
          <w:rFonts w:ascii="Times New Roman" w:hAnsi="Times New Roman"/>
          <w:b/>
          <w:bCs/>
          <w:spacing w:val="-4"/>
          <w:sz w:val="28"/>
          <w:szCs w:val="28"/>
          <w:lang w:val="en-US"/>
        </w:rPr>
        <w:t>.</w:t>
      </w:r>
      <w:r w:rsidR="00B87FA7">
        <w:rPr>
          <w:rFonts w:ascii="Times New Roman" w:hAnsi="Times New Roman"/>
          <w:spacing w:val="-4"/>
          <w:sz w:val="28"/>
          <w:szCs w:val="28"/>
          <w:lang w:val="en-US"/>
        </w:rPr>
        <w:t xml:space="preserve"> Phát biểu của các Phó Chủ tịch UBND huyện</w:t>
      </w:r>
      <w:r w:rsidR="003938CC">
        <w:rPr>
          <w:rFonts w:ascii="Times New Roman" w:hAnsi="Times New Roman"/>
          <w:spacing w:val="-4"/>
          <w:sz w:val="28"/>
          <w:szCs w:val="28"/>
          <w:lang w:val="en-US"/>
        </w:rPr>
        <w:t>.</w:t>
      </w:r>
    </w:p>
    <w:p w14:paraId="4042AA5C" w14:textId="1F6FE044" w:rsidR="00EB7047" w:rsidRDefault="007C7A3C" w:rsidP="00AF25CB">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both"/>
        <w:rPr>
          <w:rFonts w:ascii="Times New Roman" w:hAnsi="Times New Roman"/>
          <w:i/>
          <w:iCs/>
          <w:sz w:val="28"/>
          <w:szCs w:val="28"/>
          <w:lang w:val="en-US"/>
        </w:rPr>
      </w:pPr>
      <w:r>
        <w:rPr>
          <w:rFonts w:ascii="Times New Roman" w:hAnsi="Times New Roman"/>
          <w:b/>
          <w:spacing w:val="-4"/>
          <w:sz w:val="28"/>
          <w:szCs w:val="28"/>
          <w:lang w:val="en-US"/>
        </w:rPr>
        <w:t>8</w:t>
      </w:r>
      <w:r w:rsidR="00EB7047" w:rsidRPr="00880689">
        <w:rPr>
          <w:rFonts w:ascii="Times New Roman" w:hAnsi="Times New Roman"/>
          <w:b/>
          <w:spacing w:val="-4"/>
          <w:sz w:val="28"/>
          <w:szCs w:val="28"/>
          <w:lang w:val="en-US"/>
        </w:rPr>
        <w:t>.</w:t>
      </w:r>
      <w:r w:rsidR="00EB7047" w:rsidRPr="00880689">
        <w:rPr>
          <w:rFonts w:ascii="Times New Roman" w:hAnsi="Times New Roman"/>
          <w:spacing w:val="-4"/>
          <w:sz w:val="28"/>
          <w:szCs w:val="28"/>
          <w:lang w:val="en-US"/>
        </w:rPr>
        <w:t xml:space="preserve"> </w:t>
      </w:r>
      <w:r w:rsidR="00720849" w:rsidRPr="00880689">
        <w:rPr>
          <w:rFonts w:ascii="Times New Roman" w:hAnsi="Times New Roman"/>
          <w:sz w:val="28"/>
          <w:szCs w:val="28"/>
        </w:rPr>
        <w:t>Kết luận của Chủ tị</w:t>
      </w:r>
      <w:r w:rsidR="000B154A" w:rsidRPr="00880689">
        <w:rPr>
          <w:rFonts w:ascii="Times New Roman" w:hAnsi="Times New Roman"/>
          <w:sz w:val="28"/>
          <w:szCs w:val="28"/>
        </w:rPr>
        <w:t xml:space="preserve">ch UBND </w:t>
      </w:r>
      <w:r w:rsidR="000B154A" w:rsidRPr="00880689">
        <w:rPr>
          <w:rFonts w:ascii="Times New Roman" w:hAnsi="Times New Roman"/>
          <w:sz w:val="28"/>
          <w:szCs w:val="28"/>
          <w:lang w:val="en-US"/>
        </w:rPr>
        <w:t>huyện</w:t>
      </w:r>
      <w:r>
        <w:rPr>
          <w:rFonts w:ascii="Times New Roman" w:hAnsi="Times New Roman"/>
          <w:sz w:val="28"/>
          <w:szCs w:val="28"/>
          <w:lang w:val="en-US"/>
        </w:rPr>
        <w:t xml:space="preserve"> </w:t>
      </w:r>
      <w:r w:rsidRPr="007C7A3C">
        <w:rPr>
          <w:rFonts w:ascii="Times New Roman" w:hAnsi="Times New Roman"/>
          <w:i/>
          <w:iCs/>
          <w:sz w:val="28"/>
          <w:szCs w:val="28"/>
          <w:lang w:val="en-US"/>
        </w:rPr>
        <w:t>(Chủ trì Hội nghị)</w:t>
      </w:r>
      <w:r w:rsidR="00390BC1">
        <w:rPr>
          <w:rFonts w:ascii="Times New Roman" w:hAnsi="Times New Roman"/>
          <w:i/>
          <w:iCs/>
          <w:sz w:val="28"/>
          <w:szCs w:val="28"/>
          <w:lang w:val="en-US"/>
        </w:rPr>
        <w:t>.</w:t>
      </w:r>
    </w:p>
    <w:p w14:paraId="441694F9" w14:textId="3AE0F06C" w:rsidR="00390BC1" w:rsidRPr="007C7A3C" w:rsidRDefault="00390BC1" w:rsidP="00390BC1">
      <w:pPr>
        <w:pBdr>
          <w:top w:val="dotted" w:sz="4" w:space="0" w:color="FFFFFF"/>
          <w:left w:val="dotted" w:sz="4" w:space="0" w:color="FFFFFF"/>
          <w:bottom w:val="dotted" w:sz="4" w:space="12" w:color="FFFFFF"/>
          <w:right w:val="dotted" w:sz="4" w:space="0" w:color="FFFFFF"/>
        </w:pBdr>
        <w:shd w:val="clear" w:color="auto" w:fill="FFFFFF"/>
        <w:spacing w:before="0" w:after="120" w:line="360" w:lineRule="exact"/>
        <w:ind w:firstLine="567"/>
        <w:jc w:val="center"/>
        <w:rPr>
          <w:rFonts w:ascii="Times New Roman" w:eastAsia="Times New Roman" w:hAnsi="Times New Roman"/>
          <w:i/>
          <w:iCs/>
          <w:sz w:val="28"/>
          <w:szCs w:val="28"/>
          <w:lang w:val="en-US"/>
        </w:rPr>
      </w:pPr>
      <w:r>
        <w:rPr>
          <w:rFonts w:ascii="Times New Roman" w:hAnsi="Times New Roman"/>
          <w:i/>
          <w:iCs/>
          <w:sz w:val="28"/>
          <w:szCs w:val="28"/>
          <w:lang w:val="en-US"/>
        </w:rPr>
        <w:t>------</w:t>
      </w:r>
    </w:p>
    <w:p w14:paraId="588E5586" w14:textId="77777777" w:rsidR="00EB7047" w:rsidRPr="00880689" w:rsidRDefault="00EB7047" w:rsidP="00AF25CB">
      <w:pPr>
        <w:spacing w:before="0" w:after="120" w:line="360" w:lineRule="exact"/>
        <w:jc w:val="both"/>
        <w:rPr>
          <w:rFonts w:ascii="Times New Roman" w:hAnsi="Times New Roman"/>
          <w:sz w:val="28"/>
          <w:szCs w:val="28"/>
          <w:lang w:val="en-US"/>
        </w:rPr>
      </w:pPr>
    </w:p>
    <w:p w14:paraId="6773E82B" w14:textId="77777777" w:rsidR="00EB7047" w:rsidRPr="00880689" w:rsidRDefault="00EB7047" w:rsidP="008825B4">
      <w:pPr>
        <w:spacing w:before="0" w:after="120" w:line="360" w:lineRule="exact"/>
        <w:jc w:val="both"/>
        <w:rPr>
          <w:rFonts w:ascii="Times New Roman" w:hAnsi="Times New Roman"/>
          <w:sz w:val="28"/>
          <w:szCs w:val="28"/>
          <w:lang w:val="en-US"/>
        </w:rPr>
      </w:pPr>
    </w:p>
    <w:sectPr w:rsidR="00EB7047" w:rsidRPr="00880689" w:rsidSect="00457658">
      <w:headerReference w:type="default" r:id="rId7"/>
      <w:pgSz w:w="11909" w:h="16834" w:code="9"/>
      <w:pgMar w:top="1134" w:right="851" w:bottom="1134" w:left="1701" w:header="39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89ADA" w14:textId="77777777" w:rsidR="007F2794" w:rsidRDefault="007F2794" w:rsidP="00137B16">
      <w:pPr>
        <w:spacing w:before="0"/>
      </w:pPr>
      <w:r>
        <w:separator/>
      </w:r>
    </w:p>
  </w:endnote>
  <w:endnote w:type="continuationSeparator" w:id="0">
    <w:p w14:paraId="3D5A46E7" w14:textId="77777777" w:rsidR="007F2794" w:rsidRDefault="007F2794" w:rsidP="00137B1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6280B" w14:textId="77777777" w:rsidR="007F2794" w:rsidRDefault="007F2794" w:rsidP="00137B16">
      <w:pPr>
        <w:spacing w:before="0"/>
      </w:pPr>
      <w:r>
        <w:separator/>
      </w:r>
    </w:p>
  </w:footnote>
  <w:footnote w:type="continuationSeparator" w:id="0">
    <w:p w14:paraId="33953DAD" w14:textId="77777777" w:rsidR="007F2794" w:rsidRDefault="007F2794" w:rsidP="00137B1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3763F" w14:textId="77777777" w:rsidR="00C62183" w:rsidRDefault="00C62183">
    <w:pPr>
      <w:pStyle w:val="Header"/>
      <w:jc w:val="center"/>
    </w:pPr>
    <w:r>
      <w:fldChar w:fldCharType="begin"/>
    </w:r>
    <w:r>
      <w:instrText xml:space="preserve"> PAGE   \* MERGEFORMAT </w:instrText>
    </w:r>
    <w:r>
      <w:fldChar w:fldCharType="separate"/>
    </w:r>
    <w:r w:rsidR="00046AF2">
      <w:rPr>
        <w:noProof/>
      </w:rPr>
      <w:t>3</w:t>
    </w:r>
    <w:r>
      <w:rPr>
        <w:noProof/>
      </w:rPr>
      <w:fldChar w:fldCharType="end"/>
    </w:r>
  </w:p>
  <w:p w14:paraId="425BF1E1" w14:textId="77777777" w:rsidR="00C62183" w:rsidRDefault="00C621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E76895"/>
    <w:multiLevelType w:val="hybridMultilevel"/>
    <w:tmpl w:val="23DE594A"/>
    <w:lvl w:ilvl="0" w:tplc="4B569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98866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849"/>
    <w:rsid w:val="0001273D"/>
    <w:rsid w:val="0003074F"/>
    <w:rsid w:val="0004503B"/>
    <w:rsid w:val="00046AF2"/>
    <w:rsid w:val="00090C9F"/>
    <w:rsid w:val="000926F6"/>
    <w:rsid w:val="000962A7"/>
    <w:rsid w:val="00097EB3"/>
    <w:rsid w:val="000A1D81"/>
    <w:rsid w:val="000B154A"/>
    <w:rsid w:val="00111121"/>
    <w:rsid w:val="00111148"/>
    <w:rsid w:val="00117636"/>
    <w:rsid w:val="00120244"/>
    <w:rsid w:val="00130FE6"/>
    <w:rsid w:val="00137B16"/>
    <w:rsid w:val="00141D80"/>
    <w:rsid w:val="00141DCD"/>
    <w:rsid w:val="001449AA"/>
    <w:rsid w:val="00152C71"/>
    <w:rsid w:val="00153582"/>
    <w:rsid w:val="0016606C"/>
    <w:rsid w:val="00166770"/>
    <w:rsid w:val="00175289"/>
    <w:rsid w:val="001A5CD6"/>
    <w:rsid w:val="001B4DC6"/>
    <w:rsid w:val="001E5AE2"/>
    <w:rsid w:val="00225B22"/>
    <w:rsid w:val="002306B0"/>
    <w:rsid w:val="00233234"/>
    <w:rsid w:val="002442CB"/>
    <w:rsid w:val="00264670"/>
    <w:rsid w:val="00265709"/>
    <w:rsid w:val="00271207"/>
    <w:rsid w:val="0028208D"/>
    <w:rsid w:val="00282FE3"/>
    <w:rsid w:val="002939AA"/>
    <w:rsid w:val="002C4CC3"/>
    <w:rsid w:val="002F17CD"/>
    <w:rsid w:val="002F2625"/>
    <w:rsid w:val="00312418"/>
    <w:rsid w:val="00314D39"/>
    <w:rsid w:val="003354D1"/>
    <w:rsid w:val="00336161"/>
    <w:rsid w:val="0036238F"/>
    <w:rsid w:val="003712E2"/>
    <w:rsid w:val="00390BC1"/>
    <w:rsid w:val="00390D07"/>
    <w:rsid w:val="003938CC"/>
    <w:rsid w:val="003A38D9"/>
    <w:rsid w:val="003B5C01"/>
    <w:rsid w:val="003C3CC0"/>
    <w:rsid w:val="003D63D8"/>
    <w:rsid w:val="003E44F2"/>
    <w:rsid w:val="003F3320"/>
    <w:rsid w:val="00402124"/>
    <w:rsid w:val="00405450"/>
    <w:rsid w:val="004111A9"/>
    <w:rsid w:val="00411B50"/>
    <w:rsid w:val="00420B8C"/>
    <w:rsid w:val="00420F88"/>
    <w:rsid w:val="0044795A"/>
    <w:rsid w:val="00457658"/>
    <w:rsid w:val="00471A2B"/>
    <w:rsid w:val="004A0D4F"/>
    <w:rsid w:val="004A3DF9"/>
    <w:rsid w:val="004B3D2D"/>
    <w:rsid w:val="004C2759"/>
    <w:rsid w:val="004D0C58"/>
    <w:rsid w:val="004D7474"/>
    <w:rsid w:val="004F016F"/>
    <w:rsid w:val="00501239"/>
    <w:rsid w:val="005239FF"/>
    <w:rsid w:val="00525719"/>
    <w:rsid w:val="005278A8"/>
    <w:rsid w:val="005304D7"/>
    <w:rsid w:val="005407D2"/>
    <w:rsid w:val="00540BC2"/>
    <w:rsid w:val="005774B3"/>
    <w:rsid w:val="005839AB"/>
    <w:rsid w:val="005B5372"/>
    <w:rsid w:val="005C348F"/>
    <w:rsid w:val="005D071B"/>
    <w:rsid w:val="005D4A07"/>
    <w:rsid w:val="005E1CD1"/>
    <w:rsid w:val="005E5663"/>
    <w:rsid w:val="006065B0"/>
    <w:rsid w:val="00613D48"/>
    <w:rsid w:val="00640758"/>
    <w:rsid w:val="00645230"/>
    <w:rsid w:val="00653423"/>
    <w:rsid w:val="0065775D"/>
    <w:rsid w:val="00673483"/>
    <w:rsid w:val="00683C63"/>
    <w:rsid w:val="006907C6"/>
    <w:rsid w:val="006A02F7"/>
    <w:rsid w:val="006B05D8"/>
    <w:rsid w:val="006B5247"/>
    <w:rsid w:val="006D6F1C"/>
    <w:rsid w:val="006E6A94"/>
    <w:rsid w:val="006F7AF6"/>
    <w:rsid w:val="00714BE3"/>
    <w:rsid w:val="00716919"/>
    <w:rsid w:val="00720849"/>
    <w:rsid w:val="00727D84"/>
    <w:rsid w:val="0073439A"/>
    <w:rsid w:val="007357F3"/>
    <w:rsid w:val="00746E10"/>
    <w:rsid w:val="00770830"/>
    <w:rsid w:val="00786CC2"/>
    <w:rsid w:val="007A4134"/>
    <w:rsid w:val="007A7FB5"/>
    <w:rsid w:val="007B017B"/>
    <w:rsid w:val="007C7A3C"/>
    <w:rsid w:val="007F097A"/>
    <w:rsid w:val="007F2678"/>
    <w:rsid w:val="007F2794"/>
    <w:rsid w:val="007F3020"/>
    <w:rsid w:val="00803B44"/>
    <w:rsid w:val="00833176"/>
    <w:rsid w:val="00833AF9"/>
    <w:rsid w:val="00845102"/>
    <w:rsid w:val="0085627E"/>
    <w:rsid w:val="00856D71"/>
    <w:rsid w:val="00860A52"/>
    <w:rsid w:val="008618EF"/>
    <w:rsid w:val="00871D27"/>
    <w:rsid w:val="00880689"/>
    <w:rsid w:val="008825B4"/>
    <w:rsid w:val="00890CA6"/>
    <w:rsid w:val="008A5EBC"/>
    <w:rsid w:val="008C4F6C"/>
    <w:rsid w:val="008D7D96"/>
    <w:rsid w:val="008E45CA"/>
    <w:rsid w:val="00907A20"/>
    <w:rsid w:val="009343C5"/>
    <w:rsid w:val="00934C87"/>
    <w:rsid w:val="00953DB1"/>
    <w:rsid w:val="00965483"/>
    <w:rsid w:val="00997DF4"/>
    <w:rsid w:val="009A03AA"/>
    <w:rsid w:val="009C0E47"/>
    <w:rsid w:val="009E2244"/>
    <w:rsid w:val="009E7806"/>
    <w:rsid w:val="009F04E1"/>
    <w:rsid w:val="00A25E86"/>
    <w:rsid w:val="00A34755"/>
    <w:rsid w:val="00A40E5F"/>
    <w:rsid w:val="00A42354"/>
    <w:rsid w:val="00A5616E"/>
    <w:rsid w:val="00A70D53"/>
    <w:rsid w:val="00A82B12"/>
    <w:rsid w:val="00AB64FC"/>
    <w:rsid w:val="00AC6856"/>
    <w:rsid w:val="00AF25CB"/>
    <w:rsid w:val="00AF5A3D"/>
    <w:rsid w:val="00B12772"/>
    <w:rsid w:val="00B1655D"/>
    <w:rsid w:val="00B309A2"/>
    <w:rsid w:val="00B450F6"/>
    <w:rsid w:val="00B63E4B"/>
    <w:rsid w:val="00B741DD"/>
    <w:rsid w:val="00B76A65"/>
    <w:rsid w:val="00B87FA7"/>
    <w:rsid w:val="00BB004E"/>
    <w:rsid w:val="00BB5FB3"/>
    <w:rsid w:val="00BC6FB9"/>
    <w:rsid w:val="00BD011D"/>
    <w:rsid w:val="00BD470F"/>
    <w:rsid w:val="00BF2FBA"/>
    <w:rsid w:val="00BF4E55"/>
    <w:rsid w:val="00C17633"/>
    <w:rsid w:val="00C24D5C"/>
    <w:rsid w:val="00C55454"/>
    <w:rsid w:val="00C62183"/>
    <w:rsid w:val="00C63DF5"/>
    <w:rsid w:val="00C644E4"/>
    <w:rsid w:val="00C67D05"/>
    <w:rsid w:val="00C86CE6"/>
    <w:rsid w:val="00C944BF"/>
    <w:rsid w:val="00CA3342"/>
    <w:rsid w:val="00CB301D"/>
    <w:rsid w:val="00CB480A"/>
    <w:rsid w:val="00CC02EB"/>
    <w:rsid w:val="00CE6DB2"/>
    <w:rsid w:val="00D04370"/>
    <w:rsid w:val="00D0727A"/>
    <w:rsid w:val="00D12CC6"/>
    <w:rsid w:val="00D2794B"/>
    <w:rsid w:val="00D34FE3"/>
    <w:rsid w:val="00D56B32"/>
    <w:rsid w:val="00D9219A"/>
    <w:rsid w:val="00DA5DEF"/>
    <w:rsid w:val="00DB6919"/>
    <w:rsid w:val="00DD74B1"/>
    <w:rsid w:val="00DE0392"/>
    <w:rsid w:val="00DE064F"/>
    <w:rsid w:val="00E05A29"/>
    <w:rsid w:val="00E20340"/>
    <w:rsid w:val="00E21395"/>
    <w:rsid w:val="00E234D4"/>
    <w:rsid w:val="00E26660"/>
    <w:rsid w:val="00E420DB"/>
    <w:rsid w:val="00E4406C"/>
    <w:rsid w:val="00E50B8E"/>
    <w:rsid w:val="00E831BB"/>
    <w:rsid w:val="00EA25CC"/>
    <w:rsid w:val="00EA522A"/>
    <w:rsid w:val="00EB282B"/>
    <w:rsid w:val="00EB7047"/>
    <w:rsid w:val="00ED03C6"/>
    <w:rsid w:val="00ED04D4"/>
    <w:rsid w:val="00EF4A0C"/>
    <w:rsid w:val="00EF538E"/>
    <w:rsid w:val="00EF5DD7"/>
    <w:rsid w:val="00F141C9"/>
    <w:rsid w:val="00F21EF6"/>
    <w:rsid w:val="00F2360E"/>
    <w:rsid w:val="00F23C97"/>
    <w:rsid w:val="00F4359E"/>
    <w:rsid w:val="00F4700D"/>
    <w:rsid w:val="00F656A5"/>
    <w:rsid w:val="00F77311"/>
    <w:rsid w:val="00FD317B"/>
    <w:rsid w:val="00FF6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30543"/>
  <w15:docId w15:val="{7808C5BF-FB00-425B-B8C8-5CFE7014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90"/>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20849"/>
    <w:pPr>
      <w:suppressAutoHyphens/>
      <w:autoSpaceDN w:val="0"/>
      <w:spacing w:before="0"/>
      <w:jc w:val="center"/>
      <w:textAlignment w:val="baseline"/>
    </w:pPr>
    <w:rPr>
      <w:rFonts w:ascii="Times New Roman" w:eastAsia="Times New Roman" w:hAnsi="Times New Roman"/>
      <w:b/>
      <w:sz w:val="32"/>
      <w:szCs w:val="20"/>
      <w:lang w:val="en-US" w:eastAsia="x-none"/>
    </w:rPr>
  </w:style>
  <w:style w:type="character" w:customStyle="1" w:styleId="TitleChar">
    <w:name w:val="Title Char"/>
    <w:link w:val="Title"/>
    <w:rsid w:val="00720849"/>
    <w:rPr>
      <w:rFonts w:ascii="Times New Roman" w:eastAsia="Times New Roman" w:hAnsi="Times New Roman" w:cs="Times New Roman"/>
      <w:b/>
      <w:sz w:val="32"/>
      <w:szCs w:val="20"/>
      <w:lang w:val="en-US"/>
    </w:rPr>
  </w:style>
  <w:style w:type="paragraph" w:customStyle="1" w:styleId="Normal1">
    <w:name w:val="Normal1"/>
    <w:basedOn w:val="Normal"/>
    <w:rsid w:val="00B63E4B"/>
    <w:pPr>
      <w:spacing w:before="100" w:beforeAutospacing="1" w:after="100" w:afterAutospacing="1"/>
    </w:pPr>
    <w:rPr>
      <w:rFonts w:ascii="Times New Roman" w:eastAsia="Times New Roman" w:hAnsi="Times New Roman"/>
      <w:sz w:val="24"/>
      <w:szCs w:val="24"/>
      <w:lang w:val="en-US"/>
    </w:rPr>
  </w:style>
  <w:style w:type="character" w:customStyle="1" w:styleId="apple-converted-space">
    <w:name w:val="apple-converted-space"/>
    <w:rsid w:val="00B63E4B"/>
  </w:style>
  <w:style w:type="character" w:styleId="Strong">
    <w:name w:val="Strong"/>
    <w:uiPriority w:val="22"/>
    <w:qFormat/>
    <w:rsid w:val="009A03AA"/>
    <w:rPr>
      <w:b/>
      <w:bCs/>
    </w:rPr>
  </w:style>
  <w:style w:type="paragraph" w:customStyle="1" w:styleId="Body1">
    <w:name w:val="Body 1"/>
    <w:rsid w:val="008825B4"/>
    <w:pPr>
      <w:outlineLvl w:val="0"/>
    </w:pPr>
    <w:rPr>
      <w:rFonts w:ascii="Times New Roman" w:eastAsia="Arial Unicode MS" w:hAnsi="Times New Roman"/>
      <w:color w:val="000000"/>
      <w:sz w:val="28"/>
      <w:u w:color="000000"/>
    </w:rPr>
  </w:style>
  <w:style w:type="paragraph" w:customStyle="1" w:styleId="Nidung">
    <w:name w:val="Nội dung"/>
    <w:rsid w:val="005E5663"/>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basedOn w:val="Normal"/>
    <w:link w:val="HeaderChar"/>
    <w:uiPriority w:val="99"/>
    <w:unhideWhenUsed/>
    <w:rsid w:val="00137B16"/>
    <w:pPr>
      <w:tabs>
        <w:tab w:val="center" w:pos="4680"/>
        <w:tab w:val="right" w:pos="9360"/>
      </w:tabs>
    </w:pPr>
  </w:style>
  <w:style w:type="character" w:customStyle="1" w:styleId="HeaderChar">
    <w:name w:val="Header Char"/>
    <w:link w:val="Header"/>
    <w:uiPriority w:val="99"/>
    <w:rsid w:val="00137B16"/>
    <w:rPr>
      <w:sz w:val="22"/>
      <w:szCs w:val="22"/>
      <w:lang w:val="vi-VN"/>
    </w:rPr>
  </w:style>
  <w:style w:type="paragraph" w:styleId="Footer">
    <w:name w:val="footer"/>
    <w:basedOn w:val="Normal"/>
    <w:link w:val="FooterChar"/>
    <w:uiPriority w:val="99"/>
    <w:unhideWhenUsed/>
    <w:rsid w:val="00137B16"/>
    <w:pPr>
      <w:tabs>
        <w:tab w:val="center" w:pos="4680"/>
        <w:tab w:val="right" w:pos="9360"/>
      </w:tabs>
    </w:pPr>
  </w:style>
  <w:style w:type="character" w:customStyle="1" w:styleId="FooterChar">
    <w:name w:val="Footer Char"/>
    <w:link w:val="Footer"/>
    <w:uiPriority w:val="99"/>
    <w:rsid w:val="00137B16"/>
    <w:rPr>
      <w:sz w:val="22"/>
      <w:szCs w:val="22"/>
      <w:lang w:val="vi-VN"/>
    </w:rPr>
  </w:style>
  <w:style w:type="paragraph" w:styleId="Caption">
    <w:name w:val="caption"/>
    <w:basedOn w:val="Normal"/>
    <w:next w:val="Normal"/>
    <w:qFormat/>
    <w:rsid w:val="00420F88"/>
    <w:pPr>
      <w:tabs>
        <w:tab w:val="center" w:pos="4394"/>
        <w:tab w:val="left" w:pos="7080"/>
      </w:tabs>
      <w:spacing w:before="0"/>
      <w:jc w:val="center"/>
    </w:pPr>
    <w:rPr>
      <w:rFonts w:ascii="Times New Roman" w:eastAsia="Times New Roman" w:hAnsi="Times New Roman"/>
      <w:b/>
      <w:bCs/>
      <w:sz w:val="29"/>
      <w:szCs w:val="24"/>
      <w:lang w:val="en-US"/>
    </w:rPr>
  </w:style>
  <w:style w:type="paragraph" w:styleId="ListParagraph">
    <w:name w:val="List Paragraph"/>
    <w:basedOn w:val="Normal"/>
    <w:uiPriority w:val="34"/>
    <w:qFormat/>
    <w:rsid w:val="00BF2F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3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ttliemhlv@gmail.com</cp:lastModifiedBy>
  <cp:revision>171</cp:revision>
  <cp:lastPrinted>2025-03-25T00:56:00Z</cp:lastPrinted>
  <dcterms:created xsi:type="dcterms:W3CDTF">2025-03-24T13:09:00Z</dcterms:created>
  <dcterms:modified xsi:type="dcterms:W3CDTF">2025-03-25T08:00:00Z</dcterms:modified>
</cp:coreProperties>
</file>