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68" w:type="dxa"/>
        <w:tblInd w:w="-142" w:type="dxa"/>
        <w:tblLook w:val="01E0" w:firstRow="1" w:lastRow="1" w:firstColumn="1" w:lastColumn="1" w:noHBand="0" w:noVBand="0"/>
      </w:tblPr>
      <w:tblGrid>
        <w:gridCol w:w="3828"/>
        <w:gridCol w:w="5240"/>
      </w:tblGrid>
      <w:tr w:rsidR="00DF3D41" w:rsidRPr="00DF3D41" w14:paraId="2D815672" w14:textId="77777777" w:rsidTr="005E261A">
        <w:trPr>
          <w:trHeight w:val="70"/>
        </w:trPr>
        <w:tc>
          <w:tcPr>
            <w:tcW w:w="3828" w:type="dxa"/>
          </w:tcPr>
          <w:p w14:paraId="240B29BC" w14:textId="5A4C4490" w:rsidR="004438DA" w:rsidRPr="00DF3D41" w:rsidRDefault="00F63700" w:rsidP="00F66A82">
            <w:pPr>
              <w:spacing w:before="40" w:after="40"/>
              <w:jc w:val="center"/>
              <w:rPr>
                <w:b/>
                <w:color w:val="000000" w:themeColor="text1"/>
                <w:sz w:val="26"/>
                <w:szCs w:val="26"/>
              </w:rPr>
            </w:pPr>
            <w:r w:rsidRPr="00DF3D41">
              <w:rPr>
                <w:b/>
                <w:color w:val="000000" w:themeColor="text1"/>
                <w:sz w:val="26"/>
                <w:szCs w:val="26"/>
              </w:rPr>
              <w:t>ỦY BAN NHÂN DÂN</w:t>
            </w:r>
          </w:p>
        </w:tc>
        <w:tc>
          <w:tcPr>
            <w:tcW w:w="5240" w:type="dxa"/>
          </w:tcPr>
          <w:p w14:paraId="5B4CD482" w14:textId="77777777" w:rsidR="004438DA" w:rsidRPr="00DF3D41" w:rsidRDefault="004438DA" w:rsidP="007D4688">
            <w:pPr>
              <w:spacing w:before="40" w:after="40"/>
              <w:ind w:hanging="108"/>
              <w:jc w:val="center"/>
              <w:rPr>
                <w:color w:val="000000" w:themeColor="text1"/>
                <w:sz w:val="24"/>
                <w:szCs w:val="24"/>
              </w:rPr>
            </w:pPr>
            <w:r w:rsidRPr="00DF3D41">
              <w:rPr>
                <w:b/>
                <w:color w:val="000000" w:themeColor="text1"/>
                <w:sz w:val="24"/>
                <w:szCs w:val="24"/>
              </w:rPr>
              <w:t>CỘNG HÒA XÃ HỘI CHỦ NGHĨA VIỆT NAM</w:t>
            </w:r>
          </w:p>
        </w:tc>
      </w:tr>
      <w:tr w:rsidR="00DF3D41" w:rsidRPr="00DF3D41" w14:paraId="08DD49D7" w14:textId="77777777" w:rsidTr="005E261A">
        <w:tc>
          <w:tcPr>
            <w:tcW w:w="3828" w:type="dxa"/>
          </w:tcPr>
          <w:p w14:paraId="55DE175F" w14:textId="44187D70" w:rsidR="004438DA" w:rsidRPr="00DF3D41" w:rsidRDefault="00F63700" w:rsidP="00923F78">
            <w:pPr>
              <w:spacing w:before="40" w:after="40"/>
              <w:jc w:val="center"/>
              <w:rPr>
                <w:b/>
                <w:color w:val="000000" w:themeColor="text1"/>
                <w:sz w:val="26"/>
                <w:szCs w:val="26"/>
              </w:rPr>
            </w:pPr>
            <w:r w:rsidRPr="00DF3D41">
              <w:rPr>
                <w:b/>
                <w:noProof/>
                <w:color w:val="000000" w:themeColor="text1"/>
                <w:sz w:val="26"/>
                <w:szCs w:val="26"/>
              </w:rPr>
              <mc:AlternateContent>
                <mc:Choice Requires="wps">
                  <w:drawing>
                    <wp:anchor distT="0" distB="0" distL="114300" distR="114300" simplePos="0" relativeHeight="251659264" behindDoc="0" locked="0" layoutInCell="1" allowOverlap="1" wp14:anchorId="7A910ED2" wp14:editId="6EA9A9CE">
                      <wp:simplePos x="0" y="0"/>
                      <wp:positionH relativeFrom="column">
                        <wp:posOffset>711996</wp:posOffset>
                      </wp:positionH>
                      <wp:positionV relativeFrom="paragraph">
                        <wp:posOffset>228600</wp:posOffset>
                      </wp:positionV>
                      <wp:extent cx="6480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4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EC76AF7"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05pt,18pt" to="107.0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" strokecolor="black [3200]" strokeweight=".5pt">
                      <v:stroke joinstyle="miter"/>
                    </v:line>
                  </w:pict>
                </mc:Fallback>
              </mc:AlternateContent>
            </w:r>
            <w:r w:rsidRPr="00DF3D41">
              <w:rPr>
                <w:b/>
                <w:color w:val="000000" w:themeColor="text1"/>
                <w:sz w:val="26"/>
                <w:szCs w:val="26"/>
              </w:rPr>
              <w:t>HUYỆN LAI VUNG</w:t>
            </w:r>
          </w:p>
        </w:tc>
        <w:tc>
          <w:tcPr>
            <w:tcW w:w="5240" w:type="dxa"/>
          </w:tcPr>
          <w:p w14:paraId="44338E0C" w14:textId="274F268E" w:rsidR="004438DA" w:rsidRPr="00DF3D41" w:rsidRDefault="004C5816" w:rsidP="00923F78">
            <w:pPr>
              <w:spacing w:before="40" w:after="40"/>
              <w:jc w:val="center"/>
              <w:rPr>
                <w:color w:val="000000" w:themeColor="text1"/>
                <w:sz w:val="26"/>
                <w:szCs w:val="26"/>
              </w:rPr>
            </w:pPr>
            <w:r w:rsidRPr="00DF3D41">
              <w:rPr>
                <w:b/>
                <w:noProof/>
                <w:color w:val="000000" w:themeColor="text1"/>
                <w:sz w:val="26"/>
                <w:szCs w:val="26"/>
              </w:rPr>
              <mc:AlternateContent>
                <mc:Choice Requires="wps">
                  <w:drawing>
                    <wp:anchor distT="0" distB="0" distL="114300" distR="114300" simplePos="0" relativeHeight="251660288" behindDoc="0" locked="0" layoutInCell="1" allowOverlap="1" wp14:anchorId="575E90C2" wp14:editId="2B620484">
                      <wp:simplePos x="0" y="0"/>
                      <wp:positionH relativeFrom="column">
                        <wp:posOffset>589915</wp:posOffset>
                      </wp:positionH>
                      <wp:positionV relativeFrom="paragraph">
                        <wp:posOffset>229235</wp:posOffset>
                      </wp:positionV>
                      <wp:extent cx="20160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01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652B14B"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45pt,18.05pt" to="205.2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" strokecolor="black [3200]" strokeweight=".5pt">
                      <v:stroke joinstyle="miter"/>
                    </v:line>
                  </w:pict>
                </mc:Fallback>
              </mc:AlternateContent>
            </w:r>
            <w:r w:rsidR="004438DA" w:rsidRPr="00DF3D41">
              <w:rPr>
                <w:b/>
                <w:color w:val="000000" w:themeColor="text1"/>
                <w:sz w:val="26"/>
                <w:szCs w:val="26"/>
              </w:rPr>
              <w:t>Độc lập - Tự do - Hạnh phúc</w:t>
            </w:r>
          </w:p>
        </w:tc>
      </w:tr>
      <w:tr w:rsidR="00DF3D41" w:rsidRPr="00DF3D41" w14:paraId="01ED2ABF" w14:textId="77777777" w:rsidTr="005E261A">
        <w:tc>
          <w:tcPr>
            <w:tcW w:w="3828" w:type="dxa"/>
          </w:tcPr>
          <w:p w14:paraId="7E6416A3" w14:textId="306F6B67" w:rsidR="004438DA" w:rsidRPr="00DF3D41" w:rsidRDefault="004438DA" w:rsidP="00F63700">
            <w:pPr>
              <w:spacing w:before="120" w:after="40"/>
              <w:jc w:val="center"/>
              <w:rPr>
                <w:color w:val="000000" w:themeColor="text1"/>
                <w:sz w:val="26"/>
                <w:szCs w:val="26"/>
                <w:lang w:val="vi-VN"/>
              </w:rPr>
            </w:pPr>
            <w:r w:rsidRPr="00DF3D41">
              <w:rPr>
                <w:color w:val="000000" w:themeColor="text1"/>
                <w:sz w:val="26"/>
                <w:szCs w:val="26"/>
              </w:rPr>
              <w:t>Số:</w:t>
            </w:r>
            <w:r w:rsidR="00B25047" w:rsidRPr="00DF3D41">
              <w:rPr>
                <w:color w:val="000000" w:themeColor="text1"/>
                <w:sz w:val="26"/>
                <w:szCs w:val="26"/>
              </w:rPr>
              <w:t xml:space="preserve">  </w:t>
            </w:r>
            <w:r w:rsidR="004F4315" w:rsidRPr="00DF3D41">
              <w:rPr>
                <w:color w:val="000000" w:themeColor="text1"/>
                <w:sz w:val="26"/>
                <w:szCs w:val="26"/>
              </w:rPr>
              <w:t xml:space="preserve">       </w:t>
            </w:r>
            <w:r w:rsidR="00A20D6D" w:rsidRPr="00DF3D41">
              <w:rPr>
                <w:color w:val="000000" w:themeColor="text1"/>
                <w:sz w:val="26"/>
                <w:szCs w:val="26"/>
              </w:rPr>
              <w:t xml:space="preserve"> </w:t>
            </w:r>
            <w:r w:rsidR="00923F78" w:rsidRPr="00DF3D41">
              <w:rPr>
                <w:color w:val="000000" w:themeColor="text1"/>
                <w:sz w:val="26"/>
                <w:szCs w:val="26"/>
              </w:rPr>
              <w:t>/</w:t>
            </w:r>
            <w:r w:rsidR="00F63700" w:rsidRPr="00DF3D41">
              <w:rPr>
                <w:color w:val="000000" w:themeColor="text1"/>
                <w:sz w:val="26"/>
                <w:szCs w:val="26"/>
              </w:rPr>
              <w:t>UBND</w:t>
            </w:r>
            <w:r w:rsidR="00F50835" w:rsidRPr="00DF3D41">
              <w:rPr>
                <w:color w:val="000000" w:themeColor="text1"/>
                <w:sz w:val="26"/>
                <w:szCs w:val="26"/>
                <w:lang w:val="vi-VN"/>
              </w:rPr>
              <w:t>-HC</w:t>
            </w:r>
          </w:p>
          <w:p w14:paraId="60C574EE" w14:textId="5A481BC6" w:rsidR="008A334F" w:rsidRPr="00A0312A" w:rsidRDefault="005E261A" w:rsidP="005E261A">
            <w:pPr>
              <w:spacing w:before="40" w:after="40"/>
              <w:jc w:val="center"/>
              <w:rPr>
                <w:color w:val="000000" w:themeColor="text1"/>
                <w:spacing w:val="-4"/>
                <w:sz w:val="26"/>
                <w:szCs w:val="26"/>
              </w:rPr>
            </w:pPr>
            <w:r w:rsidRPr="00F54FBB">
              <w:rPr>
                <w:spacing w:val="-4"/>
                <w:sz w:val="24"/>
                <w:szCs w:val="24"/>
              </w:rPr>
              <w:t>V/v thông báo thời gian tổ chức chấm điểm các tuyến đường nông thôn mới kiểu mẫu cấp Tỉnh năm 2024</w:t>
            </w:r>
          </w:p>
        </w:tc>
        <w:tc>
          <w:tcPr>
            <w:tcW w:w="5240" w:type="dxa"/>
          </w:tcPr>
          <w:p w14:paraId="1223C946" w14:textId="3650A45E" w:rsidR="004438DA" w:rsidRPr="00DF3D41" w:rsidRDefault="004438DA" w:rsidP="00E94975">
            <w:pPr>
              <w:spacing w:before="120" w:after="40"/>
              <w:jc w:val="center"/>
              <w:rPr>
                <w:color w:val="000000" w:themeColor="text1"/>
                <w:sz w:val="26"/>
                <w:szCs w:val="26"/>
              </w:rPr>
            </w:pPr>
            <w:r w:rsidRPr="00DF3D41">
              <w:rPr>
                <w:i/>
                <w:color w:val="000000" w:themeColor="text1"/>
                <w:sz w:val="26"/>
                <w:szCs w:val="26"/>
              </w:rPr>
              <w:t xml:space="preserve">Lai Vung, ngày </w:t>
            </w:r>
            <w:r w:rsidR="002A75F3" w:rsidRPr="00DF3D41">
              <w:rPr>
                <w:i/>
                <w:color w:val="000000" w:themeColor="text1"/>
                <w:sz w:val="26"/>
                <w:szCs w:val="26"/>
              </w:rPr>
              <w:t xml:space="preserve">    </w:t>
            </w:r>
            <w:r w:rsidR="00462103" w:rsidRPr="00DF3D41">
              <w:rPr>
                <w:i/>
                <w:color w:val="000000" w:themeColor="text1"/>
                <w:sz w:val="26"/>
                <w:szCs w:val="26"/>
              </w:rPr>
              <w:t xml:space="preserve">   </w:t>
            </w:r>
            <w:r w:rsidR="00596B6A" w:rsidRPr="00DF3D41">
              <w:rPr>
                <w:i/>
                <w:color w:val="000000" w:themeColor="text1"/>
                <w:sz w:val="26"/>
                <w:szCs w:val="26"/>
              </w:rPr>
              <w:t xml:space="preserve"> </w:t>
            </w:r>
            <w:r w:rsidRPr="00DF3D41">
              <w:rPr>
                <w:i/>
                <w:color w:val="000000" w:themeColor="text1"/>
                <w:sz w:val="26"/>
                <w:szCs w:val="26"/>
              </w:rPr>
              <w:t xml:space="preserve">tháng </w:t>
            </w:r>
            <w:r w:rsidR="000748EA" w:rsidRPr="00DF3D41">
              <w:rPr>
                <w:i/>
                <w:color w:val="000000" w:themeColor="text1"/>
                <w:sz w:val="26"/>
                <w:szCs w:val="26"/>
              </w:rPr>
              <w:t>1</w:t>
            </w:r>
            <w:r w:rsidR="005E261A">
              <w:rPr>
                <w:i/>
                <w:color w:val="000000" w:themeColor="text1"/>
                <w:sz w:val="26"/>
                <w:szCs w:val="26"/>
              </w:rPr>
              <w:t>1</w:t>
            </w:r>
            <w:r w:rsidRPr="00DF3D41">
              <w:rPr>
                <w:i/>
                <w:color w:val="000000" w:themeColor="text1"/>
                <w:sz w:val="26"/>
                <w:szCs w:val="26"/>
              </w:rPr>
              <w:t xml:space="preserve"> năm 20</w:t>
            </w:r>
            <w:r w:rsidR="00BA7761" w:rsidRPr="00DF3D41">
              <w:rPr>
                <w:i/>
                <w:color w:val="000000" w:themeColor="text1"/>
                <w:sz w:val="26"/>
                <w:szCs w:val="26"/>
              </w:rPr>
              <w:t>2</w:t>
            </w:r>
            <w:r w:rsidR="00E94975" w:rsidRPr="00DF3D41">
              <w:rPr>
                <w:i/>
                <w:color w:val="000000" w:themeColor="text1"/>
                <w:sz w:val="26"/>
                <w:szCs w:val="26"/>
              </w:rPr>
              <w:t>4</w:t>
            </w:r>
          </w:p>
        </w:tc>
      </w:tr>
    </w:tbl>
    <w:p w14:paraId="39BF6D8E" w14:textId="17DA2DAE" w:rsidR="005E261A" w:rsidRPr="0060675D" w:rsidRDefault="00BA1197" w:rsidP="005E261A">
      <w:pPr>
        <w:spacing w:before="360"/>
        <w:rPr>
          <w:sz w:val="40"/>
          <w:szCs w:val="40"/>
        </w:rPr>
      </w:pPr>
      <w:r w:rsidRPr="00DF3D41">
        <w:rPr>
          <w:color w:val="000000" w:themeColor="text1"/>
          <w:sz w:val="40"/>
          <w:szCs w:val="40"/>
        </w:rPr>
        <w:t xml:space="preserve">     </w:t>
      </w:r>
      <w:r w:rsidR="005614E0" w:rsidRPr="00DF3D41">
        <w:rPr>
          <w:color w:val="000000" w:themeColor="text1"/>
          <w:sz w:val="40"/>
          <w:szCs w:val="40"/>
        </w:rPr>
        <w:tab/>
      </w:r>
      <w:r w:rsidR="005614E0" w:rsidRPr="00DF3D41">
        <w:rPr>
          <w:color w:val="000000" w:themeColor="text1"/>
          <w:sz w:val="40"/>
          <w:szCs w:val="40"/>
        </w:rPr>
        <w:tab/>
      </w:r>
      <w:r w:rsidR="005614E0" w:rsidRPr="00DF3D41">
        <w:rPr>
          <w:color w:val="000000" w:themeColor="text1"/>
          <w:sz w:val="40"/>
          <w:szCs w:val="40"/>
        </w:rPr>
        <w:tab/>
      </w:r>
      <w:r w:rsidR="005E261A" w:rsidRPr="0060675D">
        <w:rPr>
          <w:lang w:val="vi-VN"/>
        </w:rPr>
        <w:t>Kính gửi:</w:t>
      </w:r>
    </w:p>
    <w:p w14:paraId="7FDAAB5C" w14:textId="77777777" w:rsidR="005E261A" w:rsidRPr="0060675D" w:rsidRDefault="005E261A" w:rsidP="005E261A">
      <w:pPr>
        <w:ind w:left="3402"/>
        <w:jc w:val="both"/>
        <w:rPr>
          <w:i/>
          <w:iCs/>
        </w:rPr>
      </w:pPr>
      <w:r w:rsidRPr="0060675D">
        <w:t>- Thành viên Tổ Hỗ trợ xây dựng tuyến đường tham gia Hội thi Tuyến đường nông thôn mới kiểu mẫu tỉnh Đồng Tháp năm 202</w:t>
      </w:r>
      <w:r>
        <w:t>4</w:t>
      </w:r>
      <w:r w:rsidRPr="0060675D">
        <w:t xml:space="preserve"> </w:t>
      </w:r>
      <w:r w:rsidRPr="0060675D">
        <w:rPr>
          <w:i/>
          <w:iCs/>
        </w:rPr>
        <w:t xml:space="preserve">(theo Quyết định số </w:t>
      </w:r>
      <w:r>
        <w:rPr>
          <w:i/>
          <w:iCs/>
        </w:rPr>
        <w:t>110</w:t>
      </w:r>
      <w:r w:rsidRPr="0060675D">
        <w:rPr>
          <w:i/>
          <w:iCs/>
        </w:rPr>
        <w:t xml:space="preserve">/QĐ-UBND-TL ngày </w:t>
      </w:r>
      <w:r>
        <w:rPr>
          <w:i/>
          <w:iCs/>
        </w:rPr>
        <w:t>21/10</w:t>
      </w:r>
      <w:r w:rsidRPr="0060675D">
        <w:rPr>
          <w:i/>
          <w:iCs/>
        </w:rPr>
        <w:t>/202</w:t>
      </w:r>
      <w:r>
        <w:rPr>
          <w:i/>
          <w:iCs/>
        </w:rPr>
        <w:t>4</w:t>
      </w:r>
      <w:r w:rsidRPr="0060675D">
        <w:rPr>
          <w:i/>
          <w:iCs/>
        </w:rPr>
        <w:t>);</w:t>
      </w:r>
    </w:p>
    <w:p w14:paraId="02ECF345" w14:textId="77777777" w:rsidR="005E261A" w:rsidRPr="0060675D" w:rsidRDefault="005E261A" w:rsidP="005E261A">
      <w:pPr>
        <w:ind w:left="3402"/>
        <w:jc w:val="both"/>
      </w:pPr>
      <w:r w:rsidRPr="0060675D">
        <w:t xml:space="preserve">- Uỷ ban nhân dân các xã: </w:t>
      </w:r>
      <w:r>
        <w:t>Vĩnh Thới, Tân Thành</w:t>
      </w:r>
      <w:r w:rsidRPr="0060675D">
        <w:t>, Long Hậu.</w:t>
      </w:r>
    </w:p>
    <w:p w14:paraId="573D4182" w14:textId="77777777" w:rsidR="005E261A" w:rsidRPr="0060675D" w:rsidRDefault="005E261A" w:rsidP="005E261A">
      <w:pPr>
        <w:ind w:left="3402"/>
        <w:jc w:val="both"/>
      </w:pPr>
    </w:p>
    <w:p w14:paraId="6406EED8" w14:textId="16369166" w:rsidR="005E261A" w:rsidRPr="0060675D" w:rsidRDefault="005E261A" w:rsidP="005E261A">
      <w:pPr>
        <w:spacing w:before="240" w:after="120"/>
        <w:ind w:firstLine="720"/>
        <w:jc w:val="both"/>
        <w:rPr>
          <w:bCs/>
          <w:i/>
          <w:iCs/>
          <w:spacing w:val="-4"/>
        </w:rPr>
      </w:pPr>
      <w:r w:rsidRPr="0060675D">
        <w:t xml:space="preserve">Căn cứ Công văn số </w:t>
      </w:r>
      <w:r w:rsidR="00242DBA">
        <w:t>390</w:t>
      </w:r>
      <w:r w:rsidRPr="0060675D">
        <w:t xml:space="preserve">/VPĐP-NTM ngày </w:t>
      </w:r>
      <w:r w:rsidR="00431308">
        <w:t>08</w:t>
      </w:r>
      <w:r w:rsidRPr="0060675D">
        <w:t xml:space="preserve"> tháng </w:t>
      </w:r>
      <w:r w:rsidR="00431308">
        <w:t>11</w:t>
      </w:r>
      <w:r w:rsidRPr="0060675D">
        <w:t xml:space="preserve"> năm 202</w:t>
      </w:r>
      <w:r w:rsidR="00431308">
        <w:t>4</w:t>
      </w:r>
      <w:r w:rsidRPr="0060675D">
        <w:t xml:space="preserve"> của Văn phòng Điều phối Xây dựng nông thôn mới và Tái cơ cấu ngành nông nghiệp tỉnh Đồng Tháp về </w:t>
      </w:r>
      <w:r w:rsidRPr="00431308">
        <w:t xml:space="preserve">việc </w:t>
      </w:r>
      <w:r w:rsidR="00431308" w:rsidRPr="00431308">
        <w:rPr>
          <w:spacing w:val="-4"/>
        </w:rPr>
        <w:t>thông báo thời gian tổ chức chấm điểm các tuyến đường nông thôn mới kiểu mẫu cấp Tỉnh năm 2024</w:t>
      </w:r>
      <w:r w:rsidR="00431308" w:rsidRPr="0060675D">
        <w:rPr>
          <w:i/>
          <w:iCs/>
        </w:rPr>
        <w:t xml:space="preserve"> </w:t>
      </w:r>
      <w:r w:rsidRPr="0060675D">
        <w:rPr>
          <w:i/>
          <w:iCs/>
        </w:rPr>
        <w:t>(</w:t>
      </w:r>
      <w:r w:rsidR="00431308">
        <w:rPr>
          <w:i/>
          <w:iCs/>
        </w:rPr>
        <w:t>K</w:t>
      </w:r>
      <w:r w:rsidRPr="0060675D">
        <w:rPr>
          <w:i/>
          <w:iCs/>
        </w:rPr>
        <w:t>èm theo Công vă</w:t>
      </w:r>
      <w:r w:rsidR="00431308">
        <w:rPr>
          <w:i/>
          <w:iCs/>
        </w:rPr>
        <w:t>n</w:t>
      </w:r>
      <w:r w:rsidRPr="0060675D">
        <w:rPr>
          <w:i/>
          <w:iCs/>
        </w:rPr>
        <w:t>).</w:t>
      </w:r>
    </w:p>
    <w:p w14:paraId="7905C469" w14:textId="59B1B926" w:rsidR="005E261A" w:rsidRPr="0060675D" w:rsidRDefault="005E261A" w:rsidP="005E261A">
      <w:pPr>
        <w:spacing w:after="120"/>
        <w:ind w:firstLine="720"/>
        <w:jc w:val="both"/>
        <w:rPr>
          <w:spacing w:val="-4"/>
        </w:rPr>
      </w:pPr>
      <w:r w:rsidRPr="0060675D">
        <w:rPr>
          <w:bCs/>
          <w:spacing w:val="-4"/>
        </w:rPr>
        <w:t xml:space="preserve">Ủy ban nhân dân huyện </w:t>
      </w:r>
      <w:r w:rsidR="00431308">
        <w:rPr>
          <w:bCs/>
          <w:spacing w:val="-4"/>
        </w:rPr>
        <w:t>t</w:t>
      </w:r>
      <w:r w:rsidR="00431308" w:rsidRPr="00431308">
        <w:rPr>
          <w:spacing w:val="-4"/>
        </w:rPr>
        <w:t xml:space="preserve">hông báo </w:t>
      </w:r>
      <w:r w:rsidR="00431308">
        <w:rPr>
          <w:spacing w:val="-4"/>
        </w:rPr>
        <w:t xml:space="preserve">đến các thành viên Tổ hỗ trợ của huyện và đại diện Ủy ban nhân dân các xã liên quan về </w:t>
      </w:r>
      <w:r w:rsidR="00431308" w:rsidRPr="00431308">
        <w:rPr>
          <w:spacing w:val="-4"/>
        </w:rPr>
        <w:t>thời gian tổ chức chấm điểm các tuyến đường nông thôn mới kiểu mẫu cấp Tỉnh năm 2024; cụ thể như sau:</w:t>
      </w:r>
    </w:p>
    <w:p w14:paraId="00AF4512" w14:textId="663FA38D" w:rsidR="00DF1B86" w:rsidRPr="00DF1B86" w:rsidRDefault="005E261A" w:rsidP="00DF1B86">
      <w:pPr>
        <w:pStyle w:val="ListParagraph"/>
        <w:numPr>
          <w:ilvl w:val="0"/>
          <w:numId w:val="3"/>
        </w:numPr>
        <w:spacing w:after="120"/>
        <w:jc w:val="both"/>
      </w:pPr>
      <w:r w:rsidRPr="00DF1B86">
        <w:rPr>
          <w:b/>
          <w:lang w:val="vi-VN"/>
        </w:rPr>
        <w:t>Thành phần</w:t>
      </w:r>
    </w:p>
    <w:p w14:paraId="384A602F" w14:textId="10CFCC28" w:rsidR="00DF1B86" w:rsidRDefault="00DF1B86" w:rsidP="00DF1B86">
      <w:pPr>
        <w:spacing w:after="120"/>
        <w:ind w:firstLine="709"/>
        <w:jc w:val="both"/>
      </w:pPr>
      <w:r w:rsidRPr="00DF1B86">
        <w:t xml:space="preserve">- </w:t>
      </w:r>
      <w:r>
        <w:t xml:space="preserve">Cấp tỉnh: </w:t>
      </w:r>
      <w:r w:rsidRPr="00DF1B86">
        <w:t>Thành viên Ban Giám khảo Hội thi tuyến đường nông thôn mới kiểu mẫu tỉnh Đồng Tháp năm 2024</w:t>
      </w:r>
      <w:r>
        <w:t>.</w:t>
      </w:r>
    </w:p>
    <w:p w14:paraId="55A0C5E5" w14:textId="77777777" w:rsidR="00DF1B86" w:rsidRDefault="00DF1B86" w:rsidP="00DF1B86">
      <w:pPr>
        <w:spacing w:after="120"/>
        <w:ind w:firstLine="709"/>
        <w:jc w:val="both"/>
      </w:pPr>
      <w:r w:rsidRPr="00DF1B86">
        <w:t xml:space="preserve">- </w:t>
      </w:r>
      <w:r>
        <w:t>Cấp huyện:</w:t>
      </w:r>
    </w:p>
    <w:p w14:paraId="6D7AC32E" w14:textId="66632C5D" w:rsidR="00DF1B86" w:rsidRDefault="00DF1B86" w:rsidP="00DF1B86">
      <w:pPr>
        <w:spacing w:after="120"/>
        <w:ind w:firstLine="709"/>
        <w:jc w:val="both"/>
      </w:pPr>
      <w:r>
        <w:t xml:space="preserve">+ Đại diện lãnh đạo </w:t>
      </w:r>
      <w:r w:rsidRPr="00DF1B86">
        <w:t>UBND huyện</w:t>
      </w:r>
      <w:r>
        <w:t>;</w:t>
      </w:r>
    </w:p>
    <w:p w14:paraId="58E1DA56" w14:textId="77777777" w:rsidR="00881B00" w:rsidRDefault="00DF1B86" w:rsidP="00881B00">
      <w:pPr>
        <w:spacing w:before="120" w:after="120"/>
        <w:ind w:firstLine="720"/>
        <w:jc w:val="both"/>
      </w:pPr>
      <w:r>
        <w:t>+</w:t>
      </w:r>
      <w:r w:rsidRPr="0060675D">
        <w:t xml:space="preserve"> Thành viên Tổ Hỗ trợ xây dựng tuyến đường tham gia Hội thi Tuyến đường nông thôn mới kiểu mẫu tỉnh Đồng Tháp năm 202</w:t>
      </w:r>
      <w:r>
        <w:t>4;</w:t>
      </w:r>
    </w:p>
    <w:p w14:paraId="3C70413F" w14:textId="36D04E39" w:rsidR="00DF1B86" w:rsidRPr="0060675D" w:rsidRDefault="00DF1B86" w:rsidP="00881B00">
      <w:pPr>
        <w:spacing w:before="120" w:after="120"/>
        <w:ind w:firstLine="720"/>
        <w:jc w:val="both"/>
      </w:pPr>
      <w:r w:rsidRPr="0060675D">
        <w:t xml:space="preserve">- </w:t>
      </w:r>
      <w:r w:rsidR="00881B00">
        <w:t xml:space="preserve">Đại diện lãnh đạo </w:t>
      </w:r>
      <w:r w:rsidRPr="0060675D">
        <w:t xml:space="preserve">Uỷ ban nhân dân các xã: </w:t>
      </w:r>
      <w:r>
        <w:t>Vĩnh Thới, Tân Thành</w:t>
      </w:r>
      <w:r w:rsidRPr="0060675D">
        <w:t>, Long Hậu.</w:t>
      </w:r>
    </w:p>
    <w:p w14:paraId="380FC1B9" w14:textId="69BC795F" w:rsidR="005E261A" w:rsidRPr="0060675D" w:rsidRDefault="005E261A" w:rsidP="005E261A">
      <w:pPr>
        <w:spacing w:after="120"/>
        <w:ind w:firstLine="709"/>
        <w:jc w:val="both"/>
        <w:rPr>
          <w:b/>
        </w:rPr>
      </w:pPr>
      <w:r w:rsidRPr="0060675D">
        <w:rPr>
          <w:b/>
        </w:rPr>
        <w:t xml:space="preserve">2. </w:t>
      </w:r>
      <w:r w:rsidRPr="0060675D">
        <w:rPr>
          <w:b/>
          <w:lang w:val="vi-VN"/>
        </w:rPr>
        <w:t>Thời gian</w:t>
      </w:r>
      <w:r w:rsidRPr="0060675D">
        <w:rPr>
          <w:b/>
        </w:rPr>
        <w:t>, địa điểm</w:t>
      </w:r>
    </w:p>
    <w:p w14:paraId="4F87A6E7" w14:textId="13C46B5F" w:rsidR="005E261A" w:rsidRPr="0060675D" w:rsidRDefault="005E261A" w:rsidP="005E261A">
      <w:pPr>
        <w:spacing w:after="120"/>
        <w:ind w:firstLine="709"/>
        <w:jc w:val="both"/>
        <w:rPr>
          <w:bCs/>
        </w:rPr>
      </w:pPr>
      <w:r w:rsidRPr="0060675D">
        <w:rPr>
          <w:bCs/>
        </w:rPr>
        <w:t>Ngày 1</w:t>
      </w:r>
      <w:r w:rsidR="00881B00">
        <w:rPr>
          <w:bCs/>
        </w:rPr>
        <w:t>9</w:t>
      </w:r>
      <w:r w:rsidRPr="0060675D">
        <w:rPr>
          <w:bCs/>
        </w:rPr>
        <w:t>/</w:t>
      </w:r>
      <w:r w:rsidR="00881B00">
        <w:rPr>
          <w:bCs/>
        </w:rPr>
        <w:t>11</w:t>
      </w:r>
      <w:r w:rsidRPr="0060675D">
        <w:rPr>
          <w:bCs/>
        </w:rPr>
        <w:t>/202</w:t>
      </w:r>
      <w:r w:rsidR="00881B00">
        <w:rPr>
          <w:bCs/>
        </w:rPr>
        <w:t>4</w:t>
      </w:r>
      <w:r w:rsidRPr="0060675D">
        <w:rPr>
          <w:bCs/>
        </w:rPr>
        <w:t xml:space="preserve"> (thứ </w:t>
      </w:r>
      <w:r w:rsidR="00881B00">
        <w:rPr>
          <w:bCs/>
        </w:rPr>
        <w:t>ba)</w:t>
      </w:r>
      <w:r w:rsidRPr="0060675D">
        <w:rPr>
          <w:bCs/>
        </w:rPr>
        <w:t>, cụ thể:</w:t>
      </w:r>
    </w:p>
    <w:p w14:paraId="221ADDD0" w14:textId="23A88A0F" w:rsidR="005E261A" w:rsidRPr="0060675D" w:rsidRDefault="005E261A" w:rsidP="005E261A">
      <w:pPr>
        <w:spacing w:after="120"/>
        <w:ind w:firstLine="709"/>
        <w:jc w:val="both"/>
      </w:pPr>
      <w:r w:rsidRPr="0060675D">
        <w:t xml:space="preserve">- UBND xã </w:t>
      </w:r>
      <w:r w:rsidR="00881B00">
        <w:t>Vĩnh Thới</w:t>
      </w:r>
      <w:r w:rsidRPr="0060675D">
        <w:t>: Vào lúc 13h</w:t>
      </w:r>
      <w:r w:rsidR="00881B00">
        <w:t>30</w:t>
      </w:r>
      <w:r w:rsidRPr="0060675D">
        <w:t xml:space="preserve"> – 14h</w:t>
      </w:r>
      <w:r w:rsidR="00881B00">
        <w:t>30</w:t>
      </w:r>
      <w:r w:rsidRPr="0060675D">
        <w:t>;</w:t>
      </w:r>
    </w:p>
    <w:p w14:paraId="7BBC2BA2" w14:textId="5C4CA1E6" w:rsidR="005E261A" w:rsidRPr="0060675D" w:rsidRDefault="005E261A" w:rsidP="005E261A">
      <w:pPr>
        <w:spacing w:after="120"/>
        <w:ind w:firstLine="709"/>
        <w:jc w:val="both"/>
      </w:pPr>
      <w:r w:rsidRPr="0060675D">
        <w:t xml:space="preserve">- UBND xã </w:t>
      </w:r>
      <w:r w:rsidR="00881B00">
        <w:t>Tân Thành</w:t>
      </w:r>
      <w:r w:rsidRPr="0060675D">
        <w:t>: Vào lúc 14h</w:t>
      </w:r>
      <w:r w:rsidR="00881B00">
        <w:t>4</w:t>
      </w:r>
      <w:r w:rsidRPr="0060675D">
        <w:t>5– 15h</w:t>
      </w:r>
      <w:r w:rsidR="00881B00">
        <w:t>45</w:t>
      </w:r>
      <w:r w:rsidRPr="0060675D">
        <w:t>;</w:t>
      </w:r>
    </w:p>
    <w:p w14:paraId="7CE2D318" w14:textId="60CF3A23" w:rsidR="005E261A" w:rsidRPr="0060675D" w:rsidRDefault="005E261A" w:rsidP="005E261A">
      <w:pPr>
        <w:spacing w:after="120"/>
        <w:ind w:firstLine="709"/>
        <w:jc w:val="both"/>
      </w:pPr>
      <w:r w:rsidRPr="0060675D">
        <w:t xml:space="preserve">- UBND xã </w:t>
      </w:r>
      <w:r w:rsidR="00881B00">
        <w:t>Long Hậu</w:t>
      </w:r>
      <w:r w:rsidRPr="0060675D">
        <w:t>: Vào lúc 1</w:t>
      </w:r>
      <w:r w:rsidR="00881B00">
        <w:t>6h</w:t>
      </w:r>
      <w:r w:rsidRPr="0060675D">
        <w:t xml:space="preserve"> – 17h;</w:t>
      </w:r>
    </w:p>
    <w:p w14:paraId="24C939A1" w14:textId="6F5F157F" w:rsidR="005E261A" w:rsidRPr="0060675D" w:rsidRDefault="005E261A" w:rsidP="005E261A">
      <w:pPr>
        <w:spacing w:after="120"/>
        <w:ind w:firstLine="709"/>
        <w:jc w:val="both"/>
        <w:rPr>
          <w:b/>
          <w:bCs/>
        </w:rPr>
      </w:pPr>
      <w:r w:rsidRPr="0060675D">
        <w:rPr>
          <w:b/>
          <w:bCs/>
        </w:rPr>
        <w:t>3. Chuẩn bị nội dung</w:t>
      </w:r>
    </w:p>
    <w:p w14:paraId="56B49D58" w14:textId="03B3DBC6" w:rsidR="005E261A" w:rsidRPr="0060675D" w:rsidRDefault="005E261A" w:rsidP="005E261A">
      <w:pPr>
        <w:spacing w:after="120"/>
        <w:ind w:firstLine="709"/>
        <w:jc w:val="both"/>
      </w:pPr>
      <w:r w:rsidRPr="0060675D">
        <w:rPr>
          <w:bCs/>
        </w:rPr>
        <w:lastRenderedPageBreak/>
        <w:t>- Giao các t</w:t>
      </w:r>
      <w:r w:rsidRPr="0060675D">
        <w:t>hành viên Tổ Hỗ trợ xây dựng tuyến đường tham gia Hội thi Tuyến đường nông thôn mới kiểu mẫu tỉnh Đồng Tháp năm 202</w:t>
      </w:r>
      <w:r w:rsidR="00881B00">
        <w:t>4</w:t>
      </w:r>
      <w:r w:rsidRPr="0060675D">
        <w:t xml:space="preserve"> chuẩn bị nội dung (theo lĩnh vực phụ trách) để giải trình tại buổi làm việc.</w:t>
      </w:r>
    </w:p>
    <w:p w14:paraId="6A051A39" w14:textId="48B78BBE" w:rsidR="005E261A" w:rsidRPr="0060675D" w:rsidRDefault="005E261A" w:rsidP="005E261A">
      <w:pPr>
        <w:spacing w:after="120"/>
        <w:ind w:firstLine="709"/>
        <w:jc w:val="both"/>
      </w:pPr>
      <w:r w:rsidRPr="0060675D">
        <w:t xml:space="preserve">- Giao UBND các xã </w:t>
      </w:r>
      <w:r w:rsidR="00881B00">
        <w:t>Vĩnh Thới, Tân Thành</w:t>
      </w:r>
      <w:r w:rsidRPr="0060675D">
        <w:t>, Long Hậu bố trí hội trường làm việc và chuẩn bị các tài liệu minh chứng để giải trình, làm rõ các nội dung có liên quan tại buổi làm việc.</w:t>
      </w:r>
    </w:p>
    <w:p w14:paraId="3CFC4EA9" w14:textId="1C2C5CA5" w:rsidR="007B6653" w:rsidRPr="00DF3D41" w:rsidRDefault="00881B00" w:rsidP="004C5816">
      <w:pPr>
        <w:spacing w:after="120"/>
        <w:ind w:firstLine="709"/>
        <w:jc w:val="both"/>
        <w:rPr>
          <w:bCs/>
          <w:color w:val="000000" w:themeColor="text1"/>
        </w:rPr>
      </w:pPr>
      <w:r>
        <w:rPr>
          <w:bCs/>
          <w:color w:val="000000" w:themeColor="text1"/>
        </w:rPr>
        <w:t xml:space="preserve">Ủy ban nhân dân huyện thông báo đến </w:t>
      </w:r>
      <w:r w:rsidR="00623E07" w:rsidRPr="00DF3D41">
        <w:rPr>
          <w:bCs/>
          <w:color w:val="000000" w:themeColor="text1"/>
        </w:rPr>
        <w:t>các đơn vị</w:t>
      </w:r>
      <w:r>
        <w:rPr>
          <w:bCs/>
          <w:color w:val="000000" w:themeColor="text1"/>
        </w:rPr>
        <w:t xml:space="preserve"> biết,</w:t>
      </w:r>
      <w:r w:rsidR="00623E07" w:rsidRPr="00DF3D41">
        <w:rPr>
          <w:bCs/>
          <w:color w:val="000000" w:themeColor="text1"/>
        </w:rPr>
        <w:t xml:space="preserve"> </w:t>
      </w:r>
      <w:r w:rsidR="00EA0A86" w:rsidRPr="00DF3D41">
        <w:rPr>
          <w:bCs/>
          <w:color w:val="000000" w:themeColor="text1"/>
        </w:rPr>
        <w:t xml:space="preserve">tham </w:t>
      </w:r>
      <w:r w:rsidR="00623E07" w:rsidRPr="00DF3D41">
        <w:rPr>
          <w:bCs/>
          <w:color w:val="000000" w:themeColor="text1"/>
        </w:rPr>
        <w:t>dự theo đúng thành phần và thời gian quy định./.</w:t>
      </w:r>
    </w:p>
    <w:p w14:paraId="19EC0DBA" w14:textId="77777777" w:rsidR="00387BBC" w:rsidRPr="00DF3D41" w:rsidRDefault="00387BBC" w:rsidP="00387BBC">
      <w:pPr>
        <w:spacing w:before="120" w:after="120" w:line="360" w:lineRule="auto"/>
        <w:ind w:firstLine="709"/>
        <w:jc w:val="both"/>
        <w:rPr>
          <w:bCs/>
          <w:color w:val="000000" w:themeColor="text1"/>
        </w:rPr>
      </w:pPr>
    </w:p>
    <w:tbl>
      <w:tblPr>
        <w:tblW w:w="0" w:type="auto"/>
        <w:tblLook w:val="04A0" w:firstRow="1" w:lastRow="0" w:firstColumn="1" w:lastColumn="0" w:noHBand="0" w:noVBand="1"/>
      </w:tblPr>
      <w:tblGrid>
        <w:gridCol w:w="4678"/>
        <w:gridCol w:w="284"/>
        <w:gridCol w:w="4110"/>
      </w:tblGrid>
      <w:tr w:rsidR="00DF3D41" w:rsidRPr="00DF3D41" w14:paraId="4E9B63CB" w14:textId="77777777" w:rsidTr="00E448CE">
        <w:trPr>
          <w:trHeight w:val="346"/>
        </w:trPr>
        <w:tc>
          <w:tcPr>
            <w:tcW w:w="4678" w:type="dxa"/>
          </w:tcPr>
          <w:p w14:paraId="36627A51" w14:textId="77777777" w:rsidR="00EC7DEE" w:rsidRPr="00DF3D41" w:rsidRDefault="00A70852" w:rsidP="00BA1197">
            <w:pPr>
              <w:rPr>
                <w:b/>
                <w:color w:val="000000" w:themeColor="text1"/>
                <w:sz w:val="26"/>
                <w:szCs w:val="26"/>
              </w:rPr>
            </w:pPr>
            <w:r w:rsidRPr="00DF3D41">
              <w:rPr>
                <w:b/>
                <w:i/>
                <w:color w:val="000000" w:themeColor="text1"/>
                <w:sz w:val="24"/>
                <w:szCs w:val="24"/>
              </w:rPr>
              <w:t xml:space="preserve">Nơi nhận:                                                                   </w:t>
            </w:r>
          </w:p>
        </w:tc>
        <w:tc>
          <w:tcPr>
            <w:tcW w:w="284" w:type="dxa"/>
          </w:tcPr>
          <w:p w14:paraId="7AFB55DB" w14:textId="77777777" w:rsidR="00EC7DEE" w:rsidRPr="00DF3D41" w:rsidRDefault="00EC7DEE" w:rsidP="00BA1197">
            <w:pPr>
              <w:rPr>
                <w:b/>
                <w:i/>
                <w:color w:val="000000" w:themeColor="text1"/>
                <w:sz w:val="24"/>
                <w:szCs w:val="24"/>
              </w:rPr>
            </w:pPr>
          </w:p>
        </w:tc>
        <w:tc>
          <w:tcPr>
            <w:tcW w:w="4110" w:type="dxa"/>
          </w:tcPr>
          <w:p w14:paraId="1719A9FF" w14:textId="48693F84" w:rsidR="00EC7DEE" w:rsidRPr="00DF3D41" w:rsidRDefault="00E448CE" w:rsidP="00F66A82">
            <w:pPr>
              <w:jc w:val="center"/>
              <w:rPr>
                <w:b/>
                <w:color w:val="000000" w:themeColor="text1"/>
              </w:rPr>
            </w:pPr>
            <w:r w:rsidRPr="00DF3D41">
              <w:rPr>
                <w:b/>
                <w:color w:val="000000" w:themeColor="text1"/>
              </w:rPr>
              <w:t>TM. ỦY BAN NHÂN DÂN</w:t>
            </w:r>
          </w:p>
        </w:tc>
      </w:tr>
      <w:tr w:rsidR="00DF3D41" w:rsidRPr="00DF3D41" w14:paraId="197CC238" w14:textId="77777777" w:rsidTr="00E448CE">
        <w:trPr>
          <w:trHeight w:val="346"/>
        </w:trPr>
        <w:tc>
          <w:tcPr>
            <w:tcW w:w="4678" w:type="dxa"/>
          </w:tcPr>
          <w:p w14:paraId="3A503984" w14:textId="77777777" w:rsidR="00EC7DEE" w:rsidRPr="00DF3D41" w:rsidRDefault="00060C47" w:rsidP="00B40919">
            <w:pPr>
              <w:rPr>
                <w:color w:val="000000" w:themeColor="text1"/>
                <w:sz w:val="22"/>
                <w:szCs w:val="22"/>
                <w:lang w:val="vi-VN"/>
              </w:rPr>
            </w:pPr>
            <w:r w:rsidRPr="00DF3D41">
              <w:rPr>
                <w:color w:val="000000" w:themeColor="text1"/>
                <w:sz w:val="22"/>
                <w:szCs w:val="22"/>
                <w:lang w:val="vi-VN"/>
              </w:rPr>
              <w:t>- Như trên</w:t>
            </w:r>
            <w:r w:rsidR="00B40919" w:rsidRPr="00DF3D41">
              <w:rPr>
                <w:color w:val="000000" w:themeColor="text1"/>
                <w:sz w:val="22"/>
                <w:szCs w:val="22"/>
                <w:lang w:val="vi-VN"/>
              </w:rPr>
              <w:t>;</w:t>
            </w:r>
          </w:p>
        </w:tc>
        <w:tc>
          <w:tcPr>
            <w:tcW w:w="284" w:type="dxa"/>
          </w:tcPr>
          <w:p w14:paraId="32BB3D78" w14:textId="77777777" w:rsidR="00EC7DEE" w:rsidRPr="00DF3D41" w:rsidRDefault="00EC7DEE" w:rsidP="00BA1197">
            <w:pPr>
              <w:rPr>
                <w:b/>
                <w:i/>
                <w:color w:val="000000" w:themeColor="text1"/>
                <w:sz w:val="24"/>
                <w:szCs w:val="24"/>
              </w:rPr>
            </w:pPr>
          </w:p>
        </w:tc>
        <w:tc>
          <w:tcPr>
            <w:tcW w:w="4110" w:type="dxa"/>
          </w:tcPr>
          <w:p w14:paraId="5431E721" w14:textId="6658CCAD" w:rsidR="00EC7DEE" w:rsidRPr="00DF3D41" w:rsidRDefault="00E448CE" w:rsidP="00F66A82">
            <w:pPr>
              <w:jc w:val="center"/>
              <w:rPr>
                <w:b/>
                <w:color w:val="000000" w:themeColor="text1"/>
              </w:rPr>
            </w:pPr>
            <w:r w:rsidRPr="00DF3D41">
              <w:rPr>
                <w:b/>
                <w:color w:val="000000" w:themeColor="text1"/>
              </w:rPr>
              <w:t>KT. CHỦ TỊCH</w:t>
            </w:r>
          </w:p>
        </w:tc>
      </w:tr>
      <w:tr w:rsidR="00DF3D41" w:rsidRPr="00DF3D41" w14:paraId="30B4BDDD" w14:textId="77777777" w:rsidTr="00E448CE">
        <w:trPr>
          <w:trHeight w:val="229"/>
        </w:trPr>
        <w:tc>
          <w:tcPr>
            <w:tcW w:w="4678" w:type="dxa"/>
          </w:tcPr>
          <w:p w14:paraId="6233A107" w14:textId="77777777" w:rsidR="00160B9B" w:rsidRPr="00DF3D41" w:rsidRDefault="00160B9B" w:rsidP="007F7685">
            <w:pPr>
              <w:rPr>
                <w:color w:val="000000" w:themeColor="text1"/>
                <w:sz w:val="22"/>
                <w:szCs w:val="22"/>
              </w:rPr>
            </w:pPr>
            <w:r w:rsidRPr="00DF3D41">
              <w:rPr>
                <w:color w:val="000000" w:themeColor="text1"/>
                <w:sz w:val="22"/>
                <w:szCs w:val="22"/>
              </w:rPr>
              <w:t>- Chủ tịch, PCT/UBND huyện;</w:t>
            </w:r>
          </w:p>
        </w:tc>
        <w:tc>
          <w:tcPr>
            <w:tcW w:w="284" w:type="dxa"/>
          </w:tcPr>
          <w:p w14:paraId="71B57CB4" w14:textId="77777777" w:rsidR="00160B9B" w:rsidRPr="00DF3D41" w:rsidRDefault="00160B9B" w:rsidP="00BA1197">
            <w:pPr>
              <w:rPr>
                <w:b/>
                <w:i/>
                <w:color w:val="000000" w:themeColor="text1"/>
                <w:sz w:val="24"/>
                <w:szCs w:val="24"/>
              </w:rPr>
            </w:pPr>
          </w:p>
        </w:tc>
        <w:tc>
          <w:tcPr>
            <w:tcW w:w="4110" w:type="dxa"/>
          </w:tcPr>
          <w:p w14:paraId="5A7E0C8F" w14:textId="58B58131" w:rsidR="00160B9B" w:rsidRPr="00DF3D41" w:rsidRDefault="00E448CE" w:rsidP="00F66A82">
            <w:pPr>
              <w:jc w:val="center"/>
              <w:rPr>
                <w:b/>
                <w:color w:val="000000" w:themeColor="text1"/>
              </w:rPr>
            </w:pPr>
            <w:r w:rsidRPr="00DF3D41">
              <w:rPr>
                <w:b/>
                <w:color w:val="000000" w:themeColor="text1"/>
              </w:rPr>
              <w:t>PHÓ CHỦ TỊCH</w:t>
            </w:r>
          </w:p>
        </w:tc>
      </w:tr>
      <w:tr w:rsidR="00DF3D41" w:rsidRPr="00DF3D41" w14:paraId="62991105" w14:textId="77777777" w:rsidTr="00E448CE">
        <w:trPr>
          <w:trHeight w:val="346"/>
        </w:trPr>
        <w:tc>
          <w:tcPr>
            <w:tcW w:w="4678" w:type="dxa"/>
          </w:tcPr>
          <w:p w14:paraId="20E4A10D" w14:textId="63B5CB68" w:rsidR="005A2EC7" w:rsidRPr="00DF3D41" w:rsidRDefault="00160B9B" w:rsidP="004C5816">
            <w:pPr>
              <w:rPr>
                <w:color w:val="000000" w:themeColor="text1"/>
                <w:sz w:val="22"/>
                <w:szCs w:val="22"/>
                <w:vertAlign w:val="subscript"/>
              </w:rPr>
            </w:pPr>
            <w:r w:rsidRPr="00DF3D41">
              <w:rPr>
                <w:color w:val="000000" w:themeColor="text1"/>
                <w:sz w:val="22"/>
                <w:szCs w:val="22"/>
              </w:rPr>
              <w:t>- L</w:t>
            </w:r>
            <w:r w:rsidR="00BF7D4B" w:rsidRPr="00DF3D41">
              <w:rPr>
                <w:color w:val="000000" w:themeColor="text1"/>
                <w:sz w:val="22"/>
                <w:szCs w:val="22"/>
              </w:rPr>
              <w:t>ãnh đạo Văn Phòng</w:t>
            </w:r>
            <w:r w:rsidR="0029106C" w:rsidRPr="00DF3D41">
              <w:rPr>
                <w:color w:val="000000" w:themeColor="text1"/>
                <w:sz w:val="22"/>
                <w:szCs w:val="22"/>
              </w:rPr>
              <w:t>, CV</w:t>
            </w:r>
            <w:r w:rsidR="0029106C" w:rsidRPr="00DF3D41">
              <w:rPr>
                <w:color w:val="000000" w:themeColor="text1"/>
                <w:sz w:val="22"/>
                <w:szCs w:val="22"/>
                <w:vertAlign w:val="subscript"/>
              </w:rPr>
              <w:t>Quỳnh</w:t>
            </w:r>
            <w:r w:rsidR="006C0E4E" w:rsidRPr="00DF3D41">
              <w:rPr>
                <w:color w:val="000000" w:themeColor="text1"/>
                <w:sz w:val="22"/>
                <w:szCs w:val="22"/>
                <w:vertAlign w:val="subscript"/>
              </w:rPr>
              <w:t>;</w:t>
            </w:r>
          </w:p>
        </w:tc>
        <w:tc>
          <w:tcPr>
            <w:tcW w:w="284" w:type="dxa"/>
          </w:tcPr>
          <w:p w14:paraId="7E033A6C" w14:textId="77777777" w:rsidR="00160B9B" w:rsidRPr="00DF3D41" w:rsidRDefault="00160B9B" w:rsidP="00BA1197">
            <w:pPr>
              <w:rPr>
                <w:b/>
                <w:i/>
                <w:color w:val="000000" w:themeColor="text1"/>
                <w:sz w:val="24"/>
                <w:szCs w:val="24"/>
              </w:rPr>
            </w:pPr>
          </w:p>
        </w:tc>
        <w:tc>
          <w:tcPr>
            <w:tcW w:w="4110" w:type="dxa"/>
          </w:tcPr>
          <w:p w14:paraId="5CE5451B" w14:textId="77777777" w:rsidR="00160B9B" w:rsidRPr="00DF3D41" w:rsidRDefault="00160B9B" w:rsidP="00F66A82">
            <w:pPr>
              <w:jc w:val="center"/>
              <w:rPr>
                <w:b/>
                <w:color w:val="000000" w:themeColor="text1"/>
              </w:rPr>
            </w:pPr>
          </w:p>
        </w:tc>
      </w:tr>
      <w:tr w:rsidR="00DF3D41" w:rsidRPr="00DF3D41" w14:paraId="791CEB7D" w14:textId="77777777" w:rsidTr="00E448CE">
        <w:trPr>
          <w:trHeight w:val="346"/>
        </w:trPr>
        <w:tc>
          <w:tcPr>
            <w:tcW w:w="4678" w:type="dxa"/>
          </w:tcPr>
          <w:p w14:paraId="0350E82A" w14:textId="752904FF" w:rsidR="006C0E4E" w:rsidRPr="00DF3D41" w:rsidRDefault="00D2130F" w:rsidP="007F7685">
            <w:pPr>
              <w:rPr>
                <w:color w:val="000000" w:themeColor="text1"/>
                <w:sz w:val="22"/>
                <w:szCs w:val="22"/>
              </w:rPr>
            </w:pPr>
            <w:r w:rsidRPr="00DF3D41">
              <w:rPr>
                <w:color w:val="000000" w:themeColor="text1"/>
                <w:sz w:val="22"/>
                <w:szCs w:val="22"/>
              </w:rPr>
              <w:t>- Lưu</w:t>
            </w:r>
            <w:r w:rsidRPr="00DF3D41">
              <w:rPr>
                <w:color w:val="000000" w:themeColor="text1"/>
                <w:sz w:val="22"/>
                <w:szCs w:val="22"/>
                <w:lang w:val="vi-VN"/>
              </w:rPr>
              <w:t>: VT</w:t>
            </w:r>
            <w:r w:rsidRPr="00DF3D41">
              <w:rPr>
                <w:color w:val="000000" w:themeColor="text1"/>
                <w:sz w:val="22"/>
                <w:szCs w:val="22"/>
              </w:rPr>
              <w:t>, NC</w:t>
            </w:r>
            <w:r w:rsidRPr="00DF3D41">
              <w:rPr>
                <w:color w:val="000000" w:themeColor="text1"/>
                <w:sz w:val="22"/>
                <w:szCs w:val="22"/>
                <w:vertAlign w:val="subscript"/>
              </w:rPr>
              <w:t>(Phượng).</w:t>
            </w:r>
          </w:p>
        </w:tc>
        <w:tc>
          <w:tcPr>
            <w:tcW w:w="284" w:type="dxa"/>
          </w:tcPr>
          <w:p w14:paraId="51E75053" w14:textId="77777777" w:rsidR="006C0E4E" w:rsidRPr="00DF3D41" w:rsidRDefault="006C0E4E" w:rsidP="00BA1197">
            <w:pPr>
              <w:rPr>
                <w:b/>
                <w:i/>
                <w:color w:val="000000" w:themeColor="text1"/>
                <w:sz w:val="24"/>
                <w:szCs w:val="24"/>
              </w:rPr>
            </w:pPr>
          </w:p>
        </w:tc>
        <w:tc>
          <w:tcPr>
            <w:tcW w:w="4110" w:type="dxa"/>
          </w:tcPr>
          <w:p w14:paraId="32015B6B" w14:textId="77777777" w:rsidR="006C0E4E" w:rsidRPr="00DF3D41" w:rsidRDefault="006C0E4E" w:rsidP="00F66A82">
            <w:pPr>
              <w:jc w:val="center"/>
              <w:rPr>
                <w:b/>
                <w:color w:val="000000" w:themeColor="text1"/>
              </w:rPr>
            </w:pPr>
          </w:p>
        </w:tc>
      </w:tr>
      <w:tr w:rsidR="00E94975" w:rsidRPr="00DF3D41" w14:paraId="7F5A981B" w14:textId="77777777" w:rsidTr="00E448CE">
        <w:trPr>
          <w:trHeight w:val="142"/>
        </w:trPr>
        <w:tc>
          <w:tcPr>
            <w:tcW w:w="4678" w:type="dxa"/>
          </w:tcPr>
          <w:p w14:paraId="252EE275" w14:textId="50C01D18" w:rsidR="00160B9B" w:rsidRPr="00DF3D41" w:rsidRDefault="00160B9B" w:rsidP="007F7685">
            <w:pPr>
              <w:rPr>
                <w:color w:val="000000" w:themeColor="text1"/>
                <w:sz w:val="22"/>
                <w:szCs w:val="22"/>
                <w:vertAlign w:val="subscript"/>
              </w:rPr>
            </w:pPr>
          </w:p>
        </w:tc>
        <w:tc>
          <w:tcPr>
            <w:tcW w:w="284" w:type="dxa"/>
          </w:tcPr>
          <w:p w14:paraId="12B25CBA" w14:textId="77777777" w:rsidR="00160B9B" w:rsidRPr="00DF3D41" w:rsidRDefault="00160B9B" w:rsidP="00F66A82">
            <w:pPr>
              <w:rPr>
                <w:b/>
                <w:i/>
                <w:color w:val="000000" w:themeColor="text1"/>
                <w:sz w:val="24"/>
                <w:szCs w:val="24"/>
              </w:rPr>
            </w:pPr>
          </w:p>
        </w:tc>
        <w:tc>
          <w:tcPr>
            <w:tcW w:w="4110" w:type="dxa"/>
          </w:tcPr>
          <w:p w14:paraId="1636327D" w14:textId="77777777" w:rsidR="00160B9B" w:rsidRPr="00DF3D41" w:rsidRDefault="00160B9B" w:rsidP="00F66A82">
            <w:pPr>
              <w:jc w:val="center"/>
              <w:rPr>
                <w:b/>
                <w:color w:val="000000" w:themeColor="text1"/>
              </w:rPr>
            </w:pPr>
          </w:p>
          <w:p w14:paraId="61063267" w14:textId="77777777" w:rsidR="008A3605" w:rsidRPr="00DF3D41" w:rsidRDefault="008A3605" w:rsidP="00F66A82">
            <w:pPr>
              <w:jc w:val="center"/>
              <w:rPr>
                <w:b/>
                <w:color w:val="000000" w:themeColor="text1"/>
              </w:rPr>
            </w:pPr>
          </w:p>
          <w:p w14:paraId="099786D5" w14:textId="77777777" w:rsidR="00550423" w:rsidRPr="00DF3D41" w:rsidRDefault="00550423" w:rsidP="00EC2E5D">
            <w:pPr>
              <w:jc w:val="center"/>
              <w:rPr>
                <w:b/>
                <w:color w:val="000000" w:themeColor="text1"/>
              </w:rPr>
            </w:pPr>
          </w:p>
          <w:p w14:paraId="151E80B9" w14:textId="77777777" w:rsidR="001A7DF4" w:rsidRPr="00DF3D41" w:rsidRDefault="001A7DF4" w:rsidP="00EC2E5D">
            <w:pPr>
              <w:jc w:val="center"/>
              <w:rPr>
                <w:b/>
                <w:color w:val="000000" w:themeColor="text1"/>
              </w:rPr>
            </w:pPr>
          </w:p>
          <w:p w14:paraId="5F9C0437" w14:textId="31595F21" w:rsidR="008A3605" w:rsidRPr="00DF3D41" w:rsidRDefault="00EC2E5D" w:rsidP="00EC2E5D">
            <w:pPr>
              <w:jc w:val="center"/>
              <w:rPr>
                <w:b/>
                <w:color w:val="000000" w:themeColor="text1"/>
              </w:rPr>
            </w:pPr>
            <w:r w:rsidRPr="00DF3D41">
              <w:rPr>
                <w:b/>
                <w:color w:val="000000" w:themeColor="text1"/>
              </w:rPr>
              <w:t xml:space="preserve">Nguyễn </w:t>
            </w:r>
            <w:r w:rsidR="00E448CE" w:rsidRPr="00DF3D41">
              <w:rPr>
                <w:b/>
                <w:color w:val="000000" w:themeColor="text1"/>
              </w:rPr>
              <w:t xml:space="preserve">Hữu </w:t>
            </w:r>
            <w:r w:rsidR="00FB555D" w:rsidRPr="00DF3D41">
              <w:rPr>
                <w:b/>
                <w:color w:val="000000" w:themeColor="text1"/>
              </w:rPr>
              <w:t>Hiền</w:t>
            </w:r>
          </w:p>
        </w:tc>
      </w:tr>
    </w:tbl>
    <w:p w14:paraId="05B51B7C" w14:textId="0BA1C2C0" w:rsidR="00EC7DEE" w:rsidRPr="00DF3D41" w:rsidRDefault="00EC7DEE" w:rsidP="00BA1197">
      <w:pPr>
        <w:rPr>
          <w:b/>
          <w:i/>
          <w:color w:val="000000" w:themeColor="text1"/>
          <w:sz w:val="24"/>
          <w:szCs w:val="24"/>
        </w:rPr>
      </w:pPr>
    </w:p>
    <w:p w14:paraId="57B8FB2B" w14:textId="6E887C08" w:rsidR="00436B19" w:rsidRPr="00DF3D41" w:rsidRDefault="00436B19" w:rsidP="00BA1197">
      <w:pPr>
        <w:rPr>
          <w:b/>
          <w:i/>
          <w:color w:val="000000" w:themeColor="text1"/>
          <w:sz w:val="24"/>
          <w:szCs w:val="24"/>
        </w:rPr>
      </w:pPr>
    </w:p>
    <w:p w14:paraId="050B2FD4" w14:textId="1936814E" w:rsidR="00436B19" w:rsidRPr="00DF3D41" w:rsidRDefault="00436B19" w:rsidP="00BA1197">
      <w:pPr>
        <w:rPr>
          <w:b/>
          <w:i/>
          <w:color w:val="000000" w:themeColor="text1"/>
          <w:sz w:val="24"/>
          <w:szCs w:val="24"/>
        </w:rPr>
      </w:pPr>
    </w:p>
    <w:p w14:paraId="5B0B4408" w14:textId="5A3DD7AC" w:rsidR="00436B19" w:rsidRPr="00DF3D41" w:rsidRDefault="00436B19" w:rsidP="00BA1197">
      <w:pPr>
        <w:rPr>
          <w:b/>
          <w:i/>
          <w:color w:val="000000" w:themeColor="text1"/>
          <w:sz w:val="24"/>
          <w:szCs w:val="24"/>
        </w:rPr>
      </w:pPr>
    </w:p>
    <w:p w14:paraId="1187C97D" w14:textId="21497862" w:rsidR="00436B19" w:rsidRPr="00DF3D41" w:rsidRDefault="00436B19" w:rsidP="00BA1197">
      <w:pPr>
        <w:rPr>
          <w:b/>
          <w:i/>
          <w:color w:val="000000" w:themeColor="text1"/>
          <w:sz w:val="24"/>
          <w:szCs w:val="24"/>
        </w:rPr>
      </w:pPr>
    </w:p>
    <w:p w14:paraId="1A9C1561" w14:textId="70ECF28B" w:rsidR="00436B19" w:rsidRPr="00DF3D41" w:rsidRDefault="00436B19" w:rsidP="00BA1197">
      <w:pPr>
        <w:rPr>
          <w:b/>
          <w:i/>
          <w:color w:val="000000" w:themeColor="text1"/>
          <w:sz w:val="24"/>
          <w:szCs w:val="24"/>
        </w:rPr>
      </w:pPr>
    </w:p>
    <w:p w14:paraId="4D21A333" w14:textId="1E7EBA2A" w:rsidR="00436B19" w:rsidRPr="00DF3D41" w:rsidRDefault="00436B19" w:rsidP="00BA1197">
      <w:pPr>
        <w:rPr>
          <w:b/>
          <w:i/>
          <w:color w:val="000000" w:themeColor="text1"/>
          <w:sz w:val="24"/>
          <w:szCs w:val="24"/>
        </w:rPr>
      </w:pPr>
    </w:p>
    <w:p w14:paraId="23E6437D" w14:textId="65DEBECD" w:rsidR="00436B19" w:rsidRPr="00DF3D41" w:rsidRDefault="00436B19" w:rsidP="00BA1197">
      <w:pPr>
        <w:rPr>
          <w:b/>
          <w:i/>
          <w:color w:val="000000" w:themeColor="text1"/>
          <w:sz w:val="24"/>
          <w:szCs w:val="24"/>
        </w:rPr>
      </w:pPr>
    </w:p>
    <w:p w14:paraId="2D4AA367" w14:textId="236B7399" w:rsidR="006C0E4E" w:rsidRPr="00DF3D41" w:rsidRDefault="006C0E4E" w:rsidP="00BA1197">
      <w:pPr>
        <w:rPr>
          <w:b/>
          <w:i/>
          <w:color w:val="000000" w:themeColor="text1"/>
          <w:sz w:val="24"/>
          <w:szCs w:val="24"/>
        </w:rPr>
      </w:pPr>
    </w:p>
    <w:p w14:paraId="6C3E6B81" w14:textId="31AF132C" w:rsidR="006C0E4E" w:rsidRPr="00DF3D41" w:rsidRDefault="006C0E4E" w:rsidP="00BA1197">
      <w:pPr>
        <w:rPr>
          <w:b/>
          <w:i/>
          <w:color w:val="000000" w:themeColor="text1"/>
          <w:sz w:val="24"/>
          <w:szCs w:val="24"/>
        </w:rPr>
      </w:pPr>
    </w:p>
    <w:p w14:paraId="247F5AA0" w14:textId="44C46538" w:rsidR="006C0E4E" w:rsidRPr="00DF3D41" w:rsidRDefault="006C0E4E" w:rsidP="00BA1197">
      <w:pPr>
        <w:rPr>
          <w:b/>
          <w:i/>
          <w:color w:val="000000" w:themeColor="text1"/>
          <w:sz w:val="24"/>
          <w:szCs w:val="24"/>
        </w:rPr>
      </w:pPr>
    </w:p>
    <w:p w14:paraId="3657F1D0" w14:textId="66E477E0" w:rsidR="006C0E4E" w:rsidRPr="00DF3D41" w:rsidRDefault="006C0E4E" w:rsidP="00BA1197">
      <w:pPr>
        <w:rPr>
          <w:b/>
          <w:i/>
          <w:color w:val="000000" w:themeColor="text1"/>
          <w:sz w:val="24"/>
          <w:szCs w:val="24"/>
        </w:rPr>
      </w:pPr>
    </w:p>
    <w:p w14:paraId="65D7B8DF" w14:textId="1FDC1D74" w:rsidR="006C0E4E" w:rsidRPr="00DF3D41" w:rsidRDefault="006C0E4E" w:rsidP="00BA1197">
      <w:pPr>
        <w:rPr>
          <w:b/>
          <w:i/>
          <w:color w:val="000000" w:themeColor="text1"/>
          <w:sz w:val="24"/>
          <w:szCs w:val="24"/>
        </w:rPr>
      </w:pPr>
    </w:p>
    <w:p w14:paraId="5A62A7D5" w14:textId="15CD752B" w:rsidR="006C0E4E" w:rsidRPr="00DF3D41" w:rsidRDefault="006C0E4E" w:rsidP="00BA1197">
      <w:pPr>
        <w:rPr>
          <w:b/>
          <w:i/>
          <w:color w:val="000000" w:themeColor="text1"/>
          <w:sz w:val="24"/>
          <w:szCs w:val="24"/>
        </w:rPr>
      </w:pPr>
    </w:p>
    <w:sectPr w:rsidR="006C0E4E" w:rsidRPr="00DF3D41" w:rsidSect="00881B00">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A188E" w14:textId="77777777" w:rsidR="00073BCD" w:rsidRDefault="00073BCD" w:rsidP="004E7719">
      <w:r>
        <w:separator/>
      </w:r>
    </w:p>
  </w:endnote>
  <w:endnote w:type="continuationSeparator" w:id="0">
    <w:p w14:paraId="10E126DC" w14:textId="77777777" w:rsidR="00073BCD" w:rsidRDefault="00073BCD" w:rsidP="004E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FDCCF" w14:textId="77777777" w:rsidR="00073BCD" w:rsidRDefault="00073BCD" w:rsidP="004E7719">
      <w:r>
        <w:separator/>
      </w:r>
    </w:p>
  </w:footnote>
  <w:footnote w:type="continuationSeparator" w:id="0">
    <w:p w14:paraId="68D14B93" w14:textId="77777777" w:rsidR="00073BCD" w:rsidRDefault="00073BCD" w:rsidP="004E7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8781549"/>
      <w:docPartObj>
        <w:docPartGallery w:val="Page Numbers (Top of Page)"/>
        <w:docPartUnique/>
      </w:docPartObj>
    </w:sdtPr>
    <w:sdtEndPr>
      <w:rPr>
        <w:noProof/>
      </w:rPr>
    </w:sdtEndPr>
    <w:sdtContent>
      <w:p w14:paraId="0CEC3D41" w14:textId="6E28BB87" w:rsidR="00881B00" w:rsidRDefault="00881B0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C8191E3" w14:textId="77777777" w:rsidR="00881B00" w:rsidRDefault="00881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13152"/>
    <w:multiLevelType w:val="multilevel"/>
    <w:tmpl w:val="A4ACDF9C"/>
    <w:lvl w:ilvl="0">
      <w:start w:val="1"/>
      <w:numFmt w:val="decimal"/>
      <w:lvlText w:val="%1."/>
      <w:lvlJc w:val="left"/>
      <w:pPr>
        <w:ind w:left="1211" w:hanging="360"/>
      </w:pPr>
      <w:rPr>
        <w:rFonts w:hint="default"/>
        <w:b/>
        <w:i w:val="0"/>
      </w:rPr>
    </w:lvl>
    <w:lvl w:ilvl="1">
      <w:start w:val="2"/>
      <w:numFmt w:val="decimal"/>
      <w:isLgl/>
      <w:lvlText w:val="%1.%2."/>
      <w:lvlJc w:val="left"/>
      <w:pPr>
        <w:ind w:left="1800" w:hanging="7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618" w:hanging="1080"/>
      </w:pPr>
      <w:rPr>
        <w:rFonts w:hint="default"/>
      </w:rPr>
    </w:lvl>
    <w:lvl w:ilvl="4">
      <w:start w:val="1"/>
      <w:numFmt w:val="decimal"/>
      <w:isLgl/>
      <w:lvlText w:val="%1.%2.%3.%4.%5."/>
      <w:lvlJc w:val="left"/>
      <w:pPr>
        <w:ind w:left="2847" w:hanging="1080"/>
      </w:pPr>
      <w:rPr>
        <w:rFonts w:hint="default"/>
      </w:rPr>
    </w:lvl>
    <w:lvl w:ilvl="5">
      <w:start w:val="1"/>
      <w:numFmt w:val="decimal"/>
      <w:isLgl/>
      <w:lvlText w:val="%1.%2.%3.%4.%5.%6."/>
      <w:lvlJc w:val="left"/>
      <w:pPr>
        <w:ind w:left="3436" w:hanging="1440"/>
      </w:pPr>
      <w:rPr>
        <w:rFonts w:hint="default"/>
      </w:rPr>
    </w:lvl>
    <w:lvl w:ilvl="6">
      <w:start w:val="1"/>
      <w:numFmt w:val="decimal"/>
      <w:isLgl/>
      <w:lvlText w:val="%1.%2.%3.%4.%5.%6.%7."/>
      <w:lvlJc w:val="left"/>
      <w:pPr>
        <w:ind w:left="4025" w:hanging="1800"/>
      </w:pPr>
      <w:rPr>
        <w:rFonts w:hint="default"/>
      </w:rPr>
    </w:lvl>
    <w:lvl w:ilvl="7">
      <w:start w:val="1"/>
      <w:numFmt w:val="decimal"/>
      <w:isLgl/>
      <w:lvlText w:val="%1.%2.%3.%4.%5.%6.%7.%8."/>
      <w:lvlJc w:val="left"/>
      <w:pPr>
        <w:ind w:left="4254" w:hanging="1800"/>
      </w:pPr>
      <w:rPr>
        <w:rFonts w:hint="default"/>
      </w:rPr>
    </w:lvl>
    <w:lvl w:ilvl="8">
      <w:start w:val="1"/>
      <w:numFmt w:val="decimal"/>
      <w:isLgl/>
      <w:lvlText w:val="%1.%2.%3.%4.%5.%6.%7.%8.%9."/>
      <w:lvlJc w:val="left"/>
      <w:pPr>
        <w:ind w:left="4843" w:hanging="2160"/>
      </w:pPr>
      <w:rPr>
        <w:rFonts w:hint="default"/>
      </w:rPr>
    </w:lvl>
  </w:abstractNum>
  <w:abstractNum w:abstractNumId="1" w15:restartNumberingAfterBreak="0">
    <w:nsid w:val="49DD577E"/>
    <w:multiLevelType w:val="hybridMultilevel"/>
    <w:tmpl w:val="4ABC5FCA"/>
    <w:lvl w:ilvl="0" w:tplc="733085C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290972"/>
    <w:multiLevelType w:val="hybridMultilevel"/>
    <w:tmpl w:val="1F72A7A4"/>
    <w:lvl w:ilvl="0" w:tplc="FC0292E6">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862741204">
    <w:abstractNumId w:val="0"/>
  </w:num>
  <w:num w:numId="2" w16cid:durableId="2013953093">
    <w:abstractNumId w:val="1"/>
  </w:num>
  <w:num w:numId="3" w16cid:durableId="363362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197"/>
    <w:rsid w:val="0000273B"/>
    <w:rsid w:val="00013411"/>
    <w:rsid w:val="0003299F"/>
    <w:rsid w:val="00042DC1"/>
    <w:rsid w:val="000546FC"/>
    <w:rsid w:val="00060C47"/>
    <w:rsid w:val="00066BED"/>
    <w:rsid w:val="00073656"/>
    <w:rsid w:val="00073BCD"/>
    <w:rsid w:val="0007427C"/>
    <w:rsid w:val="000748EA"/>
    <w:rsid w:val="0007575B"/>
    <w:rsid w:val="0008321F"/>
    <w:rsid w:val="00087EA6"/>
    <w:rsid w:val="0009376A"/>
    <w:rsid w:val="000953ED"/>
    <w:rsid w:val="00095487"/>
    <w:rsid w:val="00095AA4"/>
    <w:rsid w:val="000A2F1F"/>
    <w:rsid w:val="000B2A2B"/>
    <w:rsid w:val="000B715B"/>
    <w:rsid w:val="000C27AB"/>
    <w:rsid w:val="000C5552"/>
    <w:rsid w:val="000C738E"/>
    <w:rsid w:val="000D3E4C"/>
    <w:rsid w:val="000D4A3E"/>
    <w:rsid w:val="000D56B8"/>
    <w:rsid w:val="000E735A"/>
    <w:rsid w:val="00111DE2"/>
    <w:rsid w:val="00145B54"/>
    <w:rsid w:val="00151C6E"/>
    <w:rsid w:val="00156179"/>
    <w:rsid w:val="00160B9B"/>
    <w:rsid w:val="00167360"/>
    <w:rsid w:val="0018664E"/>
    <w:rsid w:val="001871EF"/>
    <w:rsid w:val="001A7DF4"/>
    <w:rsid w:val="001C53BF"/>
    <w:rsid w:val="001E3A0E"/>
    <w:rsid w:val="001E75C1"/>
    <w:rsid w:val="001F5B04"/>
    <w:rsid w:val="00202CB8"/>
    <w:rsid w:val="002038B0"/>
    <w:rsid w:val="00210F71"/>
    <w:rsid w:val="00214E04"/>
    <w:rsid w:val="00220EF1"/>
    <w:rsid w:val="00233625"/>
    <w:rsid w:val="00242DBA"/>
    <w:rsid w:val="00264515"/>
    <w:rsid w:val="00280E27"/>
    <w:rsid w:val="002823E3"/>
    <w:rsid w:val="0029106C"/>
    <w:rsid w:val="002967B6"/>
    <w:rsid w:val="002A30CA"/>
    <w:rsid w:val="002A75F3"/>
    <w:rsid w:val="002B00BD"/>
    <w:rsid w:val="002B54E0"/>
    <w:rsid w:val="002C2302"/>
    <w:rsid w:val="002C4953"/>
    <w:rsid w:val="002D2E98"/>
    <w:rsid w:val="002D4A25"/>
    <w:rsid w:val="002F2DDB"/>
    <w:rsid w:val="002F6073"/>
    <w:rsid w:val="003056A0"/>
    <w:rsid w:val="003153CC"/>
    <w:rsid w:val="003163E4"/>
    <w:rsid w:val="00320654"/>
    <w:rsid w:val="003234F7"/>
    <w:rsid w:val="0032735A"/>
    <w:rsid w:val="00330E7C"/>
    <w:rsid w:val="0033139C"/>
    <w:rsid w:val="0033300F"/>
    <w:rsid w:val="00337B66"/>
    <w:rsid w:val="00342F07"/>
    <w:rsid w:val="003477D6"/>
    <w:rsid w:val="0035332B"/>
    <w:rsid w:val="00353A97"/>
    <w:rsid w:val="00361298"/>
    <w:rsid w:val="00363B97"/>
    <w:rsid w:val="00365EE5"/>
    <w:rsid w:val="00367D98"/>
    <w:rsid w:val="00371AC7"/>
    <w:rsid w:val="00371BAE"/>
    <w:rsid w:val="00374E0C"/>
    <w:rsid w:val="00380268"/>
    <w:rsid w:val="00382607"/>
    <w:rsid w:val="00387BBC"/>
    <w:rsid w:val="003944DA"/>
    <w:rsid w:val="0039769A"/>
    <w:rsid w:val="003A0B28"/>
    <w:rsid w:val="003A54E2"/>
    <w:rsid w:val="003B1EC5"/>
    <w:rsid w:val="003C072B"/>
    <w:rsid w:val="003C2E6F"/>
    <w:rsid w:val="003C634B"/>
    <w:rsid w:val="003D03D0"/>
    <w:rsid w:val="003D20F4"/>
    <w:rsid w:val="003D48CF"/>
    <w:rsid w:val="003E2923"/>
    <w:rsid w:val="003E7E17"/>
    <w:rsid w:val="004072AC"/>
    <w:rsid w:val="00407F00"/>
    <w:rsid w:val="0041515C"/>
    <w:rsid w:val="0042291E"/>
    <w:rsid w:val="00422E23"/>
    <w:rsid w:val="00431308"/>
    <w:rsid w:val="00432643"/>
    <w:rsid w:val="00436B19"/>
    <w:rsid w:val="00442D75"/>
    <w:rsid w:val="004438DA"/>
    <w:rsid w:val="00462103"/>
    <w:rsid w:val="004656DE"/>
    <w:rsid w:val="004670CE"/>
    <w:rsid w:val="004738FB"/>
    <w:rsid w:val="00492913"/>
    <w:rsid w:val="00497025"/>
    <w:rsid w:val="004B0BCC"/>
    <w:rsid w:val="004B0EC5"/>
    <w:rsid w:val="004C3855"/>
    <w:rsid w:val="004C47A5"/>
    <w:rsid w:val="004C5816"/>
    <w:rsid w:val="004D2513"/>
    <w:rsid w:val="004D2C39"/>
    <w:rsid w:val="004E0AD8"/>
    <w:rsid w:val="004E7719"/>
    <w:rsid w:val="004F4315"/>
    <w:rsid w:val="00500F2A"/>
    <w:rsid w:val="0050632C"/>
    <w:rsid w:val="00512C3C"/>
    <w:rsid w:val="00523ECC"/>
    <w:rsid w:val="00534DD7"/>
    <w:rsid w:val="005454F7"/>
    <w:rsid w:val="005455DE"/>
    <w:rsid w:val="00550423"/>
    <w:rsid w:val="00554307"/>
    <w:rsid w:val="00557478"/>
    <w:rsid w:val="00560621"/>
    <w:rsid w:val="005614E0"/>
    <w:rsid w:val="00572194"/>
    <w:rsid w:val="00574BCC"/>
    <w:rsid w:val="0059146F"/>
    <w:rsid w:val="005916CF"/>
    <w:rsid w:val="00596B6A"/>
    <w:rsid w:val="005A23C3"/>
    <w:rsid w:val="005A2EC7"/>
    <w:rsid w:val="005B1666"/>
    <w:rsid w:val="005C1B10"/>
    <w:rsid w:val="005E261A"/>
    <w:rsid w:val="005E309A"/>
    <w:rsid w:val="005F63AE"/>
    <w:rsid w:val="006026A9"/>
    <w:rsid w:val="00603452"/>
    <w:rsid w:val="0060675D"/>
    <w:rsid w:val="00612A18"/>
    <w:rsid w:val="00621DC0"/>
    <w:rsid w:val="0062302B"/>
    <w:rsid w:val="00623E07"/>
    <w:rsid w:val="006272FE"/>
    <w:rsid w:val="006341CB"/>
    <w:rsid w:val="0064071F"/>
    <w:rsid w:val="00645C8E"/>
    <w:rsid w:val="00647889"/>
    <w:rsid w:val="00667E07"/>
    <w:rsid w:val="0067076D"/>
    <w:rsid w:val="006724C7"/>
    <w:rsid w:val="006808E5"/>
    <w:rsid w:val="00681472"/>
    <w:rsid w:val="006932CD"/>
    <w:rsid w:val="00693390"/>
    <w:rsid w:val="0069547E"/>
    <w:rsid w:val="006955C5"/>
    <w:rsid w:val="006A2500"/>
    <w:rsid w:val="006A25C5"/>
    <w:rsid w:val="006B2439"/>
    <w:rsid w:val="006B700A"/>
    <w:rsid w:val="006C01E1"/>
    <w:rsid w:val="006C08CF"/>
    <w:rsid w:val="006C0E4E"/>
    <w:rsid w:val="006C71A8"/>
    <w:rsid w:val="006E0A72"/>
    <w:rsid w:val="006E3F2B"/>
    <w:rsid w:val="006E5995"/>
    <w:rsid w:val="006F69D5"/>
    <w:rsid w:val="00714490"/>
    <w:rsid w:val="007203A7"/>
    <w:rsid w:val="00735BB6"/>
    <w:rsid w:val="0074318E"/>
    <w:rsid w:val="00747897"/>
    <w:rsid w:val="0075348B"/>
    <w:rsid w:val="007561AE"/>
    <w:rsid w:val="00784DD5"/>
    <w:rsid w:val="00786C32"/>
    <w:rsid w:val="0078700E"/>
    <w:rsid w:val="007944BB"/>
    <w:rsid w:val="007A0E85"/>
    <w:rsid w:val="007A6278"/>
    <w:rsid w:val="007A7897"/>
    <w:rsid w:val="007B3D36"/>
    <w:rsid w:val="007B6653"/>
    <w:rsid w:val="007C3C99"/>
    <w:rsid w:val="007D3FC7"/>
    <w:rsid w:val="007D4688"/>
    <w:rsid w:val="007D5976"/>
    <w:rsid w:val="007E51E6"/>
    <w:rsid w:val="007F2662"/>
    <w:rsid w:val="007F4A03"/>
    <w:rsid w:val="007F7685"/>
    <w:rsid w:val="007F7D6E"/>
    <w:rsid w:val="00805855"/>
    <w:rsid w:val="008058FD"/>
    <w:rsid w:val="0082385E"/>
    <w:rsid w:val="00824C4F"/>
    <w:rsid w:val="008264E8"/>
    <w:rsid w:val="00833C24"/>
    <w:rsid w:val="00834ACC"/>
    <w:rsid w:val="00842D73"/>
    <w:rsid w:val="00850968"/>
    <w:rsid w:val="00855989"/>
    <w:rsid w:val="00870209"/>
    <w:rsid w:val="00873B39"/>
    <w:rsid w:val="0088094F"/>
    <w:rsid w:val="00881B00"/>
    <w:rsid w:val="00884D5F"/>
    <w:rsid w:val="00895F90"/>
    <w:rsid w:val="008A334F"/>
    <w:rsid w:val="008A3605"/>
    <w:rsid w:val="008A4AF7"/>
    <w:rsid w:val="008B562F"/>
    <w:rsid w:val="008D078F"/>
    <w:rsid w:val="008D0C82"/>
    <w:rsid w:val="008D1C08"/>
    <w:rsid w:val="008E0267"/>
    <w:rsid w:val="008E410E"/>
    <w:rsid w:val="009051E5"/>
    <w:rsid w:val="009052BE"/>
    <w:rsid w:val="00910907"/>
    <w:rsid w:val="0092253C"/>
    <w:rsid w:val="00923F78"/>
    <w:rsid w:val="00934C4D"/>
    <w:rsid w:val="009604E7"/>
    <w:rsid w:val="00974F64"/>
    <w:rsid w:val="0097511F"/>
    <w:rsid w:val="009759DC"/>
    <w:rsid w:val="00990354"/>
    <w:rsid w:val="00990BDC"/>
    <w:rsid w:val="009A4311"/>
    <w:rsid w:val="009B0BEC"/>
    <w:rsid w:val="009B2A98"/>
    <w:rsid w:val="009B6E58"/>
    <w:rsid w:val="009E7119"/>
    <w:rsid w:val="00A017AB"/>
    <w:rsid w:val="00A0263F"/>
    <w:rsid w:val="00A0298D"/>
    <w:rsid w:val="00A0312A"/>
    <w:rsid w:val="00A0700F"/>
    <w:rsid w:val="00A126D1"/>
    <w:rsid w:val="00A20D6D"/>
    <w:rsid w:val="00A25F02"/>
    <w:rsid w:val="00A311E4"/>
    <w:rsid w:val="00A4253F"/>
    <w:rsid w:val="00A478F4"/>
    <w:rsid w:val="00A55921"/>
    <w:rsid w:val="00A70852"/>
    <w:rsid w:val="00A746DF"/>
    <w:rsid w:val="00A85275"/>
    <w:rsid w:val="00A87F41"/>
    <w:rsid w:val="00A90AE8"/>
    <w:rsid w:val="00A95BE1"/>
    <w:rsid w:val="00A9735C"/>
    <w:rsid w:val="00AB2AC9"/>
    <w:rsid w:val="00AC16DE"/>
    <w:rsid w:val="00AC63AB"/>
    <w:rsid w:val="00AD34AF"/>
    <w:rsid w:val="00AD623C"/>
    <w:rsid w:val="00B004A3"/>
    <w:rsid w:val="00B12E85"/>
    <w:rsid w:val="00B13B29"/>
    <w:rsid w:val="00B1457F"/>
    <w:rsid w:val="00B15257"/>
    <w:rsid w:val="00B15BC0"/>
    <w:rsid w:val="00B16DA1"/>
    <w:rsid w:val="00B25047"/>
    <w:rsid w:val="00B40919"/>
    <w:rsid w:val="00B45DB1"/>
    <w:rsid w:val="00B45E6C"/>
    <w:rsid w:val="00B56588"/>
    <w:rsid w:val="00B6146A"/>
    <w:rsid w:val="00B75270"/>
    <w:rsid w:val="00B83087"/>
    <w:rsid w:val="00B847F3"/>
    <w:rsid w:val="00B87310"/>
    <w:rsid w:val="00BA1197"/>
    <w:rsid w:val="00BA7761"/>
    <w:rsid w:val="00BB4FF8"/>
    <w:rsid w:val="00BC1B86"/>
    <w:rsid w:val="00BC5C22"/>
    <w:rsid w:val="00BE20CB"/>
    <w:rsid w:val="00BE390D"/>
    <w:rsid w:val="00BE6C86"/>
    <w:rsid w:val="00BF7D4B"/>
    <w:rsid w:val="00C0139E"/>
    <w:rsid w:val="00C03561"/>
    <w:rsid w:val="00C04EC4"/>
    <w:rsid w:val="00C10A3B"/>
    <w:rsid w:val="00C1240F"/>
    <w:rsid w:val="00C26D70"/>
    <w:rsid w:val="00C3194F"/>
    <w:rsid w:val="00C402DA"/>
    <w:rsid w:val="00C413DC"/>
    <w:rsid w:val="00C422F6"/>
    <w:rsid w:val="00C5414F"/>
    <w:rsid w:val="00C55AD2"/>
    <w:rsid w:val="00C55D22"/>
    <w:rsid w:val="00C8729F"/>
    <w:rsid w:val="00C90AAB"/>
    <w:rsid w:val="00C91F48"/>
    <w:rsid w:val="00C95BDE"/>
    <w:rsid w:val="00CA28A4"/>
    <w:rsid w:val="00CB0578"/>
    <w:rsid w:val="00CB29E6"/>
    <w:rsid w:val="00CB594D"/>
    <w:rsid w:val="00CD1023"/>
    <w:rsid w:val="00CE3CE2"/>
    <w:rsid w:val="00D007A4"/>
    <w:rsid w:val="00D0305A"/>
    <w:rsid w:val="00D10B9E"/>
    <w:rsid w:val="00D10BFB"/>
    <w:rsid w:val="00D2130F"/>
    <w:rsid w:val="00D2424F"/>
    <w:rsid w:val="00D30300"/>
    <w:rsid w:val="00D607A3"/>
    <w:rsid w:val="00D65472"/>
    <w:rsid w:val="00D67A70"/>
    <w:rsid w:val="00D726EB"/>
    <w:rsid w:val="00D80272"/>
    <w:rsid w:val="00D822C1"/>
    <w:rsid w:val="00D834CF"/>
    <w:rsid w:val="00D86780"/>
    <w:rsid w:val="00D92FC5"/>
    <w:rsid w:val="00DA28FF"/>
    <w:rsid w:val="00DB05BF"/>
    <w:rsid w:val="00DB27C7"/>
    <w:rsid w:val="00DB379F"/>
    <w:rsid w:val="00DB6DF8"/>
    <w:rsid w:val="00DC50B2"/>
    <w:rsid w:val="00DC7D5D"/>
    <w:rsid w:val="00DE0C0F"/>
    <w:rsid w:val="00DF1B86"/>
    <w:rsid w:val="00DF3D41"/>
    <w:rsid w:val="00DF4186"/>
    <w:rsid w:val="00E22112"/>
    <w:rsid w:val="00E32BD1"/>
    <w:rsid w:val="00E34513"/>
    <w:rsid w:val="00E3513D"/>
    <w:rsid w:val="00E40A46"/>
    <w:rsid w:val="00E433C6"/>
    <w:rsid w:val="00E448CE"/>
    <w:rsid w:val="00E457D5"/>
    <w:rsid w:val="00E61F6F"/>
    <w:rsid w:val="00E63D57"/>
    <w:rsid w:val="00E722D6"/>
    <w:rsid w:val="00E72419"/>
    <w:rsid w:val="00E77034"/>
    <w:rsid w:val="00E90714"/>
    <w:rsid w:val="00E90D71"/>
    <w:rsid w:val="00E94975"/>
    <w:rsid w:val="00E96C2B"/>
    <w:rsid w:val="00EA0A86"/>
    <w:rsid w:val="00EA3B0E"/>
    <w:rsid w:val="00EA4A72"/>
    <w:rsid w:val="00EB2DEC"/>
    <w:rsid w:val="00EB564E"/>
    <w:rsid w:val="00EB72E6"/>
    <w:rsid w:val="00EC2E5D"/>
    <w:rsid w:val="00EC7DEE"/>
    <w:rsid w:val="00ED04B9"/>
    <w:rsid w:val="00EE6C0D"/>
    <w:rsid w:val="00EF28BD"/>
    <w:rsid w:val="00F02623"/>
    <w:rsid w:val="00F033B9"/>
    <w:rsid w:val="00F03A5D"/>
    <w:rsid w:val="00F067CF"/>
    <w:rsid w:val="00F148F3"/>
    <w:rsid w:val="00F16DB6"/>
    <w:rsid w:val="00F35CFB"/>
    <w:rsid w:val="00F37900"/>
    <w:rsid w:val="00F471C3"/>
    <w:rsid w:val="00F50835"/>
    <w:rsid w:val="00F5508D"/>
    <w:rsid w:val="00F63553"/>
    <w:rsid w:val="00F63700"/>
    <w:rsid w:val="00F66A82"/>
    <w:rsid w:val="00F66B48"/>
    <w:rsid w:val="00F673FE"/>
    <w:rsid w:val="00F80E8A"/>
    <w:rsid w:val="00F95596"/>
    <w:rsid w:val="00F97AC8"/>
    <w:rsid w:val="00FA4AEF"/>
    <w:rsid w:val="00FB486D"/>
    <w:rsid w:val="00FB4CC5"/>
    <w:rsid w:val="00FB555D"/>
    <w:rsid w:val="00FB6634"/>
    <w:rsid w:val="00FB720A"/>
    <w:rsid w:val="00FC50F0"/>
    <w:rsid w:val="00FC77DB"/>
    <w:rsid w:val="00FD0F7D"/>
    <w:rsid w:val="00FD2AAC"/>
    <w:rsid w:val="00FD3D15"/>
    <w:rsid w:val="00FD62C6"/>
    <w:rsid w:val="00FD76CF"/>
    <w:rsid w:val="00FE0559"/>
    <w:rsid w:val="00FE6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5BC33"/>
  <w15:docId w15:val="{5098C08B-7198-4E4A-8EE7-CA0E7F899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2">
    <w:name w:val="heading 2"/>
    <w:basedOn w:val="Normal"/>
    <w:next w:val="Normal"/>
    <w:qFormat/>
    <w:rsid w:val="00FD62C6"/>
    <w:pPr>
      <w:widowControl w:val="0"/>
      <w:autoSpaceDE w:val="0"/>
      <w:autoSpaceDN w:val="0"/>
      <w:adjustRightInd w:val="0"/>
      <w:ind w:left="270" w:hanging="270"/>
      <w:outlineLvl w:val="1"/>
    </w:pPr>
    <w:rPr>
      <w:rFonts w:ascii="Arial" w:hAnsi="Arial" w:cs="Arial"/>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9376A"/>
    <w:pPr>
      <w:jc w:val="both"/>
    </w:pPr>
    <w:rPr>
      <w:rFonts w:ascii="VNI-Times" w:hAnsi="VNI-Times"/>
      <w:szCs w:val="20"/>
    </w:rPr>
  </w:style>
  <w:style w:type="table" w:styleId="TableGrid">
    <w:name w:val="Table Grid"/>
    <w:basedOn w:val="TableNormal"/>
    <w:uiPriority w:val="99"/>
    <w:rsid w:val="004438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E7719"/>
    <w:rPr>
      <w:sz w:val="20"/>
      <w:szCs w:val="20"/>
    </w:rPr>
  </w:style>
  <w:style w:type="character" w:customStyle="1" w:styleId="FootnoteTextChar">
    <w:name w:val="Footnote Text Char"/>
    <w:basedOn w:val="DefaultParagraphFont"/>
    <w:link w:val="FootnoteText"/>
    <w:rsid w:val="004E7719"/>
  </w:style>
  <w:style w:type="character" w:styleId="FootnoteReference">
    <w:name w:val="footnote reference"/>
    <w:rsid w:val="004E7719"/>
    <w:rPr>
      <w:vertAlign w:val="superscript"/>
    </w:rPr>
  </w:style>
  <w:style w:type="paragraph" w:styleId="NormalWeb">
    <w:name w:val="Normal (Web)"/>
    <w:basedOn w:val="Normal"/>
    <w:uiPriority w:val="99"/>
    <w:unhideWhenUsed/>
    <w:rsid w:val="0067076D"/>
    <w:pPr>
      <w:spacing w:before="100" w:beforeAutospacing="1" w:after="100" w:afterAutospacing="1"/>
    </w:pPr>
    <w:rPr>
      <w:sz w:val="24"/>
      <w:szCs w:val="24"/>
      <w:lang w:val="vi-VN" w:eastAsia="vi-VN"/>
    </w:rPr>
  </w:style>
  <w:style w:type="paragraph" w:styleId="ListParagraph">
    <w:name w:val="List Paragraph"/>
    <w:basedOn w:val="Normal"/>
    <w:uiPriority w:val="34"/>
    <w:qFormat/>
    <w:rsid w:val="00E457D5"/>
    <w:pPr>
      <w:spacing w:after="200"/>
      <w:ind w:left="720"/>
      <w:contextualSpacing/>
    </w:pPr>
    <w:rPr>
      <w:rFonts w:eastAsia="Cambria"/>
      <w:szCs w:val="24"/>
    </w:rPr>
  </w:style>
  <w:style w:type="character" w:customStyle="1" w:styleId="apple-converted-space">
    <w:name w:val="apple-converted-space"/>
    <w:rsid w:val="00E457D5"/>
  </w:style>
  <w:style w:type="character" w:styleId="Emphasis">
    <w:name w:val="Emphasis"/>
    <w:uiPriority w:val="20"/>
    <w:qFormat/>
    <w:rsid w:val="00E457D5"/>
    <w:rPr>
      <w:i/>
      <w:iCs/>
    </w:rPr>
  </w:style>
  <w:style w:type="paragraph" w:styleId="BalloonText">
    <w:name w:val="Balloon Text"/>
    <w:basedOn w:val="Normal"/>
    <w:link w:val="BalloonTextChar"/>
    <w:rsid w:val="00714490"/>
    <w:rPr>
      <w:rFonts w:ascii="Segoe UI" w:hAnsi="Segoe UI"/>
      <w:sz w:val="18"/>
      <w:szCs w:val="18"/>
    </w:rPr>
  </w:style>
  <w:style w:type="character" w:customStyle="1" w:styleId="BalloonTextChar">
    <w:name w:val="Balloon Text Char"/>
    <w:link w:val="BalloonText"/>
    <w:rsid w:val="00714490"/>
    <w:rPr>
      <w:rFonts w:ascii="Segoe UI" w:hAnsi="Segoe UI" w:cs="Segoe UI"/>
      <w:sz w:val="18"/>
      <w:szCs w:val="18"/>
    </w:rPr>
  </w:style>
  <w:style w:type="paragraph" w:styleId="BodyTextIndent">
    <w:name w:val="Body Text Indent"/>
    <w:basedOn w:val="Normal"/>
    <w:link w:val="BodyTextIndentChar"/>
    <w:rsid w:val="00060C47"/>
    <w:pPr>
      <w:spacing w:after="120"/>
      <w:ind w:left="360"/>
    </w:pPr>
  </w:style>
  <w:style w:type="character" w:customStyle="1" w:styleId="BodyTextIndentChar">
    <w:name w:val="Body Text Indent Char"/>
    <w:basedOn w:val="DefaultParagraphFont"/>
    <w:link w:val="BodyTextIndent"/>
    <w:rsid w:val="00060C47"/>
    <w:rPr>
      <w:sz w:val="28"/>
      <w:szCs w:val="28"/>
    </w:rPr>
  </w:style>
  <w:style w:type="character" w:customStyle="1" w:styleId="fontstyle01">
    <w:name w:val="fontstyle01"/>
    <w:basedOn w:val="DefaultParagraphFont"/>
    <w:rsid w:val="006C01E1"/>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EA3B0E"/>
    <w:pPr>
      <w:tabs>
        <w:tab w:val="center" w:pos="4680"/>
        <w:tab w:val="right" w:pos="9360"/>
      </w:tabs>
    </w:pPr>
    <w:rPr>
      <w:rFonts w:eastAsia="Calibri"/>
      <w:sz w:val="26"/>
      <w:szCs w:val="22"/>
    </w:rPr>
  </w:style>
  <w:style w:type="character" w:customStyle="1" w:styleId="HeaderChar">
    <w:name w:val="Header Char"/>
    <w:basedOn w:val="DefaultParagraphFont"/>
    <w:link w:val="Header"/>
    <w:uiPriority w:val="99"/>
    <w:rsid w:val="00EA3B0E"/>
    <w:rPr>
      <w:rFonts w:eastAsia="Calibri"/>
      <w:sz w:val="26"/>
      <w:szCs w:val="22"/>
    </w:rPr>
  </w:style>
  <w:style w:type="paragraph" w:styleId="Footer">
    <w:name w:val="footer"/>
    <w:basedOn w:val="Normal"/>
    <w:link w:val="FooterChar"/>
    <w:unhideWhenUsed/>
    <w:rsid w:val="006F69D5"/>
    <w:pPr>
      <w:tabs>
        <w:tab w:val="center" w:pos="4680"/>
        <w:tab w:val="right" w:pos="9360"/>
      </w:tabs>
    </w:pPr>
  </w:style>
  <w:style w:type="character" w:customStyle="1" w:styleId="FooterChar">
    <w:name w:val="Footer Char"/>
    <w:basedOn w:val="DefaultParagraphFont"/>
    <w:link w:val="Footer"/>
    <w:rsid w:val="006F69D5"/>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3589">
      <w:bodyDiv w:val="1"/>
      <w:marLeft w:val="0"/>
      <w:marRight w:val="0"/>
      <w:marTop w:val="0"/>
      <w:marBottom w:val="0"/>
      <w:divBdr>
        <w:top w:val="none" w:sz="0" w:space="0" w:color="auto"/>
        <w:left w:val="none" w:sz="0" w:space="0" w:color="auto"/>
        <w:bottom w:val="none" w:sz="0" w:space="0" w:color="auto"/>
        <w:right w:val="none" w:sz="0" w:space="0" w:color="auto"/>
      </w:divBdr>
    </w:div>
    <w:div w:id="35783874">
      <w:bodyDiv w:val="1"/>
      <w:marLeft w:val="0"/>
      <w:marRight w:val="0"/>
      <w:marTop w:val="0"/>
      <w:marBottom w:val="0"/>
      <w:divBdr>
        <w:top w:val="none" w:sz="0" w:space="0" w:color="auto"/>
        <w:left w:val="none" w:sz="0" w:space="0" w:color="auto"/>
        <w:bottom w:val="none" w:sz="0" w:space="0" w:color="auto"/>
        <w:right w:val="none" w:sz="0" w:space="0" w:color="auto"/>
      </w:divBdr>
    </w:div>
    <w:div w:id="278608362">
      <w:bodyDiv w:val="1"/>
      <w:marLeft w:val="0"/>
      <w:marRight w:val="0"/>
      <w:marTop w:val="0"/>
      <w:marBottom w:val="0"/>
      <w:divBdr>
        <w:top w:val="none" w:sz="0" w:space="0" w:color="auto"/>
        <w:left w:val="none" w:sz="0" w:space="0" w:color="auto"/>
        <w:bottom w:val="none" w:sz="0" w:space="0" w:color="auto"/>
        <w:right w:val="none" w:sz="0" w:space="0" w:color="auto"/>
      </w:divBdr>
    </w:div>
    <w:div w:id="399524159">
      <w:bodyDiv w:val="1"/>
      <w:marLeft w:val="0"/>
      <w:marRight w:val="0"/>
      <w:marTop w:val="0"/>
      <w:marBottom w:val="0"/>
      <w:divBdr>
        <w:top w:val="none" w:sz="0" w:space="0" w:color="auto"/>
        <w:left w:val="none" w:sz="0" w:space="0" w:color="auto"/>
        <w:bottom w:val="none" w:sz="0" w:space="0" w:color="auto"/>
        <w:right w:val="none" w:sz="0" w:space="0" w:color="auto"/>
      </w:divBdr>
    </w:div>
    <w:div w:id="496262796">
      <w:bodyDiv w:val="1"/>
      <w:marLeft w:val="0"/>
      <w:marRight w:val="0"/>
      <w:marTop w:val="0"/>
      <w:marBottom w:val="0"/>
      <w:divBdr>
        <w:top w:val="none" w:sz="0" w:space="0" w:color="auto"/>
        <w:left w:val="none" w:sz="0" w:space="0" w:color="auto"/>
        <w:bottom w:val="none" w:sz="0" w:space="0" w:color="auto"/>
        <w:right w:val="none" w:sz="0" w:space="0" w:color="auto"/>
      </w:divBdr>
    </w:div>
    <w:div w:id="556208719">
      <w:bodyDiv w:val="1"/>
      <w:marLeft w:val="0"/>
      <w:marRight w:val="0"/>
      <w:marTop w:val="0"/>
      <w:marBottom w:val="0"/>
      <w:divBdr>
        <w:top w:val="none" w:sz="0" w:space="0" w:color="auto"/>
        <w:left w:val="none" w:sz="0" w:space="0" w:color="auto"/>
        <w:bottom w:val="none" w:sz="0" w:space="0" w:color="auto"/>
        <w:right w:val="none" w:sz="0" w:space="0" w:color="auto"/>
      </w:divBdr>
    </w:div>
    <w:div w:id="802498618">
      <w:bodyDiv w:val="1"/>
      <w:marLeft w:val="0"/>
      <w:marRight w:val="0"/>
      <w:marTop w:val="0"/>
      <w:marBottom w:val="0"/>
      <w:divBdr>
        <w:top w:val="none" w:sz="0" w:space="0" w:color="auto"/>
        <w:left w:val="none" w:sz="0" w:space="0" w:color="auto"/>
        <w:bottom w:val="none" w:sz="0" w:space="0" w:color="auto"/>
        <w:right w:val="none" w:sz="0" w:space="0" w:color="auto"/>
      </w:divBdr>
    </w:div>
    <w:div w:id="882138933">
      <w:bodyDiv w:val="1"/>
      <w:marLeft w:val="0"/>
      <w:marRight w:val="0"/>
      <w:marTop w:val="0"/>
      <w:marBottom w:val="0"/>
      <w:divBdr>
        <w:top w:val="none" w:sz="0" w:space="0" w:color="auto"/>
        <w:left w:val="none" w:sz="0" w:space="0" w:color="auto"/>
        <w:bottom w:val="none" w:sz="0" w:space="0" w:color="auto"/>
        <w:right w:val="none" w:sz="0" w:space="0" w:color="auto"/>
      </w:divBdr>
    </w:div>
    <w:div w:id="1002319060">
      <w:bodyDiv w:val="1"/>
      <w:marLeft w:val="0"/>
      <w:marRight w:val="0"/>
      <w:marTop w:val="0"/>
      <w:marBottom w:val="0"/>
      <w:divBdr>
        <w:top w:val="none" w:sz="0" w:space="0" w:color="auto"/>
        <w:left w:val="none" w:sz="0" w:space="0" w:color="auto"/>
        <w:bottom w:val="none" w:sz="0" w:space="0" w:color="auto"/>
        <w:right w:val="none" w:sz="0" w:space="0" w:color="auto"/>
      </w:divBdr>
    </w:div>
    <w:div w:id="1365330338">
      <w:bodyDiv w:val="1"/>
      <w:marLeft w:val="0"/>
      <w:marRight w:val="0"/>
      <w:marTop w:val="0"/>
      <w:marBottom w:val="0"/>
      <w:divBdr>
        <w:top w:val="none" w:sz="0" w:space="0" w:color="auto"/>
        <w:left w:val="none" w:sz="0" w:space="0" w:color="auto"/>
        <w:bottom w:val="none" w:sz="0" w:space="0" w:color="auto"/>
        <w:right w:val="none" w:sz="0" w:space="0" w:color="auto"/>
      </w:divBdr>
    </w:div>
    <w:div w:id="1473526591">
      <w:bodyDiv w:val="1"/>
      <w:marLeft w:val="0"/>
      <w:marRight w:val="0"/>
      <w:marTop w:val="0"/>
      <w:marBottom w:val="0"/>
      <w:divBdr>
        <w:top w:val="none" w:sz="0" w:space="0" w:color="auto"/>
        <w:left w:val="none" w:sz="0" w:space="0" w:color="auto"/>
        <w:bottom w:val="none" w:sz="0" w:space="0" w:color="auto"/>
        <w:right w:val="none" w:sz="0" w:space="0" w:color="auto"/>
      </w:divBdr>
    </w:div>
    <w:div w:id="1567765645">
      <w:bodyDiv w:val="1"/>
      <w:marLeft w:val="0"/>
      <w:marRight w:val="0"/>
      <w:marTop w:val="0"/>
      <w:marBottom w:val="0"/>
      <w:divBdr>
        <w:top w:val="none" w:sz="0" w:space="0" w:color="auto"/>
        <w:left w:val="none" w:sz="0" w:space="0" w:color="auto"/>
        <w:bottom w:val="none" w:sz="0" w:space="0" w:color="auto"/>
        <w:right w:val="none" w:sz="0" w:space="0" w:color="auto"/>
      </w:divBdr>
    </w:div>
    <w:div w:id="1934431763">
      <w:bodyDiv w:val="1"/>
      <w:marLeft w:val="0"/>
      <w:marRight w:val="0"/>
      <w:marTop w:val="0"/>
      <w:marBottom w:val="0"/>
      <w:divBdr>
        <w:top w:val="none" w:sz="0" w:space="0" w:color="auto"/>
        <w:left w:val="none" w:sz="0" w:space="0" w:color="auto"/>
        <w:bottom w:val="none" w:sz="0" w:space="0" w:color="auto"/>
        <w:right w:val="none" w:sz="0" w:space="0" w:color="auto"/>
      </w:divBdr>
    </w:div>
    <w:div w:id="1943760350">
      <w:bodyDiv w:val="1"/>
      <w:marLeft w:val="0"/>
      <w:marRight w:val="0"/>
      <w:marTop w:val="0"/>
      <w:marBottom w:val="0"/>
      <w:divBdr>
        <w:top w:val="none" w:sz="0" w:space="0" w:color="auto"/>
        <w:left w:val="none" w:sz="0" w:space="0" w:color="auto"/>
        <w:bottom w:val="none" w:sz="0" w:space="0" w:color="auto"/>
        <w:right w:val="none" w:sz="0" w:space="0" w:color="auto"/>
      </w:divBdr>
    </w:div>
    <w:div w:id="1982149261">
      <w:bodyDiv w:val="1"/>
      <w:marLeft w:val="0"/>
      <w:marRight w:val="0"/>
      <w:marTop w:val="0"/>
      <w:marBottom w:val="0"/>
      <w:divBdr>
        <w:top w:val="none" w:sz="0" w:space="0" w:color="auto"/>
        <w:left w:val="none" w:sz="0" w:space="0" w:color="auto"/>
        <w:bottom w:val="none" w:sz="0" w:space="0" w:color="auto"/>
        <w:right w:val="none" w:sz="0" w:space="0" w:color="auto"/>
      </w:divBdr>
    </w:div>
    <w:div w:id="210953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F15FB-5BE3-49DA-ACD9-86C66ED1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347</Words>
  <Characters>1983</Characters>
  <Application>Microsoft Office Word</Application>
  <DocSecurity>0</DocSecurity>
  <Lines>16</Lines>
  <Paragraphs>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HUYỆN LAI VUNG           CỘNG HÒA XÃ HỘI CHỦ NGHĨA VIỆT NAM</vt:lpstr>
      <vt:lpstr>UBND HUYỆN LAI VUNG           CỘNG HÒA XÃ HỘI CHỦ NGHĨA VIỆT NAM</vt:lpstr>
    </vt:vector>
  </TitlesOfParts>
  <Company>VT THANH HAI 762750 - TXSD - DT</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LAI VUNG           CỘNG HÒA XÃ HỘI CHỦ NGHĨA VIỆT NAM</dc:title>
  <dc:creator>TRAN VAN HAI</dc:creator>
  <cp:lastModifiedBy>Cấp phòng k31hv38</cp:lastModifiedBy>
  <cp:revision>4</cp:revision>
  <cp:lastPrinted>2024-05-15T06:53:00Z</cp:lastPrinted>
  <dcterms:created xsi:type="dcterms:W3CDTF">2024-11-11T07:35:00Z</dcterms:created>
  <dcterms:modified xsi:type="dcterms:W3CDTF">2024-11-11T08:49:00Z</dcterms:modified>
</cp:coreProperties>
</file>