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10" w:type="pct"/>
        <w:tblInd w:w="108" w:type="dxa"/>
        <w:tblBorders>
          <w:top w:val="single" w:sz="4" w:space="0" w:color="auto"/>
        </w:tblBorders>
        <w:tblLook w:val="0000" w:firstRow="0" w:lastRow="0" w:firstColumn="0" w:lastColumn="0" w:noHBand="0" w:noVBand="0"/>
      </w:tblPr>
      <w:tblGrid>
        <w:gridCol w:w="1141"/>
        <w:gridCol w:w="1142"/>
        <w:gridCol w:w="1228"/>
        <w:gridCol w:w="1138"/>
        <w:gridCol w:w="3336"/>
        <w:gridCol w:w="1136"/>
      </w:tblGrid>
      <w:tr w:rsidR="00AA4A1C" w:rsidRPr="00070B23" w:rsidTr="00247952">
        <w:trPr>
          <w:trHeight w:val="740"/>
        </w:trPr>
        <w:tc>
          <w:tcPr>
            <w:tcW w:w="1924" w:type="pct"/>
            <w:gridSpan w:val="3"/>
            <w:tcBorders>
              <w:top w:val="nil"/>
            </w:tcBorders>
          </w:tcPr>
          <w:p w:rsidR="002D5B55" w:rsidRPr="001E5F27" w:rsidRDefault="00D60359" w:rsidP="002D5B55">
            <w:pPr>
              <w:jc w:val="center"/>
              <w:rPr>
                <w:b/>
                <w:noProof/>
                <w:sz w:val="26"/>
                <w:szCs w:val="26"/>
              </w:rPr>
            </w:pPr>
            <w:r w:rsidRPr="001E5F27">
              <w:rPr>
                <w:b/>
                <w:noProof/>
                <w:sz w:val="26"/>
                <w:szCs w:val="26"/>
              </w:rPr>
              <w:t>ỦY BAN NHÂN DÂN</w:t>
            </w:r>
          </w:p>
          <w:p w:rsidR="002D5B55" w:rsidRPr="00D60359" w:rsidRDefault="00D60359" w:rsidP="002D5B55">
            <w:pPr>
              <w:jc w:val="center"/>
              <w:rPr>
                <w:noProof/>
                <w:sz w:val="26"/>
                <w:szCs w:val="26"/>
              </w:rPr>
            </w:pPr>
            <w:r>
              <w:rPr>
                <w:b/>
                <w:bCs/>
                <w:noProof/>
                <w:sz w:val="26"/>
                <w:szCs w:val="26"/>
              </w:rPr>
              <w:t>HUYỆN TÂN HỒNG</w:t>
            </w:r>
          </w:p>
        </w:tc>
        <w:tc>
          <w:tcPr>
            <w:tcW w:w="3076" w:type="pct"/>
            <w:gridSpan w:val="3"/>
            <w:tcBorders>
              <w:top w:val="nil"/>
            </w:tcBorders>
          </w:tcPr>
          <w:p w:rsidR="002D5B55" w:rsidRPr="00070B23" w:rsidRDefault="002D5B55" w:rsidP="002D5B55">
            <w:pPr>
              <w:ind w:left="-198" w:right="-108" w:firstLine="90"/>
              <w:jc w:val="center"/>
              <w:rPr>
                <w:b/>
                <w:bCs/>
                <w:noProof/>
                <w:sz w:val="26"/>
                <w:szCs w:val="26"/>
                <w:lang w:val="vi-VN"/>
              </w:rPr>
            </w:pPr>
            <w:r w:rsidRPr="00070B23">
              <w:rPr>
                <w:b/>
                <w:bCs/>
                <w:noProof/>
                <w:sz w:val="26"/>
                <w:szCs w:val="26"/>
                <w:lang w:val="vi-VN"/>
              </w:rPr>
              <w:t>CỘNG HÒA XÃ HỘI CHỦ NGHĨA VIỆT NAM</w:t>
            </w:r>
          </w:p>
          <w:p w:rsidR="002D5B55" w:rsidRPr="00070B23" w:rsidRDefault="002D5B55" w:rsidP="002D5B55">
            <w:pPr>
              <w:jc w:val="center"/>
              <w:rPr>
                <w:bCs/>
                <w:noProof/>
                <w:sz w:val="28"/>
                <w:szCs w:val="28"/>
                <w:lang w:val="vi-VN"/>
              </w:rPr>
            </w:pPr>
            <w:r w:rsidRPr="00070B23">
              <w:rPr>
                <w:b/>
                <w:bCs/>
                <w:noProof/>
                <w:sz w:val="28"/>
                <w:szCs w:val="28"/>
                <w:lang w:val="vi-VN"/>
              </w:rPr>
              <w:t>Độc lập - Tự do - Hạnh phúc</w:t>
            </w:r>
          </w:p>
        </w:tc>
      </w:tr>
      <w:tr w:rsidR="00AA4A1C" w:rsidRPr="00070B23" w:rsidTr="00247952">
        <w:trPr>
          <w:gridBefore w:val="1"/>
          <w:gridAfter w:val="1"/>
          <w:wBefore w:w="625" w:type="pct"/>
          <w:wAfter w:w="623" w:type="pct"/>
          <w:trHeight w:val="188"/>
        </w:trPr>
        <w:tc>
          <w:tcPr>
            <w:tcW w:w="626" w:type="pct"/>
            <w:tcBorders>
              <w:top w:val="single" w:sz="4" w:space="0" w:color="auto"/>
            </w:tcBorders>
          </w:tcPr>
          <w:p w:rsidR="002D5B55" w:rsidRPr="00070B23" w:rsidRDefault="002D5B55" w:rsidP="002D5B55">
            <w:pPr>
              <w:jc w:val="center"/>
              <w:rPr>
                <w:noProof/>
                <w:sz w:val="16"/>
                <w:szCs w:val="16"/>
                <w:lang w:val="vi-VN"/>
              </w:rPr>
            </w:pPr>
          </w:p>
        </w:tc>
        <w:tc>
          <w:tcPr>
            <w:tcW w:w="1297" w:type="pct"/>
            <w:gridSpan w:val="2"/>
          </w:tcPr>
          <w:p w:rsidR="002D5B55" w:rsidRPr="00070B23" w:rsidRDefault="002D5B55" w:rsidP="002D5B55">
            <w:pPr>
              <w:jc w:val="center"/>
              <w:rPr>
                <w:i/>
                <w:iCs/>
                <w:noProof/>
                <w:sz w:val="16"/>
                <w:szCs w:val="16"/>
                <w:lang w:val="vi-VN"/>
              </w:rPr>
            </w:pPr>
          </w:p>
        </w:tc>
        <w:tc>
          <w:tcPr>
            <w:tcW w:w="1829" w:type="pct"/>
            <w:tcBorders>
              <w:top w:val="single" w:sz="4" w:space="0" w:color="auto"/>
            </w:tcBorders>
          </w:tcPr>
          <w:p w:rsidR="002D5B55" w:rsidRPr="00070B23" w:rsidRDefault="002D5B55" w:rsidP="002D5B55">
            <w:pPr>
              <w:jc w:val="center"/>
              <w:rPr>
                <w:i/>
                <w:iCs/>
                <w:noProof/>
                <w:sz w:val="16"/>
                <w:szCs w:val="16"/>
                <w:lang w:val="vi-VN"/>
              </w:rPr>
            </w:pPr>
          </w:p>
        </w:tc>
      </w:tr>
      <w:tr w:rsidR="00AA4A1C" w:rsidRPr="00070B23" w:rsidTr="00247952">
        <w:trPr>
          <w:trHeight w:val="333"/>
        </w:trPr>
        <w:tc>
          <w:tcPr>
            <w:tcW w:w="1924" w:type="pct"/>
            <w:gridSpan w:val="3"/>
          </w:tcPr>
          <w:p w:rsidR="002D5B55" w:rsidRPr="00070B23" w:rsidRDefault="007B5C60" w:rsidP="00D60359">
            <w:pPr>
              <w:keepNext/>
              <w:autoSpaceDE w:val="0"/>
              <w:autoSpaceDN w:val="0"/>
              <w:spacing w:before="60"/>
              <w:jc w:val="center"/>
              <w:outlineLvl w:val="4"/>
              <w:rPr>
                <w:sz w:val="28"/>
                <w:szCs w:val="28"/>
                <w:lang w:val="en-GB"/>
              </w:rPr>
            </w:pPr>
            <w:r w:rsidRPr="00070B23">
              <w:rPr>
                <w:sz w:val="28"/>
                <w:szCs w:val="28"/>
              </w:rPr>
              <w:t>Số:</w:t>
            </w:r>
            <w:r w:rsidR="00151C57" w:rsidRPr="00070B23">
              <w:rPr>
                <w:sz w:val="28"/>
                <w:szCs w:val="28"/>
              </w:rPr>
              <w:t xml:space="preserve"> </w:t>
            </w:r>
            <w:r w:rsidR="001876AD" w:rsidRPr="00070B23">
              <w:rPr>
                <w:sz w:val="28"/>
                <w:szCs w:val="28"/>
              </w:rPr>
              <w:t xml:space="preserve"> </w:t>
            </w:r>
            <w:r w:rsidR="00D60359">
              <w:rPr>
                <w:sz w:val="28"/>
                <w:szCs w:val="28"/>
              </w:rPr>
              <w:t xml:space="preserve">       </w:t>
            </w:r>
            <w:r w:rsidR="002D5B55" w:rsidRPr="00070B23">
              <w:rPr>
                <w:sz w:val="28"/>
                <w:szCs w:val="28"/>
              </w:rPr>
              <w:t>/BC-</w:t>
            </w:r>
            <w:r w:rsidR="00D60359">
              <w:rPr>
                <w:sz w:val="28"/>
                <w:szCs w:val="28"/>
              </w:rPr>
              <w:t>UBND</w:t>
            </w:r>
          </w:p>
        </w:tc>
        <w:tc>
          <w:tcPr>
            <w:tcW w:w="3076" w:type="pct"/>
            <w:gridSpan w:val="3"/>
          </w:tcPr>
          <w:p w:rsidR="002D5B55" w:rsidRPr="00070B23" w:rsidRDefault="001E5F27" w:rsidP="00913E32">
            <w:pPr>
              <w:spacing w:before="60"/>
              <w:jc w:val="center"/>
              <w:rPr>
                <w:i/>
                <w:iCs/>
                <w:sz w:val="28"/>
                <w:szCs w:val="28"/>
              </w:rPr>
            </w:pPr>
            <w:r>
              <w:rPr>
                <w:i/>
                <w:iCs/>
                <w:sz w:val="28"/>
                <w:szCs w:val="28"/>
              </w:rPr>
              <w:t xml:space="preserve">     </w:t>
            </w:r>
            <w:r w:rsidR="00D87F93" w:rsidRPr="00070B23">
              <w:rPr>
                <w:i/>
                <w:iCs/>
                <w:sz w:val="28"/>
                <w:szCs w:val="28"/>
              </w:rPr>
              <w:t xml:space="preserve"> </w:t>
            </w:r>
            <w:r w:rsidR="00D60359">
              <w:rPr>
                <w:i/>
                <w:iCs/>
                <w:sz w:val="28"/>
                <w:szCs w:val="28"/>
              </w:rPr>
              <w:t>Tân Hồng</w:t>
            </w:r>
            <w:r w:rsidR="00D87F93" w:rsidRPr="00070B23">
              <w:rPr>
                <w:i/>
                <w:iCs/>
                <w:sz w:val="28"/>
                <w:szCs w:val="28"/>
              </w:rPr>
              <w:t xml:space="preserve">, ngày </w:t>
            </w:r>
            <w:r w:rsidR="00D60359">
              <w:rPr>
                <w:i/>
                <w:iCs/>
                <w:sz w:val="28"/>
                <w:szCs w:val="28"/>
              </w:rPr>
              <w:t xml:space="preserve">      </w:t>
            </w:r>
            <w:r w:rsidR="005E54DE" w:rsidRPr="00070B23">
              <w:rPr>
                <w:i/>
                <w:iCs/>
                <w:sz w:val="28"/>
                <w:szCs w:val="28"/>
              </w:rPr>
              <w:t xml:space="preserve"> </w:t>
            </w:r>
            <w:r w:rsidR="002D5B55" w:rsidRPr="00070B23">
              <w:rPr>
                <w:i/>
                <w:iCs/>
                <w:sz w:val="28"/>
                <w:szCs w:val="28"/>
              </w:rPr>
              <w:t xml:space="preserve">tháng </w:t>
            </w:r>
            <w:r w:rsidR="00913E32">
              <w:rPr>
                <w:i/>
                <w:iCs/>
                <w:sz w:val="28"/>
                <w:szCs w:val="28"/>
              </w:rPr>
              <w:t xml:space="preserve">      </w:t>
            </w:r>
            <w:r w:rsidR="002D5B55" w:rsidRPr="00070B23">
              <w:rPr>
                <w:i/>
                <w:iCs/>
                <w:sz w:val="28"/>
                <w:szCs w:val="28"/>
              </w:rPr>
              <w:t xml:space="preserve"> năm 202</w:t>
            </w:r>
            <w:r w:rsidR="0069758F" w:rsidRPr="00070B23">
              <w:rPr>
                <w:i/>
                <w:iCs/>
                <w:sz w:val="28"/>
                <w:szCs w:val="28"/>
              </w:rPr>
              <w:t>3</w:t>
            </w:r>
            <w:r w:rsidR="002D5B55" w:rsidRPr="00070B23">
              <w:rPr>
                <w:i/>
                <w:iCs/>
                <w:sz w:val="28"/>
                <w:szCs w:val="28"/>
              </w:rPr>
              <w:t xml:space="preserve"> </w:t>
            </w:r>
          </w:p>
        </w:tc>
      </w:tr>
    </w:tbl>
    <w:p w:rsidR="00CB05D5" w:rsidRDefault="00CB05D5" w:rsidP="004A60AC">
      <w:pPr>
        <w:contextualSpacing/>
        <w:rPr>
          <w:b/>
          <w:sz w:val="28"/>
          <w:szCs w:val="28"/>
        </w:rPr>
      </w:pPr>
    </w:p>
    <w:p w:rsidR="00C943E0" w:rsidRPr="00070B23" w:rsidRDefault="00C943E0" w:rsidP="00D42207">
      <w:pPr>
        <w:contextualSpacing/>
        <w:jc w:val="center"/>
        <w:rPr>
          <w:b/>
          <w:sz w:val="28"/>
          <w:szCs w:val="28"/>
        </w:rPr>
      </w:pPr>
      <w:r w:rsidRPr="00070B23">
        <w:rPr>
          <w:b/>
          <w:sz w:val="28"/>
          <w:szCs w:val="28"/>
        </w:rPr>
        <w:t>BÁO CÁO</w:t>
      </w:r>
    </w:p>
    <w:p w:rsidR="00EC6D0E" w:rsidRDefault="00EC6D0E" w:rsidP="00D47305">
      <w:pPr>
        <w:tabs>
          <w:tab w:val="left" w:pos="6120"/>
          <w:tab w:val="left" w:pos="8228"/>
        </w:tabs>
        <w:jc w:val="center"/>
        <w:rPr>
          <w:b/>
          <w:sz w:val="28"/>
          <w:szCs w:val="28"/>
        </w:rPr>
      </w:pPr>
      <w:r>
        <w:rPr>
          <w:b/>
          <w:sz w:val="28"/>
          <w:szCs w:val="28"/>
        </w:rPr>
        <w:t>Tình hình kinh tế - x</w:t>
      </w:r>
      <w:r w:rsidR="00D47305">
        <w:rPr>
          <w:b/>
          <w:sz w:val="28"/>
          <w:szCs w:val="28"/>
        </w:rPr>
        <w:t xml:space="preserve">ã hội, quốc phòng- an ninh </w:t>
      </w:r>
      <w:r w:rsidR="00B90868">
        <w:rPr>
          <w:b/>
          <w:sz w:val="28"/>
          <w:szCs w:val="28"/>
        </w:rPr>
        <w:t>q</w:t>
      </w:r>
      <w:r w:rsidR="00D60359">
        <w:rPr>
          <w:b/>
          <w:sz w:val="28"/>
          <w:szCs w:val="28"/>
        </w:rPr>
        <w:t xml:space="preserve">uý </w:t>
      </w:r>
      <w:r w:rsidR="00B90868">
        <w:rPr>
          <w:b/>
          <w:sz w:val="28"/>
          <w:szCs w:val="28"/>
        </w:rPr>
        <w:t>1</w:t>
      </w:r>
      <w:r>
        <w:rPr>
          <w:b/>
          <w:sz w:val="28"/>
          <w:szCs w:val="28"/>
        </w:rPr>
        <w:t xml:space="preserve"> và </w:t>
      </w:r>
    </w:p>
    <w:p w:rsidR="00224CCF" w:rsidRPr="00D47305" w:rsidRDefault="00EC6D0E" w:rsidP="00D47305">
      <w:pPr>
        <w:tabs>
          <w:tab w:val="left" w:pos="6120"/>
          <w:tab w:val="left" w:pos="8228"/>
        </w:tabs>
        <w:jc w:val="center"/>
        <w:rPr>
          <w:b/>
          <w:sz w:val="28"/>
          <w:szCs w:val="28"/>
        </w:rPr>
      </w:pPr>
      <w:r>
        <w:rPr>
          <w:b/>
          <w:sz w:val="28"/>
          <w:szCs w:val="28"/>
        </w:rPr>
        <w:t xml:space="preserve">phương hướng </w:t>
      </w:r>
      <w:r w:rsidR="00727E9F">
        <w:rPr>
          <w:b/>
          <w:sz w:val="28"/>
          <w:szCs w:val="28"/>
        </w:rPr>
        <w:t>n</w:t>
      </w:r>
      <w:r w:rsidR="00D60359">
        <w:rPr>
          <w:b/>
          <w:sz w:val="28"/>
          <w:szCs w:val="28"/>
        </w:rPr>
        <w:t>hiệm vụ</w:t>
      </w:r>
      <w:r w:rsidR="001E5F27">
        <w:rPr>
          <w:b/>
          <w:sz w:val="28"/>
          <w:szCs w:val="28"/>
        </w:rPr>
        <w:t xml:space="preserve"> </w:t>
      </w:r>
      <w:r w:rsidR="00B90868">
        <w:rPr>
          <w:b/>
          <w:sz w:val="28"/>
          <w:szCs w:val="28"/>
        </w:rPr>
        <w:t>q</w:t>
      </w:r>
      <w:r w:rsidR="00D60359">
        <w:rPr>
          <w:b/>
          <w:sz w:val="28"/>
          <w:szCs w:val="28"/>
        </w:rPr>
        <w:t xml:space="preserve">uý </w:t>
      </w:r>
      <w:r w:rsidR="00B90868">
        <w:rPr>
          <w:b/>
          <w:sz w:val="28"/>
          <w:szCs w:val="28"/>
        </w:rPr>
        <w:t>2</w:t>
      </w:r>
      <w:r w:rsidR="00D60359">
        <w:rPr>
          <w:b/>
          <w:sz w:val="28"/>
          <w:szCs w:val="28"/>
        </w:rPr>
        <w:t xml:space="preserve"> năm 2023</w:t>
      </w:r>
      <w:r w:rsidR="00224CCF" w:rsidRPr="00070B23">
        <w:rPr>
          <w:b/>
          <w:sz w:val="28"/>
          <w:szCs w:val="28"/>
        </w:rPr>
        <w:t xml:space="preserve"> </w:t>
      </w:r>
    </w:p>
    <w:p w:rsidR="00CB05D5" w:rsidRPr="00CB05D5" w:rsidRDefault="00D86921" w:rsidP="00CB05D5">
      <w:pPr>
        <w:pStyle w:val="Body1"/>
        <w:jc w:val="center"/>
        <w:rPr>
          <w:b/>
          <w:color w:val="auto"/>
          <w:szCs w:val="28"/>
        </w:rPr>
      </w:pPr>
      <w:r>
        <w:rPr>
          <w:b/>
          <w:noProof/>
          <w:color w:val="auto"/>
          <w:szCs w:val="28"/>
        </w:rPr>
        <mc:AlternateContent>
          <mc:Choice Requires="wps">
            <w:drawing>
              <wp:anchor distT="0" distB="0" distL="114300" distR="114300" simplePos="0" relativeHeight="251659264" behindDoc="0" locked="0" layoutInCell="1" allowOverlap="1">
                <wp:simplePos x="0" y="0"/>
                <wp:positionH relativeFrom="column">
                  <wp:posOffset>2348865</wp:posOffset>
                </wp:positionH>
                <wp:positionV relativeFrom="paragraph">
                  <wp:posOffset>5080</wp:posOffset>
                </wp:positionV>
                <wp:extent cx="9810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981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2B0EE9F5"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4.95pt,.4pt" to="262.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3S4zgEAAAIEAAAOAAAAZHJzL2Uyb0RvYy54bWysU8GO0zAQvSPxD5bvNEklYIma7qGr5YKg&#10;YtkP8DrjxpLtsWzTpH/P2GnTFSAhVntxMva8N/Oex5vbyRp2hBA1uo43q5ozcBJ77Q4df/xx/+6G&#10;s5iE64VBBx0/QeS327dvNqNvYY0Dmh4CIxIX29F3fEjJt1UV5QBWxBV6cHSoMFiRKAyHqg9iJHZr&#10;qnVdf6hGDL0PKCFG2r2bD/m28CsFMn1TKkJipuPUWyprKOtTXqvtRrSHIPyg5bkN8YIurNCOii5U&#10;dyIJ9jPoP6islgEjqrSSaCtUSksoGkhNU/+m5mEQHooWMif6xab4erTy63EfmO47vubMCUtX9JCC&#10;0IchsR06RwZiYOvs0+hjS+k7tw/nKPp9yKInFWz+khw2FW9Pi7cwJSZp89NNU398z5m8HFVXnA8x&#10;fQa0LP903GiXVYtWHL/ERLUo9ZKSt43La0Sj+3ttTAnyvMDOBHYUdNNpanLHhHuWRVFGVlnH3Hn5&#10;SycDM+t3UOQE9dqU6mUGr5xCSnDpwmscZWeYog4WYP1v4Dk/Q6HM5/+AF0SpjC4tYKsdhr9Vv1qh&#10;5vyLA7PubMET9qdyp8UaGrTi3PlR5El+Hhf49elufwEAAP//AwBQSwMEFAAGAAgAAAAhAC69B7zb&#10;AAAABQEAAA8AAABkcnMvZG93bnJldi54bWxMj0FPg0AUhO8m/ofNM/Fml1YkLbI0xujFeAF70NuW&#10;fQVS9i1ll4L/3teTPU5mMvNNtp1tJ844+NaRguUiAoFUOdNSrWD39f6wBuGDJqM7R6jgFz1s89ub&#10;TKfGTVTguQy14BLyqVbQhNCnUvqqQav9wvVI7B3cYHVgOdTSDHrictvJVRQl0uqWeKHRPb42WB3L&#10;0Sr4OH36XZwUb8X3aV1OP4exqR0qdX83vzyDCDiH/zBc8Bkdcmbau5GMF52Cx2Sz4agCPsD20yqO&#10;QewvUuaZvKbP/wAAAP//AwBQSwECLQAUAAYACAAAACEAtoM4kv4AAADhAQAAEwAAAAAAAAAAAAAA&#10;AAAAAAAAW0NvbnRlbnRfVHlwZXNdLnhtbFBLAQItABQABgAIAAAAIQA4/SH/1gAAAJQBAAALAAAA&#10;AAAAAAAAAAAAAC8BAABfcmVscy8ucmVsc1BLAQItABQABgAIAAAAIQDT43S4zgEAAAIEAAAOAAAA&#10;AAAAAAAAAAAAAC4CAABkcnMvZTJvRG9jLnhtbFBLAQItABQABgAIAAAAIQAuvQe82wAAAAUBAAAP&#10;AAAAAAAAAAAAAAAAACgEAABkcnMvZG93bnJldi54bWxQSwUGAAAAAAQABADzAAAAMAUAAAAA&#10;" strokecolor="black [3213]"/>
            </w:pict>
          </mc:Fallback>
        </mc:AlternateContent>
      </w:r>
      <w:r>
        <w:rPr>
          <w:b/>
          <w:noProof/>
          <w:color w:val="auto"/>
          <w:szCs w:val="28"/>
        </w:rPr>
        <w:t xml:space="preserve"> </w:t>
      </w:r>
    </w:p>
    <w:p w:rsidR="00727E9F" w:rsidRPr="00F0376D" w:rsidRDefault="00F0376D" w:rsidP="00B90868">
      <w:pPr>
        <w:tabs>
          <w:tab w:val="left" w:pos="6120"/>
          <w:tab w:val="left" w:pos="8228"/>
        </w:tabs>
        <w:spacing w:after="120"/>
        <w:ind w:firstLine="567"/>
        <w:jc w:val="both"/>
        <w:rPr>
          <w:sz w:val="28"/>
          <w:szCs w:val="28"/>
        </w:rPr>
      </w:pPr>
      <w:r w:rsidRPr="00727E9F">
        <w:rPr>
          <w:color w:val="000000"/>
          <w:sz w:val="28"/>
          <w:szCs w:val="28"/>
        </w:rPr>
        <w:t xml:space="preserve">Thực hiện </w:t>
      </w:r>
      <w:r>
        <w:rPr>
          <w:color w:val="000000"/>
          <w:sz w:val="28"/>
          <w:szCs w:val="28"/>
        </w:rPr>
        <w:t xml:space="preserve">Kế hoạch </w:t>
      </w:r>
      <w:r w:rsidRPr="00727E9F">
        <w:rPr>
          <w:color w:val="000000"/>
          <w:sz w:val="28"/>
          <w:szCs w:val="28"/>
        </w:rPr>
        <w:t xml:space="preserve">số </w:t>
      </w:r>
      <w:r>
        <w:rPr>
          <w:color w:val="000000"/>
          <w:sz w:val="28"/>
          <w:szCs w:val="28"/>
        </w:rPr>
        <w:t xml:space="preserve">152-KH/HU </w:t>
      </w:r>
      <w:r w:rsidRPr="00727E9F">
        <w:rPr>
          <w:color w:val="000000"/>
          <w:sz w:val="28"/>
          <w:szCs w:val="28"/>
        </w:rPr>
        <w:t xml:space="preserve">ngày </w:t>
      </w:r>
      <w:r>
        <w:rPr>
          <w:color w:val="000000"/>
          <w:sz w:val="28"/>
          <w:szCs w:val="28"/>
        </w:rPr>
        <w:t>16/</w:t>
      </w:r>
      <w:r w:rsidRPr="00727E9F">
        <w:rPr>
          <w:color w:val="000000"/>
          <w:sz w:val="28"/>
          <w:szCs w:val="28"/>
        </w:rPr>
        <w:t>02</w:t>
      </w:r>
      <w:r>
        <w:rPr>
          <w:color w:val="000000"/>
          <w:sz w:val="28"/>
          <w:szCs w:val="28"/>
        </w:rPr>
        <w:t>/</w:t>
      </w:r>
      <w:r w:rsidRPr="00727E9F">
        <w:rPr>
          <w:color w:val="000000"/>
          <w:sz w:val="28"/>
          <w:szCs w:val="28"/>
        </w:rPr>
        <w:t xml:space="preserve">2023 của </w:t>
      </w:r>
      <w:r>
        <w:rPr>
          <w:color w:val="000000"/>
          <w:sz w:val="28"/>
          <w:szCs w:val="28"/>
        </w:rPr>
        <w:t xml:space="preserve">Huyện ủy, về việc chuẩn bị nội dung Hội nghị Ban Thường vụ Huyện ủy lần thứ 31. </w:t>
      </w:r>
      <w:r w:rsidR="00727E9F" w:rsidRPr="00CB05D5">
        <w:rPr>
          <w:color w:val="000000"/>
          <w:sz w:val="28"/>
          <w:szCs w:val="28"/>
        </w:rPr>
        <w:t xml:space="preserve">Ủy ban nhân dân </w:t>
      </w:r>
      <w:r w:rsidR="001E5F27" w:rsidRPr="00CB05D5">
        <w:rPr>
          <w:color w:val="000000"/>
          <w:sz w:val="28"/>
          <w:szCs w:val="28"/>
        </w:rPr>
        <w:t>h</w:t>
      </w:r>
      <w:r w:rsidR="00727E9F" w:rsidRPr="00CB05D5">
        <w:rPr>
          <w:color w:val="000000"/>
          <w:sz w:val="28"/>
          <w:szCs w:val="28"/>
        </w:rPr>
        <w:t xml:space="preserve">uyện </w:t>
      </w:r>
      <w:r w:rsidR="001E5F27" w:rsidRPr="00CB05D5">
        <w:rPr>
          <w:color w:val="000000"/>
          <w:sz w:val="28"/>
          <w:szCs w:val="28"/>
        </w:rPr>
        <w:t xml:space="preserve">Tân Hồng </w:t>
      </w:r>
      <w:r>
        <w:rPr>
          <w:color w:val="000000"/>
          <w:sz w:val="28"/>
          <w:szCs w:val="28"/>
        </w:rPr>
        <w:t xml:space="preserve">báo cáo tình hình </w:t>
      </w:r>
      <w:r w:rsidRPr="00F0376D">
        <w:rPr>
          <w:sz w:val="28"/>
          <w:szCs w:val="28"/>
        </w:rPr>
        <w:t xml:space="preserve">kinh tế - xã hội, quốc phòng- an ninh </w:t>
      </w:r>
      <w:r w:rsidR="00B90868" w:rsidRPr="00F0376D">
        <w:rPr>
          <w:sz w:val="28"/>
          <w:szCs w:val="28"/>
        </w:rPr>
        <w:t>q</w:t>
      </w:r>
      <w:r w:rsidRPr="00F0376D">
        <w:rPr>
          <w:sz w:val="28"/>
          <w:szCs w:val="28"/>
        </w:rPr>
        <w:t xml:space="preserve">uý </w:t>
      </w:r>
      <w:r w:rsidR="00B90868">
        <w:rPr>
          <w:sz w:val="28"/>
          <w:szCs w:val="28"/>
        </w:rPr>
        <w:t>1</w:t>
      </w:r>
      <w:r w:rsidRPr="00F0376D">
        <w:rPr>
          <w:sz w:val="28"/>
          <w:szCs w:val="28"/>
        </w:rPr>
        <w:t xml:space="preserve"> và phương hướng nhiệm vụ </w:t>
      </w:r>
      <w:r w:rsidR="00B90868" w:rsidRPr="00F0376D">
        <w:rPr>
          <w:sz w:val="28"/>
          <w:szCs w:val="28"/>
        </w:rPr>
        <w:t>q</w:t>
      </w:r>
      <w:r w:rsidRPr="00F0376D">
        <w:rPr>
          <w:sz w:val="28"/>
          <w:szCs w:val="28"/>
        </w:rPr>
        <w:t xml:space="preserve">uý </w:t>
      </w:r>
      <w:r w:rsidR="00B90868">
        <w:rPr>
          <w:sz w:val="28"/>
          <w:szCs w:val="28"/>
        </w:rPr>
        <w:t>2</w:t>
      </w:r>
      <w:r w:rsidRPr="00F0376D">
        <w:rPr>
          <w:sz w:val="28"/>
          <w:szCs w:val="28"/>
        </w:rPr>
        <w:t xml:space="preserve"> năm 2023</w:t>
      </w:r>
      <w:r w:rsidR="00727E9F" w:rsidRPr="00CB05D5">
        <w:rPr>
          <w:color w:val="000000"/>
          <w:sz w:val="28"/>
          <w:szCs w:val="28"/>
        </w:rPr>
        <w:t>, cụ thể như sau:</w:t>
      </w:r>
    </w:p>
    <w:p w:rsidR="007B20BD" w:rsidRPr="00CB05D5" w:rsidRDefault="007B20BD" w:rsidP="00B90868">
      <w:pPr>
        <w:spacing w:after="120"/>
        <w:ind w:firstLine="567"/>
        <w:jc w:val="both"/>
        <w:rPr>
          <w:b/>
          <w:color w:val="000000"/>
          <w:sz w:val="28"/>
          <w:szCs w:val="28"/>
        </w:rPr>
      </w:pPr>
      <w:r w:rsidRPr="00CB05D5">
        <w:rPr>
          <w:b/>
          <w:color w:val="000000"/>
          <w:sz w:val="28"/>
          <w:szCs w:val="28"/>
        </w:rPr>
        <w:t>I. CÔNG TÁC CỤ THỂ HÓA, TRIỂN KHAI</w:t>
      </w:r>
    </w:p>
    <w:p w:rsidR="00B23ED7" w:rsidRDefault="00B23ED7" w:rsidP="00B90868">
      <w:pPr>
        <w:spacing w:after="120"/>
        <w:ind w:firstLine="567"/>
        <w:jc w:val="both"/>
        <w:rPr>
          <w:rFonts w:eastAsia="Arial Unicode MS"/>
          <w:bCs/>
          <w:color w:val="000000"/>
          <w:sz w:val="28"/>
          <w:szCs w:val="28"/>
          <w:bdr w:val="none" w:sz="0" w:space="0" w:color="auto" w:frame="1"/>
          <w:lang w:eastAsia="vi-VN"/>
        </w:rPr>
      </w:pPr>
      <w:r w:rsidRPr="00B23ED7">
        <w:rPr>
          <w:color w:val="000000" w:themeColor="text1"/>
          <w:kern w:val="28"/>
          <w:sz w:val="28"/>
          <w:szCs w:val="28"/>
        </w:rPr>
        <w:t>Thực hiện Chương trình số 40-CTr-/HU ngày 01 tháng 11 năm 2022 về chương trình</w:t>
      </w:r>
      <w:r>
        <w:rPr>
          <w:i/>
          <w:color w:val="000000" w:themeColor="text1"/>
          <w:kern w:val="28"/>
        </w:rPr>
        <w:t xml:space="preserve"> </w:t>
      </w:r>
      <w:r w:rsidRPr="00B23ED7">
        <w:rPr>
          <w:color w:val="000000" w:themeColor="text1"/>
          <w:kern w:val="28"/>
          <w:sz w:val="28"/>
          <w:szCs w:val="28"/>
        </w:rPr>
        <w:t>hành động năm 2023 của Ban Chấp hành Đảng bộ Huyện khóa VII</w:t>
      </w:r>
      <w:r w:rsidR="00D36E03">
        <w:rPr>
          <w:color w:val="000000" w:themeColor="text1"/>
          <w:kern w:val="28"/>
          <w:sz w:val="28"/>
          <w:szCs w:val="28"/>
        </w:rPr>
        <w:t xml:space="preserve"> và Nghị quyết số 56/NQ-HĐND ngày 16 tháng 12 năm 2022 của Hội đồng nhân dân Huyện</w:t>
      </w:r>
      <w:r w:rsidR="00AA204E" w:rsidRPr="00B23ED7">
        <w:rPr>
          <w:color w:val="000000"/>
          <w:sz w:val="28"/>
          <w:szCs w:val="28"/>
        </w:rPr>
        <w:t>, Ủy ban nhân</w:t>
      </w:r>
      <w:r w:rsidR="00AA204E" w:rsidRPr="00AA204E">
        <w:rPr>
          <w:color w:val="000000"/>
          <w:sz w:val="28"/>
          <w:szCs w:val="28"/>
        </w:rPr>
        <w:t xml:space="preserve"> dân Huyện đã ban hành Kế hoạch số 286/KH-UBND ngày 08 tháng 12 năm 2022 về phát triển kinh tế - xã hội năm 2023, với 16 chỉ tiêu, nhiệm vụ và đề ra 11 nhóm nhiệm vụ, giải pháp, chương trình công tác, chương trình làm việc năm 2023 và chương trình công tác hàng tháng; đồng thời, tổ chức Hội nghị triển khai </w:t>
      </w:r>
      <w:r w:rsidR="00920A01" w:rsidRPr="00AA204E">
        <w:rPr>
          <w:color w:val="000000"/>
          <w:sz w:val="28"/>
          <w:szCs w:val="28"/>
        </w:rPr>
        <w:t xml:space="preserve">Kế </w:t>
      </w:r>
      <w:r w:rsidR="00AA204E" w:rsidRPr="00AA204E">
        <w:rPr>
          <w:color w:val="000000"/>
          <w:sz w:val="28"/>
          <w:szCs w:val="28"/>
        </w:rPr>
        <w:t>hoạch phát triển kinh tế - xã hội năm 2023 đến toàn thể các phòng, ban, ngành Huyện và UBND các xã, thị trấn nắm chủ động triển khai thực hiện</w:t>
      </w:r>
      <w:r w:rsidR="00920A01">
        <w:rPr>
          <w:color w:val="000000"/>
          <w:sz w:val="28"/>
          <w:szCs w:val="28"/>
        </w:rPr>
        <w:t>; xây dựng</w:t>
      </w:r>
      <w:r w:rsidR="00AA204E">
        <w:rPr>
          <w:color w:val="000000"/>
          <w:sz w:val="28"/>
          <w:szCs w:val="28"/>
        </w:rPr>
        <w:t xml:space="preserve"> </w:t>
      </w:r>
      <w:r w:rsidR="00727E9F" w:rsidRPr="00CB05D5">
        <w:rPr>
          <w:color w:val="000000"/>
          <w:sz w:val="28"/>
          <w:szCs w:val="28"/>
        </w:rPr>
        <w:t>Kế hoạch triển khai thực hiện Quyết định số 13/QĐ-UBND-HC</w:t>
      </w:r>
      <w:r w:rsidR="00727E9F" w:rsidRPr="00CB05D5">
        <w:rPr>
          <w:rFonts w:eastAsia="Arial Unicode MS"/>
          <w:b/>
          <w:bCs/>
          <w:color w:val="000000"/>
          <w:sz w:val="28"/>
          <w:szCs w:val="28"/>
          <w:bdr w:val="none" w:sz="0" w:space="0" w:color="auto" w:frame="1"/>
          <w:lang w:eastAsia="vi-VN"/>
        </w:rPr>
        <w:t xml:space="preserve"> </w:t>
      </w:r>
      <w:r w:rsidR="00727E9F" w:rsidRPr="00CB05D5">
        <w:rPr>
          <w:rFonts w:eastAsia="Arial Unicode MS"/>
          <w:bCs/>
          <w:color w:val="000000"/>
          <w:sz w:val="28"/>
          <w:szCs w:val="28"/>
          <w:bdr w:val="none" w:sz="0" w:space="0" w:color="auto" w:frame="1"/>
          <w:lang w:eastAsia="vi-VN"/>
        </w:rPr>
        <w:t>ngày 05/01/2023 của UBND Tỉnh</w:t>
      </w:r>
      <w:r w:rsidR="00136528" w:rsidRPr="00CB05D5">
        <w:rPr>
          <w:rFonts w:eastAsia="Arial Unicode MS"/>
          <w:bCs/>
          <w:color w:val="000000"/>
          <w:sz w:val="28"/>
          <w:szCs w:val="28"/>
          <w:bdr w:val="none" w:sz="0" w:space="0" w:color="auto" w:frame="1"/>
          <w:lang w:eastAsia="vi-VN"/>
        </w:rPr>
        <w:t>,</w:t>
      </w:r>
      <w:r w:rsidR="00727E9F" w:rsidRPr="00CB05D5">
        <w:rPr>
          <w:color w:val="000000"/>
          <w:sz w:val="28"/>
          <w:szCs w:val="28"/>
        </w:rPr>
        <w:t xml:space="preserve"> </w:t>
      </w:r>
      <w:r w:rsidR="00727E9F" w:rsidRPr="00CB05D5">
        <w:rPr>
          <w:rFonts w:eastAsia="Arial Unicode MS"/>
          <w:bCs/>
          <w:color w:val="000000"/>
          <w:sz w:val="28"/>
          <w:szCs w:val="28"/>
          <w:bdr w:val="none" w:sz="0" w:space="0" w:color="auto" w:frame="1"/>
          <w:lang w:eastAsia="vi-VN"/>
        </w:rPr>
        <w:t>về</w:t>
      </w:r>
      <w:r w:rsidR="00136528" w:rsidRPr="00CB05D5">
        <w:rPr>
          <w:rFonts w:eastAsia="Arial Unicode MS"/>
          <w:bCs/>
          <w:color w:val="000000"/>
          <w:sz w:val="28"/>
          <w:szCs w:val="28"/>
          <w:bdr w:val="none" w:sz="0" w:space="0" w:color="auto" w:frame="1"/>
          <w:lang w:eastAsia="vi-VN"/>
        </w:rPr>
        <w:t xml:space="preserve"> C</w:t>
      </w:r>
      <w:r w:rsidR="00727E9F" w:rsidRPr="00CB05D5">
        <w:rPr>
          <w:rFonts w:eastAsia="Arial Unicode MS"/>
          <w:bCs/>
          <w:color w:val="000000"/>
          <w:sz w:val="28"/>
          <w:szCs w:val="28"/>
          <w:bdr w:val="none" w:sz="0" w:space="0" w:color="auto" w:frame="1"/>
          <w:lang w:eastAsia="vi-VN"/>
        </w:rPr>
        <w:t>hương trình hành động của UBND Tỉnh thực hiện Nghị quyết số 01/NQ-CP của Chính phủ, Chương trình hành động của Ban Chấp hành Đảng bộ Tỉnh khóa XI năm 2023 và Nghị quyết của HĐND Tỉnh về nhiệm vụ, giải pháp chủ yếu thực hiện Kế hoạch phát triển kinh tế - xã hội</w:t>
      </w:r>
      <w:r w:rsidR="00D47305" w:rsidRPr="00D47305">
        <w:rPr>
          <w:b/>
          <w:sz w:val="28"/>
          <w:szCs w:val="28"/>
        </w:rPr>
        <w:t xml:space="preserve"> </w:t>
      </w:r>
      <w:r w:rsidR="00D47305" w:rsidRPr="00D47305">
        <w:rPr>
          <w:sz w:val="28"/>
          <w:szCs w:val="28"/>
        </w:rPr>
        <w:t>quốc phòng</w:t>
      </w:r>
      <w:r w:rsidR="00D36E03">
        <w:rPr>
          <w:sz w:val="28"/>
          <w:szCs w:val="28"/>
        </w:rPr>
        <w:t xml:space="preserve"> </w:t>
      </w:r>
      <w:r w:rsidR="00D47305" w:rsidRPr="00D47305">
        <w:rPr>
          <w:sz w:val="28"/>
          <w:szCs w:val="28"/>
        </w:rPr>
        <w:t>- an ninh</w:t>
      </w:r>
      <w:r w:rsidR="00727E9F" w:rsidRPr="00CB05D5">
        <w:rPr>
          <w:rFonts w:eastAsia="Arial Unicode MS"/>
          <w:bCs/>
          <w:color w:val="000000"/>
          <w:sz w:val="28"/>
          <w:szCs w:val="28"/>
          <w:bdr w:val="none" w:sz="0" w:space="0" w:color="auto" w:frame="1"/>
          <w:lang w:eastAsia="vi-VN"/>
        </w:rPr>
        <w:t>, dự toán ngân sách nhà nước và cải thiện môi trường kinh doanh, nâng cao năng lực cạnh tranh năm 2023.</w:t>
      </w:r>
      <w:r w:rsidR="00AA204E">
        <w:rPr>
          <w:rFonts w:eastAsia="Arial Unicode MS"/>
          <w:bCs/>
          <w:color w:val="000000"/>
          <w:sz w:val="28"/>
          <w:szCs w:val="28"/>
          <w:bdr w:val="none" w:sz="0" w:space="0" w:color="auto" w:frame="1"/>
          <w:lang w:eastAsia="vi-VN"/>
        </w:rPr>
        <w:t xml:space="preserve"> </w:t>
      </w:r>
    </w:p>
    <w:p w:rsidR="00727E9F" w:rsidRPr="00AE64EA" w:rsidRDefault="00C444B4" w:rsidP="00B90868">
      <w:pPr>
        <w:spacing w:after="120"/>
        <w:ind w:firstLine="567"/>
        <w:jc w:val="both"/>
        <w:rPr>
          <w:color w:val="000000"/>
          <w:spacing w:val="-4"/>
          <w:sz w:val="28"/>
          <w:szCs w:val="28"/>
        </w:rPr>
      </w:pPr>
      <w:r w:rsidRPr="00AE64EA">
        <w:rPr>
          <w:rFonts w:eastAsia="Arial Unicode MS"/>
          <w:bCs/>
          <w:color w:val="000000"/>
          <w:spacing w:val="-4"/>
          <w:sz w:val="28"/>
          <w:szCs w:val="28"/>
          <w:bdr w:val="none" w:sz="0" w:space="0" w:color="auto" w:frame="1"/>
          <w:lang w:eastAsia="vi-VN"/>
        </w:rPr>
        <w:t>T</w:t>
      </w:r>
      <w:r w:rsidR="00AA204E" w:rsidRPr="00AE64EA">
        <w:rPr>
          <w:rFonts w:eastAsia="Arial Unicode MS"/>
          <w:bCs/>
          <w:color w:val="000000"/>
          <w:spacing w:val="-4"/>
          <w:sz w:val="28"/>
          <w:szCs w:val="28"/>
          <w:bdr w:val="none" w:sz="0" w:space="0" w:color="auto" w:frame="1"/>
          <w:lang w:eastAsia="vi-VN"/>
        </w:rPr>
        <w:t>hực hi</w:t>
      </w:r>
      <w:r w:rsidR="00AA204E" w:rsidRPr="00AE64EA">
        <w:rPr>
          <w:rFonts w:eastAsia="Arial Unicode MS"/>
          <w:bCs/>
          <w:spacing w:val="-4"/>
          <w:sz w:val="28"/>
          <w:szCs w:val="28"/>
          <w:bdr w:val="none" w:sz="0" w:space="0" w:color="auto" w:frame="1"/>
          <w:lang w:eastAsia="vi-VN"/>
        </w:rPr>
        <w:t xml:space="preserve">ện </w:t>
      </w:r>
      <w:r w:rsidR="00AA204E" w:rsidRPr="00AE64EA">
        <w:rPr>
          <w:spacing w:val="-4"/>
          <w:kern w:val="28"/>
          <w:sz w:val="28"/>
          <w:szCs w:val="28"/>
        </w:rPr>
        <w:t>Chương trình hành động số 48-CTr-/HU ngày 27 tháng 02 năm 2023</w:t>
      </w:r>
      <w:r w:rsidR="00AA204E" w:rsidRPr="00AE64EA">
        <w:rPr>
          <w:i/>
          <w:spacing w:val="-4"/>
          <w:kern w:val="28"/>
          <w:sz w:val="28"/>
          <w:szCs w:val="28"/>
        </w:rPr>
        <w:t xml:space="preserve"> </w:t>
      </w:r>
      <w:r w:rsidR="00AA204E" w:rsidRPr="00AE64EA">
        <w:rPr>
          <w:spacing w:val="-4"/>
          <w:kern w:val="28"/>
          <w:sz w:val="28"/>
          <w:szCs w:val="28"/>
        </w:rPr>
        <w:t xml:space="preserve">của </w:t>
      </w:r>
      <w:r w:rsidR="00AA204E" w:rsidRPr="00AE64EA">
        <w:rPr>
          <w:color w:val="000000"/>
          <w:spacing w:val="-4"/>
          <w:kern w:val="28"/>
          <w:sz w:val="28"/>
          <w:szCs w:val="28"/>
        </w:rPr>
        <w:t xml:space="preserve">Ban Chấp hành Đảng bộ Huyện khóa VII, UBND Huyện cũng kịp thời rà soát, điều chỉnh kế hoạch </w:t>
      </w:r>
      <w:r w:rsidR="00AA204E" w:rsidRPr="00AE64EA">
        <w:rPr>
          <w:color w:val="000000"/>
          <w:spacing w:val="-4"/>
          <w:sz w:val="28"/>
          <w:szCs w:val="28"/>
        </w:rPr>
        <w:t>phát triển kinh tế - xã hội năm 2023 lại cho phù hợp.</w:t>
      </w:r>
    </w:p>
    <w:p w:rsidR="002E6F8D" w:rsidRPr="00CB05D5" w:rsidRDefault="007B20BD" w:rsidP="00B90868">
      <w:pPr>
        <w:spacing w:after="120"/>
        <w:ind w:firstLine="567"/>
        <w:jc w:val="both"/>
        <w:rPr>
          <w:b/>
          <w:sz w:val="28"/>
          <w:szCs w:val="28"/>
        </w:rPr>
      </w:pPr>
      <w:r w:rsidRPr="00CB05D5">
        <w:rPr>
          <w:b/>
          <w:sz w:val="28"/>
          <w:szCs w:val="28"/>
        </w:rPr>
        <w:t>II. TÌNH HÌNH KINH TẾ - XÃ HỘI</w:t>
      </w:r>
      <w:r w:rsidR="00D47305">
        <w:rPr>
          <w:b/>
          <w:sz w:val="28"/>
          <w:szCs w:val="28"/>
        </w:rPr>
        <w:t xml:space="preserve">, QUỐC PHÒNG – AN NINH </w:t>
      </w:r>
      <w:r w:rsidRPr="00CB05D5">
        <w:rPr>
          <w:b/>
          <w:sz w:val="28"/>
          <w:szCs w:val="28"/>
        </w:rPr>
        <w:t xml:space="preserve"> QUÝ I NĂM 2023</w:t>
      </w:r>
    </w:p>
    <w:p w:rsidR="007B20BD" w:rsidRPr="00CB05D5" w:rsidRDefault="007B20BD" w:rsidP="00AA204E">
      <w:pPr>
        <w:spacing w:after="120"/>
        <w:ind w:firstLine="567"/>
        <w:jc w:val="both"/>
        <w:rPr>
          <w:b/>
          <w:color w:val="000000"/>
          <w:sz w:val="28"/>
          <w:szCs w:val="28"/>
          <w:lang w:val="nl-NL"/>
        </w:rPr>
      </w:pPr>
      <w:r w:rsidRPr="00CB05D5">
        <w:rPr>
          <w:b/>
          <w:color w:val="000000"/>
          <w:sz w:val="28"/>
          <w:szCs w:val="28"/>
        </w:rPr>
        <w:t xml:space="preserve">1. </w:t>
      </w:r>
      <w:r w:rsidR="0066042B">
        <w:rPr>
          <w:b/>
          <w:color w:val="000000"/>
          <w:sz w:val="28"/>
          <w:szCs w:val="28"/>
          <w:lang w:val="nl-NL"/>
        </w:rPr>
        <w:t>Về kinh tế nông nghiệp</w:t>
      </w:r>
    </w:p>
    <w:p w:rsidR="00AA204E" w:rsidRDefault="00AA204E" w:rsidP="00B90868">
      <w:pPr>
        <w:tabs>
          <w:tab w:val="left" w:pos="6120"/>
          <w:tab w:val="left" w:pos="8228"/>
        </w:tabs>
        <w:spacing w:after="120"/>
        <w:ind w:right="17" w:firstLine="567"/>
        <w:jc w:val="both"/>
        <w:rPr>
          <w:color w:val="000000"/>
          <w:sz w:val="28"/>
          <w:szCs w:val="28"/>
          <w:lang w:val="nl-NL"/>
        </w:rPr>
      </w:pPr>
      <w:r>
        <w:rPr>
          <w:i/>
          <w:color w:val="000000"/>
          <w:sz w:val="28"/>
          <w:szCs w:val="28"/>
          <w:lang w:val="nl-NL"/>
        </w:rPr>
        <w:t>a)</w:t>
      </w:r>
      <w:r w:rsidR="007B20BD" w:rsidRPr="00CB05D5">
        <w:rPr>
          <w:i/>
          <w:color w:val="000000"/>
          <w:sz w:val="28"/>
          <w:szCs w:val="28"/>
          <w:lang w:val="nl-NL"/>
        </w:rPr>
        <w:t xml:space="preserve"> </w:t>
      </w:r>
      <w:r>
        <w:rPr>
          <w:i/>
          <w:color w:val="000000"/>
          <w:sz w:val="28"/>
          <w:szCs w:val="28"/>
          <w:lang w:val="nl-NL"/>
        </w:rPr>
        <w:t xml:space="preserve">Về </w:t>
      </w:r>
      <w:r w:rsidR="007B20BD" w:rsidRPr="00CB05D5">
        <w:rPr>
          <w:i/>
          <w:color w:val="000000"/>
          <w:sz w:val="28"/>
          <w:szCs w:val="28"/>
          <w:lang w:val="nl-NL"/>
        </w:rPr>
        <w:t>Sản xuất nông nghiệp:</w:t>
      </w:r>
      <w:r w:rsidR="007B20BD" w:rsidRPr="00CB05D5">
        <w:rPr>
          <w:color w:val="000000"/>
          <w:sz w:val="28"/>
          <w:szCs w:val="28"/>
          <w:lang w:val="nl-NL"/>
        </w:rPr>
        <w:t xml:space="preserve"> </w:t>
      </w:r>
    </w:p>
    <w:p w:rsidR="005D2243" w:rsidRPr="000F5B49" w:rsidRDefault="00AA204E" w:rsidP="00B90868">
      <w:pPr>
        <w:tabs>
          <w:tab w:val="left" w:pos="6120"/>
          <w:tab w:val="left" w:pos="8228"/>
        </w:tabs>
        <w:spacing w:after="120"/>
        <w:ind w:right="17" w:firstLine="567"/>
        <w:jc w:val="both"/>
        <w:rPr>
          <w:color w:val="FF0000"/>
          <w:sz w:val="28"/>
          <w:szCs w:val="28"/>
          <w:lang w:val="nl-NL"/>
        </w:rPr>
      </w:pPr>
      <w:r>
        <w:rPr>
          <w:color w:val="000000"/>
          <w:sz w:val="28"/>
          <w:szCs w:val="28"/>
          <w:lang w:val="nl-NL"/>
        </w:rPr>
        <w:t xml:space="preserve">Diện tích xuống giống lúa từ đầu năm đến nay được 28.161 ha, trong đó: </w:t>
      </w:r>
      <w:r w:rsidRPr="00CB05D5">
        <w:rPr>
          <w:color w:val="000000"/>
          <w:sz w:val="28"/>
          <w:szCs w:val="28"/>
          <w:lang w:val="nl-NL"/>
        </w:rPr>
        <w:t xml:space="preserve">diện tích liên kết tiêu thụ lúa đến nay </w:t>
      </w:r>
      <w:r w:rsidRPr="00CB05D5">
        <w:rPr>
          <w:color w:val="000000"/>
          <w:sz w:val="28"/>
          <w:szCs w:val="28"/>
        </w:rPr>
        <w:t xml:space="preserve">đạt 8.968/19.000 ha, đạt 47,2% kế hoạch; diện tích lúa áp dụng phương pháp sản xuất giảm giá thành được 5.869/12.000 ha, đạt 48,9% kế hoạch; diện tích lúa chất lượng cao 13.601/28.000 ha, đạt </w:t>
      </w:r>
      <w:r w:rsidRPr="00CB05D5">
        <w:rPr>
          <w:color w:val="000000"/>
          <w:sz w:val="28"/>
          <w:szCs w:val="28"/>
        </w:rPr>
        <w:lastRenderedPageBreak/>
        <w:t xml:space="preserve">48,6% kế hoạch. </w:t>
      </w:r>
      <w:r>
        <w:rPr>
          <w:color w:val="000000"/>
          <w:sz w:val="28"/>
          <w:szCs w:val="28"/>
          <w:lang w:val="nl-NL"/>
        </w:rPr>
        <w:t xml:space="preserve">Đã thu hoạch được 17.683 ha, năng xuất bình quân 7,05 tấn/ha, với tổng sản lượng là 124.665 tấn. </w:t>
      </w:r>
      <w:r w:rsidR="007B20BD" w:rsidRPr="00CB05D5">
        <w:rPr>
          <w:color w:val="000000"/>
          <w:sz w:val="28"/>
          <w:szCs w:val="28"/>
          <w:lang w:val="nl-NL"/>
        </w:rPr>
        <w:t xml:space="preserve">Sản xuất hoa màu, cây công nghiệp ngắn ngày được nông dân chú trọng phát triển, diện tích xuống giống đến nay </w:t>
      </w:r>
      <w:r w:rsidR="001F22E3" w:rsidRPr="00CB05D5">
        <w:rPr>
          <w:color w:val="000000"/>
          <w:sz w:val="28"/>
          <w:szCs w:val="28"/>
          <w:lang w:val="nl-NL"/>
        </w:rPr>
        <w:t>1</w:t>
      </w:r>
      <w:r w:rsidR="007B20BD" w:rsidRPr="00CB05D5">
        <w:rPr>
          <w:color w:val="000000"/>
          <w:sz w:val="28"/>
          <w:szCs w:val="28"/>
          <w:lang w:val="nl-NL"/>
        </w:rPr>
        <w:t>.</w:t>
      </w:r>
      <w:r w:rsidR="0043483D">
        <w:rPr>
          <w:color w:val="000000"/>
          <w:sz w:val="28"/>
          <w:szCs w:val="28"/>
          <w:lang w:val="nl-NL"/>
        </w:rPr>
        <w:t>411</w:t>
      </w:r>
      <w:r w:rsidR="007B20BD" w:rsidRPr="00CB05D5">
        <w:rPr>
          <w:color w:val="000000"/>
          <w:sz w:val="28"/>
          <w:szCs w:val="28"/>
          <w:lang w:val="nl-NL"/>
        </w:rPr>
        <w:t xml:space="preserve">/3.300 ha, đạt </w:t>
      </w:r>
      <w:r w:rsidR="00EF0E0E">
        <w:rPr>
          <w:color w:val="000000"/>
          <w:sz w:val="28"/>
          <w:szCs w:val="28"/>
          <w:lang w:val="nl-NL"/>
        </w:rPr>
        <w:t>43</w:t>
      </w:r>
      <w:r w:rsidR="0043483D">
        <w:rPr>
          <w:color w:val="000000"/>
          <w:sz w:val="28"/>
          <w:szCs w:val="28"/>
          <w:lang w:val="nl-NL"/>
        </w:rPr>
        <w:t>% kế hoạc</w:t>
      </w:r>
      <w:r w:rsidR="00A124EF">
        <w:rPr>
          <w:color w:val="000000"/>
          <w:sz w:val="28"/>
          <w:szCs w:val="28"/>
          <w:lang w:val="nl-NL"/>
        </w:rPr>
        <w:t>h</w:t>
      </w:r>
      <w:r w:rsidR="007B20BD" w:rsidRPr="00CB05D5">
        <w:rPr>
          <w:color w:val="000000"/>
          <w:sz w:val="28"/>
          <w:szCs w:val="28"/>
          <w:lang w:val="nl-NL"/>
        </w:rPr>
        <w:t>.</w:t>
      </w:r>
      <w:r w:rsidR="0043483D">
        <w:rPr>
          <w:color w:val="000000"/>
          <w:sz w:val="28"/>
          <w:szCs w:val="28"/>
          <w:lang w:val="nl-NL"/>
        </w:rPr>
        <w:t xml:space="preserve"> </w:t>
      </w:r>
      <w:r w:rsidR="000F5B49" w:rsidRPr="000F5B49">
        <w:rPr>
          <w:bCs/>
          <w:noProof/>
          <w:color w:val="FF0000"/>
          <w:sz w:val="28"/>
          <w:szCs w:val="28"/>
        </w:rPr>
        <w:t>Đến nay</w:t>
      </w:r>
      <w:r w:rsidR="000F5B49">
        <w:rPr>
          <w:bCs/>
          <w:noProof/>
          <w:color w:val="FF0000"/>
          <w:sz w:val="28"/>
          <w:szCs w:val="28"/>
        </w:rPr>
        <w:t>, trên địa bàn Huyện</w:t>
      </w:r>
      <w:r w:rsidR="000F5B49" w:rsidRPr="000F5B49">
        <w:rPr>
          <w:bCs/>
          <w:noProof/>
          <w:color w:val="FF0000"/>
          <w:sz w:val="28"/>
          <w:szCs w:val="28"/>
        </w:rPr>
        <w:t xml:space="preserve"> có 09 vùng trồng được cấp mã số, </w:t>
      </w:r>
      <w:r w:rsidR="000F5B49">
        <w:rPr>
          <w:bCs/>
          <w:noProof/>
          <w:color w:val="FF0000"/>
          <w:sz w:val="28"/>
          <w:szCs w:val="28"/>
        </w:rPr>
        <w:t>với tổng diện tích 2.065 ha</w:t>
      </w:r>
      <w:r w:rsidR="000F5B49">
        <w:rPr>
          <w:rStyle w:val="FootnoteReference"/>
          <w:bCs/>
          <w:noProof/>
          <w:color w:val="FF0000"/>
          <w:sz w:val="28"/>
          <w:szCs w:val="28"/>
        </w:rPr>
        <w:footnoteReference w:id="1"/>
      </w:r>
      <w:r w:rsidR="000F5B49">
        <w:rPr>
          <w:bCs/>
          <w:noProof/>
          <w:color w:val="FF0000"/>
          <w:sz w:val="28"/>
          <w:szCs w:val="28"/>
        </w:rPr>
        <w:t>.</w:t>
      </w:r>
      <w:r w:rsidR="000F5B49" w:rsidRPr="000F5B49">
        <w:rPr>
          <w:rFonts w:eastAsia="Calibri"/>
          <w:noProof/>
          <w:color w:val="FF0000"/>
          <w:spacing w:val="-4"/>
          <w:sz w:val="28"/>
          <w:szCs w:val="28"/>
        </w:rPr>
        <w:t xml:space="preserve"> Ngoài ra, vùng trồng sầu riêng trên địa bàn xã Tân Phước đã được Tổng cục hải quan Trung Quốc kiểm tra, đánh giá với hình thức trực tuyến và đã được cấp mã số.</w:t>
      </w:r>
    </w:p>
    <w:p w:rsidR="00E16276" w:rsidRDefault="005D2243" w:rsidP="00E16276">
      <w:pPr>
        <w:tabs>
          <w:tab w:val="left" w:pos="6120"/>
          <w:tab w:val="left" w:pos="8228"/>
        </w:tabs>
        <w:spacing w:after="120"/>
        <w:ind w:right="17" w:firstLine="567"/>
        <w:jc w:val="both"/>
        <w:rPr>
          <w:i/>
          <w:color w:val="000000"/>
          <w:sz w:val="28"/>
          <w:szCs w:val="28"/>
          <w:lang w:val="nl-NL"/>
        </w:rPr>
      </w:pPr>
      <w:r w:rsidRPr="005D2243">
        <w:rPr>
          <w:i/>
          <w:color w:val="000000"/>
          <w:sz w:val="28"/>
          <w:szCs w:val="28"/>
          <w:lang w:val="nl-NL"/>
        </w:rPr>
        <w:t xml:space="preserve">b) Về chăn nuôi: </w:t>
      </w:r>
    </w:p>
    <w:p w:rsidR="00E16276" w:rsidRDefault="005D2243" w:rsidP="00E16276">
      <w:pPr>
        <w:tabs>
          <w:tab w:val="left" w:pos="6120"/>
          <w:tab w:val="left" w:pos="8228"/>
        </w:tabs>
        <w:spacing w:after="120"/>
        <w:ind w:right="17" w:firstLine="567"/>
        <w:jc w:val="both"/>
        <w:rPr>
          <w:rFonts w:cs="VNI-Times"/>
          <w:color w:val="000000" w:themeColor="text1"/>
          <w:sz w:val="28"/>
          <w:szCs w:val="28"/>
          <w:lang w:val="pt-BR" w:eastAsia="ar-SA"/>
        </w:rPr>
      </w:pPr>
      <w:r>
        <w:rPr>
          <w:color w:val="000000"/>
          <w:sz w:val="28"/>
          <w:szCs w:val="28"/>
          <w:lang w:val="nl-NL"/>
        </w:rPr>
        <w:t>Tổng đ</w:t>
      </w:r>
      <w:r w:rsidR="007B20BD" w:rsidRPr="00CB05D5">
        <w:rPr>
          <w:color w:val="000000"/>
          <w:sz w:val="28"/>
          <w:szCs w:val="28"/>
          <w:lang w:val="nl-NL"/>
        </w:rPr>
        <w:t xml:space="preserve">àn trâu, bò </w:t>
      </w:r>
      <w:r>
        <w:rPr>
          <w:color w:val="000000"/>
          <w:sz w:val="28"/>
          <w:szCs w:val="28"/>
          <w:lang w:val="nl-NL"/>
        </w:rPr>
        <w:t xml:space="preserve">trên địa bàn Huyện </w:t>
      </w:r>
      <w:r w:rsidR="007B20BD" w:rsidRPr="00CB05D5">
        <w:rPr>
          <w:color w:val="000000"/>
          <w:sz w:val="28"/>
          <w:szCs w:val="28"/>
          <w:lang w:val="nl-NL"/>
        </w:rPr>
        <w:t xml:space="preserve">đến nay </w:t>
      </w:r>
      <w:r>
        <w:rPr>
          <w:color w:val="000000"/>
          <w:sz w:val="28"/>
          <w:szCs w:val="28"/>
          <w:lang w:val="nl-NL"/>
        </w:rPr>
        <w:t>có 12.980</w:t>
      </w:r>
      <w:r w:rsidR="007B20BD" w:rsidRPr="00CB05D5">
        <w:rPr>
          <w:color w:val="000000"/>
          <w:sz w:val="28"/>
          <w:szCs w:val="28"/>
          <w:lang w:val="nl-NL"/>
        </w:rPr>
        <w:t>/18.000</w:t>
      </w:r>
      <w:r>
        <w:rPr>
          <w:color w:val="000000"/>
          <w:sz w:val="28"/>
          <w:szCs w:val="28"/>
          <w:lang w:val="nl-NL"/>
        </w:rPr>
        <w:t xml:space="preserve"> </w:t>
      </w:r>
      <w:r w:rsidR="007B20BD" w:rsidRPr="00CB05D5">
        <w:rPr>
          <w:color w:val="000000"/>
          <w:sz w:val="28"/>
          <w:szCs w:val="28"/>
          <w:lang w:val="nl-NL"/>
        </w:rPr>
        <w:t xml:space="preserve">con, đạt </w:t>
      </w:r>
      <w:r w:rsidR="009B34C5" w:rsidRPr="00CB05D5">
        <w:rPr>
          <w:color w:val="000000"/>
          <w:sz w:val="28"/>
          <w:szCs w:val="28"/>
          <w:lang w:val="nl-NL"/>
        </w:rPr>
        <w:t>7</w:t>
      </w:r>
      <w:r>
        <w:rPr>
          <w:color w:val="000000"/>
          <w:sz w:val="28"/>
          <w:szCs w:val="28"/>
          <w:lang w:val="nl-NL"/>
        </w:rPr>
        <w:t>2</w:t>
      </w:r>
      <w:r w:rsidR="007B20BD" w:rsidRPr="00CB05D5">
        <w:rPr>
          <w:color w:val="000000"/>
          <w:sz w:val="28"/>
          <w:szCs w:val="28"/>
          <w:lang w:val="nl-NL"/>
        </w:rPr>
        <w:t xml:space="preserve">% kế hoạch, đàn heo </w:t>
      </w:r>
      <w:r w:rsidR="009B34C5" w:rsidRPr="00CB05D5">
        <w:rPr>
          <w:color w:val="000000"/>
          <w:sz w:val="28"/>
          <w:szCs w:val="28"/>
          <w:lang w:val="nl-NL"/>
        </w:rPr>
        <w:t>1</w:t>
      </w:r>
      <w:r w:rsidR="007B20BD" w:rsidRPr="00CB05D5">
        <w:rPr>
          <w:color w:val="000000"/>
          <w:sz w:val="28"/>
          <w:szCs w:val="28"/>
          <w:lang w:val="nl-NL"/>
        </w:rPr>
        <w:t>8.</w:t>
      </w:r>
      <w:r w:rsidR="009B34C5" w:rsidRPr="00CB05D5">
        <w:rPr>
          <w:color w:val="000000"/>
          <w:sz w:val="28"/>
          <w:szCs w:val="28"/>
          <w:lang w:val="nl-NL"/>
        </w:rPr>
        <w:t>81</w:t>
      </w:r>
      <w:r w:rsidR="007B20BD" w:rsidRPr="00CB05D5">
        <w:rPr>
          <w:color w:val="000000"/>
          <w:sz w:val="28"/>
          <w:szCs w:val="28"/>
          <w:lang w:val="nl-NL"/>
        </w:rPr>
        <w:t xml:space="preserve">5 con, đàn gia cầm </w:t>
      </w:r>
      <w:r w:rsidR="00B54F31">
        <w:rPr>
          <w:color w:val="000000"/>
          <w:sz w:val="28"/>
          <w:szCs w:val="28"/>
          <w:lang w:val="nl-NL"/>
        </w:rPr>
        <w:t>738.400</w:t>
      </w:r>
      <w:r w:rsidR="007B20BD" w:rsidRPr="00CB05D5">
        <w:rPr>
          <w:color w:val="000000"/>
          <w:sz w:val="28"/>
          <w:szCs w:val="28"/>
          <w:lang w:val="nl-NL"/>
        </w:rPr>
        <w:t xml:space="preserve"> con. Sản lượng </w:t>
      </w:r>
      <w:r w:rsidR="00B54F31">
        <w:rPr>
          <w:color w:val="000000"/>
          <w:sz w:val="28"/>
          <w:szCs w:val="28"/>
          <w:lang w:val="nl-NL"/>
        </w:rPr>
        <w:t xml:space="preserve">khai thác </w:t>
      </w:r>
      <w:r w:rsidR="007B20BD" w:rsidRPr="00CB05D5">
        <w:rPr>
          <w:color w:val="000000"/>
          <w:sz w:val="28"/>
          <w:szCs w:val="28"/>
          <w:lang w:val="nl-NL"/>
        </w:rPr>
        <w:t xml:space="preserve">thủy sản </w:t>
      </w:r>
      <w:r w:rsidR="003A383F" w:rsidRPr="00CB05D5">
        <w:rPr>
          <w:color w:val="000000"/>
          <w:sz w:val="28"/>
          <w:szCs w:val="28"/>
          <w:lang w:val="nl-NL"/>
        </w:rPr>
        <w:t>đến nay</w:t>
      </w:r>
      <w:r w:rsidR="007B20BD" w:rsidRPr="00CB05D5">
        <w:rPr>
          <w:color w:val="000000"/>
          <w:sz w:val="28"/>
          <w:szCs w:val="28"/>
          <w:lang w:val="nl-NL"/>
        </w:rPr>
        <w:t xml:space="preserve"> đạt </w:t>
      </w:r>
      <w:r w:rsidR="00B54F31">
        <w:rPr>
          <w:color w:val="000000"/>
          <w:sz w:val="28"/>
          <w:szCs w:val="28"/>
          <w:lang w:val="nl-NL"/>
        </w:rPr>
        <w:t>22.9</w:t>
      </w:r>
      <w:r w:rsidR="00235268">
        <w:rPr>
          <w:color w:val="000000"/>
          <w:sz w:val="28"/>
          <w:szCs w:val="28"/>
          <w:lang w:val="nl-NL"/>
        </w:rPr>
        <w:t>13</w:t>
      </w:r>
      <w:r w:rsidR="007B20BD" w:rsidRPr="00CB05D5">
        <w:rPr>
          <w:color w:val="000000"/>
          <w:sz w:val="28"/>
          <w:szCs w:val="28"/>
          <w:lang w:val="nl-NL"/>
        </w:rPr>
        <w:t>/</w:t>
      </w:r>
      <w:r w:rsidR="003A383F" w:rsidRPr="00CB05D5">
        <w:rPr>
          <w:color w:val="000000"/>
          <w:sz w:val="28"/>
          <w:szCs w:val="28"/>
          <w:lang w:val="nl-NL"/>
        </w:rPr>
        <w:t>91</w:t>
      </w:r>
      <w:r w:rsidR="007B20BD" w:rsidRPr="00CB05D5">
        <w:rPr>
          <w:color w:val="000000"/>
          <w:sz w:val="28"/>
          <w:szCs w:val="28"/>
          <w:lang w:val="nl-NL"/>
        </w:rPr>
        <w:t xml:space="preserve">.000 tấn, đạt </w:t>
      </w:r>
      <w:r w:rsidR="00B54F31">
        <w:rPr>
          <w:color w:val="000000"/>
          <w:sz w:val="28"/>
          <w:szCs w:val="28"/>
          <w:lang w:val="nl-NL"/>
        </w:rPr>
        <w:t>25</w:t>
      </w:r>
      <w:r w:rsidR="007B20BD" w:rsidRPr="00CB05D5">
        <w:rPr>
          <w:color w:val="000000"/>
          <w:sz w:val="28"/>
          <w:szCs w:val="28"/>
          <w:lang w:val="nl-NL"/>
        </w:rPr>
        <w:t>% kế hoạch</w:t>
      </w:r>
      <w:r w:rsidR="00B54F31">
        <w:rPr>
          <w:rStyle w:val="FootnoteReference"/>
          <w:color w:val="000000"/>
          <w:sz w:val="28"/>
          <w:szCs w:val="28"/>
          <w:lang w:val="nl-NL"/>
        </w:rPr>
        <w:footnoteReference w:id="2"/>
      </w:r>
      <w:r w:rsidR="007B20BD" w:rsidRPr="00CB05D5">
        <w:rPr>
          <w:color w:val="000000"/>
          <w:spacing w:val="-4"/>
          <w:sz w:val="28"/>
          <w:szCs w:val="28"/>
          <w:lang w:val="nl-NL"/>
        </w:rPr>
        <w:t>.</w:t>
      </w:r>
      <w:r w:rsidR="00B54F31">
        <w:rPr>
          <w:color w:val="000000"/>
          <w:spacing w:val="-4"/>
          <w:sz w:val="28"/>
          <w:szCs w:val="28"/>
          <w:lang w:val="nl-NL"/>
        </w:rPr>
        <w:t xml:space="preserve"> Thực hiện Công điện số 01</w:t>
      </w:r>
      <w:r w:rsidR="00B54F31" w:rsidRPr="00B54F31">
        <w:rPr>
          <w:color w:val="000000"/>
          <w:spacing w:val="-4"/>
          <w:sz w:val="28"/>
          <w:szCs w:val="28"/>
          <w:lang w:val="nl-NL"/>
        </w:rPr>
        <w:t>/CĐ-UBND</w:t>
      </w:r>
      <w:r w:rsidR="00B54F31">
        <w:rPr>
          <w:color w:val="000000"/>
          <w:spacing w:val="-4"/>
          <w:sz w:val="28"/>
          <w:szCs w:val="28"/>
          <w:lang w:val="nl-NL"/>
        </w:rPr>
        <w:t xml:space="preserve"> ngày 27 tháng 02 năm 2023 của Chủ tịch Ủy ban nhân dân Tỉnh về tập trung tăng cường công tác phòng, chống dịch bệnh cúm gia cầm, UBND Huyện đã chủ động triển khai thực hiện các biện pháp phòng, chống dịch bệnh như: chỉ đạo tăng cường công tác kiểm soát trên tuyến biên giới, </w:t>
      </w:r>
      <w:r w:rsidR="00E16276">
        <w:rPr>
          <w:color w:val="000000"/>
          <w:spacing w:val="-4"/>
          <w:sz w:val="28"/>
          <w:szCs w:val="28"/>
          <w:lang w:val="nl-NL"/>
        </w:rPr>
        <w:t xml:space="preserve">ban hành các </w:t>
      </w:r>
      <w:r w:rsidR="00B54F31">
        <w:rPr>
          <w:color w:val="000000"/>
          <w:spacing w:val="-4"/>
          <w:sz w:val="28"/>
          <w:szCs w:val="28"/>
          <w:lang w:val="nl-NL"/>
        </w:rPr>
        <w:t>kế hoạch</w:t>
      </w:r>
      <w:r w:rsidR="00E16276">
        <w:rPr>
          <w:color w:val="000000"/>
          <w:spacing w:val="-4"/>
          <w:sz w:val="28"/>
          <w:szCs w:val="28"/>
          <w:lang w:val="nl-NL"/>
        </w:rPr>
        <w:t>, công văn chỉ đạo về</w:t>
      </w:r>
      <w:r w:rsidR="00B54F31">
        <w:rPr>
          <w:color w:val="000000"/>
          <w:spacing w:val="-4"/>
          <w:sz w:val="28"/>
          <w:szCs w:val="28"/>
          <w:lang w:val="nl-NL"/>
        </w:rPr>
        <w:t xml:space="preserve"> </w:t>
      </w:r>
      <w:r w:rsidR="00E16276">
        <w:rPr>
          <w:color w:val="000000"/>
          <w:spacing w:val="-4"/>
          <w:sz w:val="28"/>
          <w:szCs w:val="28"/>
          <w:lang w:val="nl-NL"/>
        </w:rPr>
        <w:t xml:space="preserve">phòng, chống dịch bệnh cúm gia cầm trên địa bàn Huyện... song song đó, triển khai thực hiện tốt công tác tiêm vắc xin phòng </w:t>
      </w:r>
      <w:r w:rsidR="00E16276" w:rsidRPr="001D0E35">
        <w:rPr>
          <w:rFonts w:cs="VNI-Times"/>
          <w:color w:val="000000" w:themeColor="text1"/>
          <w:sz w:val="28"/>
          <w:szCs w:val="28"/>
          <w:lang w:val="pt-BR" w:eastAsia="ar-SA"/>
        </w:rPr>
        <w:t>cúm gia cầm (AH</w:t>
      </w:r>
      <w:r w:rsidR="00E16276" w:rsidRPr="001D0E35">
        <w:rPr>
          <w:rFonts w:cs="VNI-Times"/>
          <w:color w:val="000000" w:themeColor="text1"/>
          <w:sz w:val="28"/>
          <w:szCs w:val="28"/>
          <w:vertAlign w:val="subscript"/>
          <w:lang w:val="pt-BR" w:eastAsia="ar-SA"/>
        </w:rPr>
        <w:t>5</w:t>
      </w:r>
      <w:r w:rsidR="00E16276" w:rsidRPr="001D0E35">
        <w:rPr>
          <w:rFonts w:cs="VNI-Times"/>
          <w:color w:val="000000" w:themeColor="text1"/>
          <w:sz w:val="28"/>
          <w:szCs w:val="28"/>
          <w:lang w:val="pt-BR" w:eastAsia="ar-SA"/>
        </w:rPr>
        <w:t>N</w:t>
      </w:r>
      <w:r w:rsidR="00E16276" w:rsidRPr="001D0E35">
        <w:rPr>
          <w:rFonts w:cs="VNI-Times"/>
          <w:color w:val="000000" w:themeColor="text1"/>
          <w:sz w:val="28"/>
          <w:szCs w:val="28"/>
          <w:vertAlign w:val="subscript"/>
          <w:lang w:val="pt-BR" w:eastAsia="ar-SA"/>
        </w:rPr>
        <w:t>1</w:t>
      </w:r>
      <w:r w:rsidR="00E16276" w:rsidRPr="001D0E35">
        <w:rPr>
          <w:rFonts w:cs="VNI-Times"/>
          <w:color w:val="000000" w:themeColor="text1"/>
          <w:sz w:val="28"/>
          <w:szCs w:val="28"/>
          <w:lang w:val="pt-BR" w:eastAsia="ar-SA"/>
        </w:rPr>
        <w:t>)</w:t>
      </w:r>
      <w:r w:rsidR="00E16276">
        <w:rPr>
          <w:rFonts w:cs="VNI-Times"/>
          <w:color w:val="000000" w:themeColor="text1"/>
          <w:sz w:val="28"/>
          <w:szCs w:val="28"/>
          <w:lang w:val="pt-BR" w:eastAsia="ar-SA"/>
        </w:rPr>
        <w:t xml:space="preserve">, vắc xin phòng bệnh </w:t>
      </w:r>
      <w:r w:rsidR="00E16276" w:rsidRPr="001D0E35">
        <w:rPr>
          <w:rFonts w:cs="VNI-Times"/>
          <w:color w:val="000000" w:themeColor="text1"/>
          <w:sz w:val="28"/>
          <w:szCs w:val="28"/>
          <w:lang w:val="pt-BR" w:eastAsia="ar-SA"/>
        </w:rPr>
        <w:t>lở mồm long m</w:t>
      </w:r>
      <w:r w:rsidR="00E16276">
        <w:rPr>
          <w:rFonts w:cs="VNI-Times"/>
          <w:color w:val="000000" w:themeColor="text1"/>
          <w:sz w:val="28"/>
          <w:szCs w:val="28"/>
          <w:lang w:val="pt-BR" w:eastAsia="ar-SA"/>
        </w:rPr>
        <w:t>óng trên đàn gia súc...</w:t>
      </w:r>
      <w:r w:rsidR="00E16276">
        <w:rPr>
          <w:rStyle w:val="FootnoteReference"/>
          <w:rFonts w:cs="VNI-Times"/>
          <w:color w:val="000000" w:themeColor="text1"/>
          <w:sz w:val="28"/>
          <w:szCs w:val="28"/>
          <w:lang w:val="pt-BR" w:eastAsia="ar-SA"/>
        </w:rPr>
        <w:footnoteReference w:id="3"/>
      </w:r>
      <w:r w:rsidR="00E16276" w:rsidRPr="001D0E35">
        <w:rPr>
          <w:rFonts w:cs="VNI-Times"/>
          <w:color w:val="000000" w:themeColor="text1"/>
          <w:sz w:val="28"/>
          <w:szCs w:val="28"/>
          <w:lang w:val="pt-BR" w:eastAsia="ar-SA"/>
        </w:rPr>
        <w:t xml:space="preserve"> </w:t>
      </w:r>
    </w:p>
    <w:p w:rsidR="00E16276" w:rsidRDefault="00E16276" w:rsidP="00E16276">
      <w:pPr>
        <w:tabs>
          <w:tab w:val="left" w:pos="6120"/>
          <w:tab w:val="left" w:pos="8228"/>
        </w:tabs>
        <w:spacing w:after="120"/>
        <w:ind w:right="17" w:firstLine="567"/>
        <w:jc w:val="both"/>
        <w:rPr>
          <w:color w:val="000000"/>
          <w:spacing w:val="-4"/>
          <w:sz w:val="28"/>
          <w:szCs w:val="28"/>
          <w:lang w:val="nl-NL"/>
        </w:rPr>
      </w:pPr>
      <w:r>
        <w:rPr>
          <w:i/>
          <w:color w:val="000000"/>
          <w:spacing w:val="-4"/>
          <w:sz w:val="28"/>
          <w:szCs w:val="28"/>
          <w:lang w:val="nl-NL"/>
        </w:rPr>
        <w:t>c)</w:t>
      </w:r>
      <w:r w:rsidR="007B20BD" w:rsidRPr="00CB05D5">
        <w:rPr>
          <w:i/>
          <w:color w:val="000000"/>
          <w:spacing w:val="-4"/>
          <w:sz w:val="28"/>
          <w:szCs w:val="28"/>
          <w:lang w:val="nl-NL"/>
        </w:rPr>
        <w:t xml:space="preserve"> Về xây dựng </w:t>
      </w:r>
      <w:r>
        <w:rPr>
          <w:i/>
          <w:color w:val="000000"/>
          <w:spacing w:val="-4"/>
          <w:sz w:val="28"/>
          <w:szCs w:val="28"/>
          <w:lang w:val="nl-NL"/>
        </w:rPr>
        <w:t>Nông thôn mới</w:t>
      </w:r>
      <w:r w:rsidR="007B20BD" w:rsidRPr="00CB05D5">
        <w:rPr>
          <w:color w:val="000000"/>
          <w:spacing w:val="-4"/>
          <w:sz w:val="28"/>
          <w:szCs w:val="28"/>
          <w:lang w:val="nl-NL"/>
        </w:rPr>
        <w:t xml:space="preserve">: </w:t>
      </w:r>
    </w:p>
    <w:p w:rsidR="00E16276" w:rsidRPr="00193A29" w:rsidRDefault="003A1EEA" w:rsidP="00E16276">
      <w:pPr>
        <w:tabs>
          <w:tab w:val="left" w:pos="6120"/>
          <w:tab w:val="left" w:pos="8228"/>
        </w:tabs>
        <w:spacing w:after="120"/>
        <w:ind w:right="17" w:firstLine="567"/>
        <w:jc w:val="both"/>
        <w:rPr>
          <w:sz w:val="28"/>
          <w:szCs w:val="28"/>
          <w:lang w:val="nl-NL"/>
        </w:rPr>
      </w:pPr>
      <w:r w:rsidRPr="00193A29">
        <w:rPr>
          <w:sz w:val="28"/>
          <w:szCs w:val="28"/>
          <w:lang w:val="nl-NL"/>
        </w:rPr>
        <w:t xml:space="preserve">Đến nay </w:t>
      </w:r>
      <w:r w:rsidR="00E16276" w:rsidRPr="00193A29">
        <w:rPr>
          <w:sz w:val="28"/>
          <w:szCs w:val="28"/>
          <w:lang w:val="nl-NL"/>
        </w:rPr>
        <w:t xml:space="preserve">trên địa bàn Huyện </w:t>
      </w:r>
      <w:r w:rsidRPr="00193A29">
        <w:rPr>
          <w:sz w:val="28"/>
          <w:szCs w:val="28"/>
          <w:lang w:val="nl-NL"/>
        </w:rPr>
        <w:t xml:space="preserve">có 06/08 xã được công nhận xã đạt chuẩn nông thôn mới; </w:t>
      </w:r>
      <w:r w:rsidR="00E16276" w:rsidRPr="00193A29">
        <w:rPr>
          <w:sz w:val="28"/>
          <w:szCs w:val="28"/>
          <w:lang w:val="nl-NL"/>
        </w:rPr>
        <w:t xml:space="preserve">thực hiện hoàn thành hồ sơ </w:t>
      </w:r>
      <w:r w:rsidR="00B01711" w:rsidRPr="00193A29">
        <w:rPr>
          <w:sz w:val="28"/>
          <w:szCs w:val="28"/>
          <w:lang w:val="nl-NL"/>
        </w:rPr>
        <w:t xml:space="preserve">đang </w:t>
      </w:r>
      <w:r w:rsidR="00E16276" w:rsidRPr="00193A29">
        <w:rPr>
          <w:sz w:val="28"/>
          <w:szCs w:val="28"/>
          <w:lang w:val="nl-NL"/>
        </w:rPr>
        <w:t xml:space="preserve">đề nghị Tỉnh xem xét quyết định công nhận </w:t>
      </w:r>
      <w:r w:rsidRPr="00193A29">
        <w:rPr>
          <w:sz w:val="28"/>
          <w:szCs w:val="28"/>
          <w:lang w:val="nl-NL"/>
        </w:rPr>
        <w:t xml:space="preserve">xã Tân Thành A đạt </w:t>
      </w:r>
      <w:r w:rsidR="00E16276" w:rsidRPr="00193A29">
        <w:rPr>
          <w:sz w:val="28"/>
          <w:szCs w:val="28"/>
          <w:lang w:val="nl-NL"/>
        </w:rPr>
        <w:t>chuẩn nông thôn mới</w:t>
      </w:r>
      <w:r w:rsidRPr="00193A29">
        <w:rPr>
          <w:sz w:val="28"/>
          <w:szCs w:val="28"/>
          <w:lang w:val="nl-NL"/>
        </w:rPr>
        <w:t xml:space="preserve">; </w:t>
      </w:r>
      <w:r w:rsidR="00E16276" w:rsidRPr="00193A29">
        <w:rPr>
          <w:sz w:val="28"/>
          <w:szCs w:val="28"/>
          <w:lang w:val="nl-NL"/>
        </w:rPr>
        <w:t xml:space="preserve">Riêng xã </w:t>
      </w:r>
      <w:r w:rsidRPr="00193A29">
        <w:rPr>
          <w:sz w:val="28"/>
          <w:szCs w:val="28"/>
          <w:lang w:val="nl-NL"/>
        </w:rPr>
        <w:t xml:space="preserve">xã Thông Bình </w:t>
      </w:r>
      <w:r w:rsidR="00E16276" w:rsidRPr="00193A29">
        <w:rPr>
          <w:sz w:val="28"/>
          <w:szCs w:val="28"/>
          <w:lang w:val="nl-NL"/>
        </w:rPr>
        <w:t xml:space="preserve">đến nay </w:t>
      </w:r>
      <w:r w:rsidRPr="00193A29">
        <w:rPr>
          <w:color w:val="FF0000"/>
          <w:sz w:val="28"/>
          <w:szCs w:val="28"/>
          <w:lang w:val="nl-NL"/>
        </w:rPr>
        <w:t>đạt 1</w:t>
      </w:r>
      <w:r w:rsidR="00B23ED7" w:rsidRPr="00193A29">
        <w:rPr>
          <w:color w:val="FF0000"/>
          <w:sz w:val="28"/>
          <w:szCs w:val="28"/>
          <w:lang w:val="nl-NL"/>
        </w:rPr>
        <w:t>3</w:t>
      </w:r>
      <w:r w:rsidRPr="00193A29">
        <w:rPr>
          <w:color w:val="FF0000"/>
          <w:sz w:val="28"/>
          <w:szCs w:val="28"/>
          <w:lang w:val="nl-NL"/>
        </w:rPr>
        <w:t xml:space="preserve"> </w:t>
      </w:r>
      <w:r w:rsidRPr="00193A29">
        <w:rPr>
          <w:sz w:val="28"/>
          <w:szCs w:val="28"/>
          <w:lang w:val="nl-NL"/>
        </w:rPr>
        <w:t>tiêu chí</w:t>
      </w:r>
      <w:r w:rsidR="00E16276" w:rsidRPr="00193A29">
        <w:rPr>
          <w:sz w:val="28"/>
          <w:szCs w:val="28"/>
          <w:lang w:val="nl-NL"/>
        </w:rPr>
        <w:t xml:space="preserve"> và </w:t>
      </w:r>
      <w:r w:rsidR="00E16276" w:rsidRPr="00193A29">
        <w:rPr>
          <w:color w:val="FF0000"/>
          <w:sz w:val="28"/>
          <w:szCs w:val="28"/>
          <w:lang w:val="nl-NL"/>
        </w:rPr>
        <w:t>Huyện đạt 3/9 tiêu chí Huyện nông thôn mới</w:t>
      </w:r>
      <w:r w:rsidRPr="00193A29">
        <w:rPr>
          <w:sz w:val="28"/>
          <w:szCs w:val="28"/>
          <w:lang w:val="nl-NL"/>
        </w:rPr>
        <w:t xml:space="preserve">. </w:t>
      </w:r>
      <w:r w:rsidR="00E16276" w:rsidRPr="00193A29">
        <w:rPr>
          <w:sz w:val="28"/>
          <w:szCs w:val="28"/>
          <w:lang w:val="nl-NL"/>
        </w:rPr>
        <w:t>Đồng thời, trong quý 1 UBND Huyện cũng đã tham gia cùng các Đoàn công tác của ban Thường vụ Huyện ủy làm việc với các xã về kế hoạch thực hiện xây dựng nông thôn mới năm 2023.</w:t>
      </w:r>
    </w:p>
    <w:p w:rsidR="003A1EEA" w:rsidRPr="00E16276" w:rsidRDefault="00E16276" w:rsidP="00E16276">
      <w:pPr>
        <w:tabs>
          <w:tab w:val="left" w:pos="6120"/>
          <w:tab w:val="left" w:pos="8228"/>
        </w:tabs>
        <w:spacing w:after="120"/>
        <w:ind w:right="17" w:firstLine="567"/>
        <w:jc w:val="both"/>
        <w:rPr>
          <w:rFonts w:cs="VNI-Times"/>
          <w:color w:val="000000" w:themeColor="text1"/>
          <w:sz w:val="28"/>
          <w:szCs w:val="28"/>
          <w:lang w:val="pt-BR" w:eastAsia="ar-SA"/>
        </w:rPr>
      </w:pPr>
      <w:r>
        <w:rPr>
          <w:spacing w:val="-4"/>
          <w:sz w:val="28"/>
          <w:szCs w:val="28"/>
          <w:lang w:val="nl-NL"/>
        </w:rPr>
        <w:t xml:space="preserve">Đối với công tác lập quy </w:t>
      </w:r>
      <w:r w:rsidRPr="00CB05D5">
        <w:rPr>
          <w:spacing w:val="-4"/>
          <w:sz w:val="28"/>
          <w:szCs w:val="28"/>
          <w:lang w:val="af-ZA"/>
        </w:rPr>
        <w:t xml:space="preserve">vùng Huyện Tân Hồng gắn với </w:t>
      </w:r>
      <w:r w:rsidR="00920A01">
        <w:rPr>
          <w:spacing w:val="-4"/>
          <w:sz w:val="28"/>
          <w:szCs w:val="28"/>
          <w:lang w:val="af-ZA"/>
        </w:rPr>
        <w:t>tái cơ cấu ngành nông nghiệp</w:t>
      </w:r>
      <w:r w:rsidRPr="00CB05D5">
        <w:rPr>
          <w:spacing w:val="-4"/>
          <w:sz w:val="28"/>
          <w:szCs w:val="28"/>
          <w:lang w:val="af-ZA"/>
        </w:rPr>
        <w:t xml:space="preserve"> và xây dựng NTM đến năm 2030 và tầm nhìn đến năm 2050</w:t>
      </w:r>
      <w:r>
        <w:rPr>
          <w:spacing w:val="-4"/>
          <w:sz w:val="28"/>
          <w:szCs w:val="28"/>
          <w:lang w:val="af-ZA"/>
        </w:rPr>
        <w:t xml:space="preserve"> đã</w:t>
      </w:r>
      <w:r w:rsidR="003A1EEA" w:rsidRPr="00CB05D5">
        <w:rPr>
          <w:spacing w:val="-4"/>
          <w:sz w:val="28"/>
          <w:szCs w:val="28"/>
          <w:lang w:val="af-ZA"/>
        </w:rPr>
        <w:t xml:space="preserve"> được UBND Tỉnh phê duyệt dự toán và nhiệm vụ quy hoạch</w:t>
      </w:r>
      <w:r>
        <w:rPr>
          <w:spacing w:val="-4"/>
          <w:sz w:val="28"/>
          <w:szCs w:val="28"/>
          <w:lang w:val="af-ZA"/>
        </w:rPr>
        <w:t>, hiện nay đang tổ chức đấu thầu để triển khai thực hiện.</w:t>
      </w:r>
    </w:p>
    <w:p w:rsidR="00E16276" w:rsidRDefault="00E16276" w:rsidP="00B90868">
      <w:pPr>
        <w:tabs>
          <w:tab w:val="left" w:pos="6120"/>
          <w:tab w:val="left" w:pos="8228"/>
        </w:tabs>
        <w:spacing w:after="120"/>
        <w:ind w:right="17" w:firstLine="567"/>
        <w:jc w:val="both"/>
        <w:rPr>
          <w:i/>
          <w:color w:val="000000"/>
          <w:sz w:val="28"/>
          <w:szCs w:val="28"/>
        </w:rPr>
      </w:pPr>
      <w:r>
        <w:rPr>
          <w:i/>
          <w:color w:val="000000"/>
          <w:sz w:val="28"/>
          <w:szCs w:val="28"/>
        </w:rPr>
        <w:t>d)</w:t>
      </w:r>
      <w:r w:rsidR="007B20BD" w:rsidRPr="00CB05D5">
        <w:rPr>
          <w:i/>
          <w:color w:val="000000"/>
          <w:sz w:val="28"/>
          <w:szCs w:val="28"/>
        </w:rPr>
        <w:t xml:space="preserve"> Thực hiện Chương trình mỗi xã một sản phẩm (OCOP): </w:t>
      </w:r>
    </w:p>
    <w:p w:rsidR="0066042B" w:rsidRDefault="00AC512C" w:rsidP="0066042B">
      <w:pPr>
        <w:tabs>
          <w:tab w:val="left" w:pos="6120"/>
          <w:tab w:val="left" w:pos="8228"/>
        </w:tabs>
        <w:spacing w:after="120"/>
        <w:ind w:right="17" w:firstLine="567"/>
        <w:jc w:val="both"/>
        <w:rPr>
          <w:color w:val="000000"/>
          <w:sz w:val="28"/>
          <w:szCs w:val="28"/>
        </w:rPr>
      </w:pPr>
      <w:r w:rsidRPr="00CB05D5">
        <w:rPr>
          <w:color w:val="000000"/>
          <w:sz w:val="28"/>
          <w:szCs w:val="28"/>
        </w:rPr>
        <w:t>Đến nay</w:t>
      </w:r>
      <w:r w:rsidR="00920A01">
        <w:rPr>
          <w:color w:val="000000"/>
          <w:sz w:val="28"/>
          <w:szCs w:val="28"/>
        </w:rPr>
        <w:t>,</w:t>
      </w:r>
      <w:r w:rsidRPr="00CB05D5">
        <w:rPr>
          <w:color w:val="000000"/>
          <w:sz w:val="28"/>
          <w:szCs w:val="28"/>
        </w:rPr>
        <w:t xml:space="preserve"> trên địa bàn Huyện có 17 sản phẩm OCOP đạt từ 03 sao trở lên. </w:t>
      </w:r>
      <w:r>
        <w:rPr>
          <w:color w:val="000000"/>
          <w:sz w:val="28"/>
          <w:szCs w:val="28"/>
        </w:rPr>
        <w:t xml:space="preserve">Để tiếp tục triển khai thực hiện có hiệu quả công tác xây dựng sản phẩm OCOP năm 2023, UBND </w:t>
      </w:r>
      <w:r w:rsidR="007B20BD" w:rsidRPr="00CB05D5">
        <w:rPr>
          <w:color w:val="000000"/>
          <w:sz w:val="28"/>
          <w:szCs w:val="28"/>
        </w:rPr>
        <w:t xml:space="preserve">Huyện đã ban hành kế hoạch số 20/KH-UBND ngày </w:t>
      </w:r>
      <w:r w:rsidR="007B20BD" w:rsidRPr="00CB05D5">
        <w:rPr>
          <w:color w:val="000000"/>
          <w:sz w:val="28"/>
          <w:szCs w:val="28"/>
        </w:rPr>
        <w:lastRenderedPageBreak/>
        <w:t>30/01/2023 về thực hiện Chương trình mỗi xã một sản phẩm (OCOP) trên đ</w:t>
      </w:r>
      <w:r w:rsidR="0052079B" w:rsidRPr="00CB05D5">
        <w:rPr>
          <w:color w:val="000000"/>
          <w:sz w:val="28"/>
          <w:szCs w:val="28"/>
        </w:rPr>
        <w:t xml:space="preserve">ịa bàn huyện Tân Hồng năm 2023, </w:t>
      </w:r>
      <w:r>
        <w:rPr>
          <w:color w:val="000000"/>
          <w:sz w:val="28"/>
          <w:szCs w:val="28"/>
        </w:rPr>
        <w:t xml:space="preserve">qua công tác triển khai thì đến nay </w:t>
      </w:r>
      <w:r w:rsidR="0052079B" w:rsidRPr="00CB05D5">
        <w:rPr>
          <w:color w:val="000000"/>
          <w:sz w:val="28"/>
          <w:szCs w:val="28"/>
        </w:rPr>
        <w:t>có 16 sản phẩm đăng ký tham gia năm 2023.</w:t>
      </w:r>
    </w:p>
    <w:p w:rsidR="0098668A" w:rsidRDefault="0098668A" w:rsidP="0098668A">
      <w:pPr>
        <w:tabs>
          <w:tab w:val="left" w:pos="6120"/>
          <w:tab w:val="left" w:pos="8228"/>
        </w:tabs>
        <w:spacing w:after="120"/>
        <w:ind w:right="17" w:firstLine="567"/>
        <w:jc w:val="both"/>
        <w:rPr>
          <w:rFonts w:eastAsiaTheme="minorHAnsi"/>
          <w:color w:val="000000" w:themeColor="text1"/>
          <w:sz w:val="28"/>
          <w:szCs w:val="28"/>
          <w:lang w:val="af-ZA"/>
        </w:rPr>
      </w:pPr>
      <w:r>
        <w:rPr>
          <w:rFonts w:eastAsiaTheme="minorHAnsi"/>
          <w:i/>
          <w:color w:val="000000" w:themeColor="text1"/>
          <w:sz w:val="28"/>
          <w:szCs w:val="28"/>
          <w:lang w:val="af-ZA"/>
        </w:rPr>
        <w:t>e)</w:t>
      </w:r>
      <w:r w:rsidR="0066042B" w:rsidRPr="0066042B">
        <w:rPr>
          <w:rFonts w:eastAsiaTheme="minorHAnsi"/>
          <w:i/>
          <w:color w:val="000000" w:themeColor="text1"/>
          <w:sz w:val="28"/>
          <w:szCs w:val="28"/>
          <w:lang w:val="af-ZA"/>
        </w:rPr>
        <w:t xml:space="preserve"> Kinh tế hợp tác</w:t>
      </w:r>
      <w:r w:rsidR="0066042B" w:rsidRPr="0066042B">
        <w:rPr>
          <w:rFonts w:eastAsiaTheme="minorHAnsi"/>
          <w:color w:val="000000" w:themeColor="text1"/>
          <w:sz w:val="28"/>
          <w:szCs w:val="28"/>
          <w:lang w:val="af-ZA"/>
        </w:rPr>
        <w:t xml:space="preserve">: </w:t>
      </w:r>
    </w:p>
    <w:p w:rsidR="0098668A" w:rsidRDefault="0066042B" w:rsidP="0098668A">
      <w:pPr>
        <w:tabs>
          <w:tab w:val="left" w:pos="6120"/>
          <w:tab w:val="left" w:pos="8228"/>
        </w:tabs>
        <w:spacing w:after="120"/>
        <w:ind w:right="17" w:firstLine="567"/>
        <w:jc w:val="both"/>
        <w:rPr>
          <w:color w:val="000000" w:themeColor="text1"/>
          <w:sz w:val="28"/>
          <w:szCs w:val="28"/>
        </w:rPr>
      </w:pPr>
      <w:r w:rsidRPr="00F51959">
        <w:rPr>
          <w:rFonts w:eastAsiaTheme="minorHAnsi"/>
          <w:color w:val="FF0000"/>
          <w:sz w:val="28"/>
          <w:szCs w:val="28"/>
          <w:lang w:val="af-ZA"/>
        </w:rPr>
        <w:t xml:space="preserve">Trong quý 1, </w:t>
      </w:r>
      <w:r w:rsidR="00E426D9" w:rsidRPr="00F51959">
        <w:rPr>
          <w:rFonts w:eastAsiaTheme="minorHAnsi"/>
          <w:color w:val="FF0000"/>
          <w:sz w:val="28"/>
          <w:szCs w:val="28"/>
          <w:lang w:val="af-ZA"/>
        </w:rPr>
        <w:t xml:space="preserve">thành lập mới </w:t>
      </w:r>
      <w:r w:rsidRPr="00F51959">
        <w:rPr>
          <w:rFonts w:eastAsiaTheme="minorHAnsi"/>
          <w:color w:val="FF0000"/>
          <w:sz w:val="28"/>
          <w:szCs w:val="28"/>
          <w:lang w:val="af-ZA"/>
        </w:rPr>
        <w:t xml:space="preserve">01 Hợp tác </w:t>
      </w:r>
      <w:r w:rsidRPr="00E426D9">
        <w:rPr>
          <w:rFonts w:eastAsiaTheme="minorHAnsi"/>
          <w:color w:val="FF0000"/>
          <w:sz w:val="28"/>
          <w:szCs w:val="28"/>
          <w:lang w:val="af-ZA"/>
        </w:rPr>
        <w:t xml:space="preserve">xã </w:t>
      </w:r>
      <w:r w:rsidR="00E426D9" w:rsidRPr="00E426D9">
        <w:rPr>
          <w:rFonts w:eastAsia="Calibri"/>
          <w:sz w:val="28"/>
          <w:szCs w:val="28"/>
          <w:lang w:val="af-ZA"/>
        </w:rPr>
        <w:t xml:space="preserve">Lộc An "Cuộc sống xanh" </w:t>
      </w:r>
      <w:r w:rsidRPr="00E426D9">
        <w:rPr>
          <w:rFonts w:eastAsiaTheme="minorHAnsi"/>
          <w:color w:val="FF0000"/>
          <w:sz w:val="28"/>
          <w:szCs w:val="28"/>
          <w:lang w:val="af-ZA"/>
        </w:rPr>
        <w:t>tại</w:t>
      </w:r>
      <w:r w:rsidRPr="00F51959">
        <w:rPr>
          <w:rFonts w:eastAsiaTheme="minorHAnsi"/>
          <w:color w:val="FF0000"/>
          <w:sz w:val="28"/>
          <w:szCs w:val="28"/>
          <w:lang w:val="af-ZA"/>
        </w:rPr>
        <w:t xml:space="preserve"> xã An Phước</w:t>
      </w:r>
      <w:r>
        <w:rPr>
          <w:rFonts w:eastAsiaTheme="minorHAnsi"/>
          <w:color w:val="000000" w:themeColor="text1"/>
          <w:sz w:val="28"/>
          <w:szCs w:val="28"/>
          <w:lang w:val="af-ZA"/>
        </w:rPr>
        <w:t xml:space="preserve">, nâng tổng số </w:t>
      </w:r>
      <w:r>
        <w:rPr>
          <w:color w:val="000000" w:themeColor="text1"/>
          <w:sz w:val="28"/>
          <w:szCs w:val="28"/>
        </w:rPr>
        <w:t>t</w:t>
      </w:r>
      <w:r w:rsidRPr="0066042B">
        <w:rPr>
          <w:color w:val="000000" w:themeColor="text1"/>
          <w:sz w:val="28"/>
          <w:szCs w:val="28"/>
        </w:rPr>
        <w:t>rên địa bàn Huyện hiện có 1</w:t>
      </w:r>
      <w:r>
        <w:rPr>
          <w:color w:val="000000" w:themeColor="text1"/>
          <w:sz w:val="28"/>
          <w:szCs w:val="28"/>
        </w:rPr>
        <w:t>5</w:t>
      </w:r>
      <w:r w:rsidRPr="0066042B">
        <w:rPr>
          <w:color w:val="000000" w:themeColor="text1"/>
          <w:sz w:val="28"/>
          <w:szCs w:val="28"/>
        </w:rPr>
        <w:t xml:space="preserve"> Hợp tác xã</w:t>
      </w:r>
      <w:r w:rsidRPr="0066042B">
        <w:rPr>
          <w:rStyle w:val="FootnoteReference"/>
          <w:color w:val="000000" w:themeColor="text1"/>
          <w:sz w:val="28"/>
          <w:szCs w:val="28"/>
        </w:rPr>
        <w:footnoteReference w:id="4"/>
      </w:r>
      <w:r w:rsidRPr="0066042B">
        <w:rPr>
          <w:color w:val="000000" w:themeColor="text1"/>
          <w:sz w:val="28"/>
          <w:szCs w:val="28"/>
        </w:rPr>
        <w:t xml:space="preserve"> và 95 Tổ hợp tác với hơn 7.629 tổ viên đang hoạt động</w:t>
      </w:r>
      <w:r w:rsidRPr="0066042B">
        <w:rPr>
          <w:rStyle w:val="FootnoteReference"/>
          <w:color w:val="000000" w:themeColor="text1"/>
          <w:sz w:val="28"/>
          <w:szCs w:val="28"/>
        </w:rPr>
        <w:footnoteReference w:id="5"/>
      </w:r>
      <w:r w:rsidRPr="0066042B">
        <w:rPr>
          <w:color w:val="000000" w:themeColor="text1"/>
          <w:sz w:val="28"/>
          <w:szCs w:val="28"/>
        </w:rPr>
        <w:t>.</w:t>
      </w:r>
    </w:p>
    <w:p w:rsidR="009060DB" w:rsidRDefault="0098668A" w:rsidP="0098668A">
      <w:pPr>
        <w:tabs>
          <w:tab w:val="left" w:pos="6120"/>
          <w:tab w:val="left" w:pos="8228"/>
        </w:tabs>
        <w:spacing w:after="120"/>
        <w:ind w:right="17" w:firstLine="567"/>
        <w:jc w:val="both"/>
        <w:rPr>
          <w:i/>
          <w:color w:val="000000" w:themeColor="text1"/>
          <w:sz w:val="28"/>
          <w:szCs w:val="28"/>
        </w:rPr>
      </w:pPr>
      <w:r w:rsidRPr="0098668A">
        <w:rPr>
          <w:i/>
          <w:color w:val="000000" w:themeColor="text1"/>
          <w:sz w:val="28"/>
          <w:szCs w:val="28"/>
        </w:rPr>
        <w:t xml:space="preserve">f) </w:t>
      </w:r>
      <w:r w:rsidR="009060DB">
        <w:rPr>
          <w:i/>
          <w:color w:val="000000" w:themeColor="text1"/>
          <w:sz w:val="28"/>
          <w:szCs w:val="28"/>
        </w:rPr>
        <w:t xml:space="preserve">Tiến độ triển khai thực hiện Đề án phát triển Trung tâm dịch vụ nông nghiệp Huyện: </w:t>
      </w:r>
    </w:p>
    <w:p w:rsidR="009060DB" w:rsidRPr="009060DB" w:rsidRDefault="009060DB" w:rsidP="0098668A">
      <w:pPr>
        <w:tabs>
          <w:tab w:val="left" w:pos="6120"/>
          <w:tab w:val="left" w:pos="8228"/>
        </w:tabs>
        <w:spacing w:after="120"/>
        <w:ind w:right="17" w:firstLine="567"/>
        <w:jc w:val="both"/>
        <w:rPr>
          <w:color w:val="000000" w:themeColor="text1"/>
          <w:sz w:val="28"/>
          <w:szCs w:val="28"/>
        </w:rPr>
      </w:pPr>
      <w:r>
        <w:rPr>
          <w:color w:val="000000" w:themeColor="text1"/>
          <w:sz w:val="28"/>
          <w:szCs w:val="28"/>
        </w:rPr>
        <w:t xml:space="preserve">Đã tổ chức bàn giao mặt bằng khu đất CCFD cho Trung tâm </w:t>
      </w:r>
      <w:r w:rsidR="005D1358">
        <w:rPr>
          <w:color w:val="000000" w:themeColor="text1"/>
          <w:sz w:val="28"/>
          <w:szCs w:val="28"/>
        </w:rPr>
        <w:t xml:space="preserve">Dịch </w:t>
      </w:r>
      <w:r>
        <w:rPr>
          <w:color w:val="000000" w:themeColor="text1"/>
          <w:sz w:val="28"/>
          <w:szCs w:val="28"/>
        </w:rPr>
        <w:t xml:space="preserve">vụ nông nghiệp Huyện để triển khai thi công các hạng mục công trình và cũng đã triển khai thực hiện </w:t>
      </w:r>
      <w:r w:rsidR="005D1358">
        <w:rPr>
          <w:color w:val="000000" w:themeColor="text1"/>
          <w:sz w:val="28"/>
          <w:szCs w:val="28"/>
        </w:rPr>
        <w:t>một số</w:t>
      </w:r>
      <w:r>
        <w:rPr>
          <w:color w:val="000000" w:themeColor="text1"/>
          <w:sz w:val="28"/>
          <w:szCs w:val="28"/>
        </w:rPr>
        <w:t xml:space="preserve"> mô hình trong Đề án</w:t>
      </w:r>
      <w:r w:rsidR="000F5B49">
        <w:rPr>
          <w:rStyle w:val="FootnoteReference"/>
          <w:color w:val="000000" w:themeColor="text1"/>
          <w:sz w:val="28"/>
          <w:szCs w:val="28"/>
        </w:rPr>
        <w:footnoteReference w:id="6"/>
      </w:r>
      <w:r w:rsidR="000F5B49">
        <w:rPr>
          <w:color w:val="000000" w:themeColor="text1"/>
          <w:sz w:val="28"/>
          <w:szCs w:val="28"/>
        </w:rPr>
        <w:t>.</w:t>
      </w:r>
    </w:p>
    <w:p w:rsidR="00A641A0" w:rsidRDefault="000B6A99" w:rsidP="00A641A0">
      <w:pPr>
        <w:tabs>
          <w:tab w:val="left" w:pos="6120"/>
          <w:tab w:val="left" w:pos="8228"/>
        </w:tabs>
        <w:spacing w:after="120"/>
        <w:ind w:right="17" w:firstLine="567"/>
        <w:jc w:val="both"/>
        <w:rPr>
          <w:b/>
          <w:color w:val="000000" w:themeColor="text1"/>
          <w:sz w:val="28"/>
          <w:szCs w:val="28"/>
        </w:rPr>
      </w:pPr>
      <w:r w:rsidRPr="000B6A99">
        <w:rPr>
          <w:b/>
          <w:color w:val="000000" w:themeColor="text1"/>
          <w:sz w:val="28"/>
          <w:szCs w:val="28"/>
        </w:rPr>
        <w:t xml:space="preserve">2. </w:t>
      </w:r>
      <w:r w:rsidR="0098668A" w:rsidRPr="000B6A99">
        <w:rPr>
          <w:b/>
          <w:color w:val="000000" w:themeColor="text1"/>
          <w:sz w:val="28"/>
          <w:szCs w:val="28"/>
        </w:rPr>
        <w:t xml:space="preserve">Về quản lý đất đai </w:t>
      </w:r>
      <w:r w:rsidR="007E5530">
        <w:rPr>
          <w:b/>
          <w:color w:val="000000" w:themeColor="text1"/>
          <w:sz w:val="28"/>
          <w:szCs w:val="28"/>
        </w:rPr>
        <w:t>và</w:t>
      </w:r>
      <w:r w:rsidR="0098668A" w:rsidRPr="000B6A99">
        <w:rPr>
          <w:b/>
          <w:color w:val="000000" w:themeColor="text1"/>
          <w:sz w:val="28"/>
          <w:szCs w:val="28"/>
        </w:rPr>
        <w:t xml:space="preserve"> môi trường:</w:t>
      </w:r>
    </w:p>
    <w:p w:rsidR="0098668A" w:rsidRPr="00A641A0" w:rsidRDefault="0098668A" w:rsidP="00A641A0">
      <w:pPr>
        <w:tabs>
          <w:tab w:val="left" w:pos="6120"/>
          <w:tab w:val="left" w:pos="8228"/>
        </w:tabs>
        <w:spacing w:after="120"/>
        <w:ind w:right="17" w:firstLine="567"/>
        <w:jc w:val="both"/>
        <w:rPr>
          <w:b/>
          <w:color w:val="000000" w:themeColor="text1"/>
          <w:sz w:val="28"/>
          <w:szCs w:val="28"/>
        </w:rPr>
      </w:pPr>
      <w:r w:rsidRPr="000B6A99">
        <w:rPr>
          <w:color w:val="000000"/>
          <w:sz w:val="28"/>
          <w:szCs w:val="28"/>
        </w:rPr>
        <w:t xml:space="preserve">Thực hiện tốt công tác quản lý đất đai trên địa bàn Huyện, </w:t>
      </w:r>
      <w:r w:rsidR="000B6A99" w:rsidRPr="00A641A0">
        <w:rPr>
          <w:color w:val="FF0000"/>
          <w:sz w:val="28"/>
          <w:szCs w:val="28"/>
        </w:rPr>
        <w:t xml:space="preserve">từ đầu năm đến nay đã quyết định cấp giấy chứng nhận QSD đất lần đầu 80 trường hợp, với tổng diện tích 10,22 ha; </w:t>
      </w:r>
      <w:r w:rsidR="00A641A0" w:rsidRPr="00A641A0">
        <w:rPr>
          <w:color w:val="FF0000"/>
          <w:sz w:val="28"/>
          <w:szCs w:val="28"/>
        </w:rPr>
        <w:t xml:space="preserve">giao đất có thu tiền </w:t>
      </w:r>
      <w:r w:rsidR="00FE71FD">
        <w:rPr>
          <w:color w:val="FF0000"/>
          <w:sz w:val="28"/>
          <w:szCs w:val="28"/>
        </w:rPr>
        <w:t xml:space="preserve">sử dụng đất </w:t>
      </w:r>
      <w:r w:rsidR="00A641A0" w:rsidRPr="00A641A0">
        <w:rPr>
          <w:color w:val="FF0000"/>
          <w:sz w:val="28"/>
          <w:szCs w:val="28"/>
        </w:rPr>
        <w:t>là 138 trường hợp</w:t>
      </w:r>
      <w:r w:rsidR="00FE71FD">
        <w:rPr>
          <w:color w:val="FF0000"/>
          <w:sz w:val="28"/>
          <w:szCs w:val="28"/>
        </w:rPr>
        <w:t>,</w:t>
      </w:r>
      <w:r w:rsidR="00A641A0" w:rsidRPr="00A641A0">
        <w:rPr>
          <w:color w:val="FF0000"/>
          <w:sz w:val="28"/>
          <w:szCs w:val="28"/>
        </w:rPr>
        <w:t xml:space="preserve"> với tổng diện tích 1,89 ha và </w:t>
      </w:r>
      <w:r w:rsidR="000B6A99" w:rsidRPr="00A641A0">
        <w:rPr>
          <w:color w:val="FF0000"/>
          <w:sz w:val="28"/>
          <w:szCs w:val="28"/>
        </w:rPr>
        <w:t>chuyển mục đích sử dụng đất</w:t>
      </w:r>
      <w:r w:rsidR="00FE71FD">
        <w:rPr>
          <w:color w:val="FF0000"/>
          <w:sz w:val="28"/>
          <w:szCs w:val="28"/>
        </w:rPr>
        <w:t xml:space="preserve"> đối với</w:t>
      </w:r>
      <w:r w:rsidR="000B6A99" w:rsidRPr="00A641A0">
        <w:rPr>
          <w:color w:val="FF0000"/>
          <w:sz w:val="28"/>
          <w:szCs w:val="28"/>
        </w:rPr>
        <w:t xml:space="preserve"> 05 hồ sơ, với tổng diện tích là 0,46 ha.</w:t>
      </w:r>
      <w:r w:rsidR="000B6A99">
        <w:rPr>
          <w:color w:val="FF0000"/>
          <w:sz w:val="28"/>
          <w:szCs w:val="28"/>
        </w:rPr>
        <w:t xml:space="preserve"> </w:t>
      </w:r>
      <w:r w:rsidR="000B6A99">
        <w:rPr>
          <w:color w:val="000000"/>
          <w:sz w:val="28"/>
          <w:szCs w:val="28"/>
        </w:rPr>
        <w:t>T</w:t>
      </w:r>
      <w:r w:rsidRPr="00CB05D5">
        <w:rPr>
          <w:color w:val="000000"/>
          <w:sz w:val="28"/>
          <w:szCs w:val="28"/>
        </w:rPr>
        <w:t>hường xuyên</w:t>
      </w:r>
      <w:r w:rsidRPr="00CB05D5">
        <w:rPr>
          <w:color w:val="000000"/>
          <w:sz w:val="28"/>
          <w:szCs w:val="28"/>
          <w:lang w:val="da-DK"/>
        </w:rPr>
        <w:t xml:space="preserve"> kiểm tra và xử lý các </w:t>
      </w:r>
      <w:r w:rsidR="00920A01">
        <w:rPr>
          <w:color w:val="000000"/>
          <w:sz w:val="28"/>
          <w:szCs w:val="28"/>
          <w:lang w:val="da-DK"/>
        </w:rPr>
        <w:t xml:space="preserve">hành vi </w:t>
      </w:r>
      <w:r w:rsidRPr="00CB05D5">
        <w:rPr>
          <w:color w:val="000000"/>
          <w:sz w:val="28"/>
          <w:szCs w:val="28"/>
          <w:lang w:val="da-DK"/>
        </w:rPr>
        <w:t xml:space="preserve">vi phạm </w:t>
      </w:r>
      <w:r w:rsidR="00920A01">
        <w:rPr>
          <w:color w:val="000000"/>
          <w:sz w:val="28"/>
          <w:szCs w:val="28"/>
          <w:lang w:val="da-DK"/>
        </w:rPr>
        <w:t>pháp luật về bảo vệ môi trường theo quy định</w:t>
      </w:r>
      <w:r w:rsidRPr="00CB05D5">
        <w:rPr>
          <w:color w:val="000000"/>
          <w:sz w:val="28"/>
          <w:szCs w:val="28"/>
          <w:lang w:val="da-DK"/>
        </w:rPr>
        <w:t>, không để phát sinh sự</w:t>
      </w:r>
      <w:r w:rsidR="000B6A99">
        <w:rPr>
          <w:color w:val="000000"/>
          <w:sz w:val="28"/>
          <w:szCs w:val="28"/>
          <w:lang w:val="da-DK"/>
        </w:rPr>
        <w:t xml:space="preserve"> cố về môi trường nghiêm trọng, kết quả </w:t>
      </w:r>
      <w:r w:rsidR="00A641A0">
        <w:rPr>
          <w:color w:val="000000"/>
          <w:sz w:val="28"/>
          <w:szCs w:val="28"/>
          <w:lang w:val="da-DK"/>
        </w:rPr>
        <w:t xml:space="preserve">đã tổ chức </w:t>
      </w:r>
      <w:r w:rsidR="00A641A0">
        <w:rPr>
          <w:sz w:val="28"/>
          <w:szCs w:val="28"/>
        </w:rPr>
        <w:t>kiểm tra 17 cơ sở bãi chứa cát trên địa bàn Huyện, chưa phát hiện trường hợp vi phạm.</w:t>
      </w:r>
    </w:p>
    <w:p w:rsidR="0098668A" w:rsidRDefault="00A641A0" w:rsidP="0098668A">
      <w:pPr>
        <w:widowControl w:val="0"/>
        <w:pBdr>
          <w:bottom w:val="none" w:sz="0" w:space="15" w:color="000000"/>
        </w:pBdr>
        <w:shd w:val="clear" w:color="auto" w:fill="FFFFFF"/>
        <w:spacing w:after="120"/>
        <w:ind w:firstLine="567"/>
        <w:jc w:val="both"/>
        <w:rPr>
          <w:b/>
          <w:color w:val="000000"/>
          <w:sz w:val="28"/>
          <w:szCs w:val="28"/>
        </w:rPr>
      </w:pPr>
      <w:r>
        <w:rPr>
          <w:b/>
          <w:color w:val="000000"/>
          <w:sz w:val="28"/>
          <w:szCs w:val="28"/>
          <w:lang w:val="nl-NL"/>
        </w:rPr>
        <w:t>3</w:t>
      </w:r>
      <w:r w:rsidR="00AC512C">
        <w:rPr>
          <w:b/>
          <w:color w:val="000000"/>
          <w:sz w:val="28"/>
          <w:szCs w:val="28"/>
          <w:lang w:val="nl-NL"/>
        </w:rPr>
        <w:t xml:space="preserve">. </w:t>
      </w:r>
      <w:r w:rsidR="00AC512C">
        <w:rPr>
          <w:b/>
          <w:color w:val="000000"/>
          <w:sz w:val="28"/>
          <w:szCs w:val="28"/>
        </w:rPr>
        <w:t>Công tác quản lý thu - chi ngân sách và đầu tư phát triển</w:t>
      </w:r>
    </w:p>
    <w:p w:rsidR="0098668A" w:rsidRDefault="00AC512C" w:rsidP="0098668A">
      <w:pPr>
        <w:widowControl w:val="0"/>
        <w:pBdr>
          <w:bottom w:val="none" w:sz="0" w:space="15" w:color="000000"/>
        </w:pBdr>
        <w:shd w:val="clear" w:color="auto" w:fill="FFFFFF"/>
        <w:spacing w:after="120"/>
        <w:ind w:firstLine="567"/>
        <w:jc w:val="both"/>
        <w:rPr>
          <w:i/>
          <w:color w:val="000000"/>
          <w:sz w:val="28"/>
          <w:szCs w:val="28"/>
        </w:rPr>
      </w:pPr>
      <w:r w:rsidRPr="00AC512C">
        <w:rPr>
          <w:i/>
          <w:color w:val="000000"/>
          <w:sz w:val="28"/>
          <w:szCs w:val="28"/>
        </w:rPr>
        <w:t xml:space="preserve">a) Huy động, quản lý và sử dụng hiệu quả các nguồn lực đầu tư: </w:t>
      </w:r>
    </w:p>
    <w:p w:rsidR="00AC512C" w:rsidRPr="005D1358" w:rsidRDefault="00AC512C" w:rsidP="0098668A">
      <w:pPr>
        <w:widowControl w:val="0"/>
        <w:pBdr>
          <w:bottom w:val="none" w:sz="0" w:space="15" w:color="000000"/>
        </w:pBdr>
        <w:shd w:val="clear" w:color="auto" w:fill="FFFFFF"/>
        <w:spacing w:after="120"/>
        <w:ind w:firstLine="567"/>
        <w:jc w:val="both"/>
        <w:rPr>
          <w:b/>
          <w:i/>
          <w:color w:val="FF0000"/>
          <w:spacing w:val="-4"/>
          <w:sz w:val="28"/>
          <w:szCs w:val="28"/>
        </w:rPr>
      </w:pPr>
      <w:r w:rsidRPr="005D1358">
        <w:rPr>
          <w:color w:val="FF0000"/>
          <w:spacing w:val="-4"/>
          <w:sz w:val="28"/>
          <w:szCs w:val="28"/>
          <w:lang w:eastAsia="zh-CN"/>
        </w:rPr>
        <w:t xml:space="preserve">Tổng thu ngân sách từ đầu năm đến nay được </w:t>
      </w:r>
      <w:r w:rsidR="00F75C1B" w:rsidRPr="005D1358">
        <w:rPr>
          <w:color w:val="FF0000"/>
          <w:spacing w:val="-4"/>
          <w:sz w:val="28"/>
          <w:szCs w:val="28"/>
          <w:lang w:eastAsia="zh-CN"/>
        </w:rPr>
        <w:t>248.598</w:t>
      </w:r>
      <w:r w:rsidRPr="005D1358">
        <w:rPr>
          <w:color w:val="FF0000"/>
          <w:spacing w:val="-4"/>
          <w:sz w:val="28"/>
          <w:szCs w:val="28"/>
          <w:lang w:eastAsia="zh-CN"/>
        </w:rPr>
        <w:t xml:space="preserve"> triệu đồng, đạt 50,</w:t>
      </w:r>
      <w:r w:rsidR="00F75C1B" w:rsidRPr="005D1358">
        <w:rPr>
          <w:color w:val="FF0000"/>
          <w:spacing w:val="-4"/>
          <w:sz w:val="28"/>
          <w:szCs w:val="28"/>
          <w:lang w:eastAsia="zh-CN"/>
        </w:rPr>
        <w:t>93</w:t>
      </w:r>
      <w:r w:rsidRPr="005D1358">
        <w:rPr>
          <w:color w:val="FF0000"/>
          <w:spacing w:val="-4"/>
          <w:sz w:val="28"/>
          <w:szCs w:val="28"/>
          <w:lang w:eastAsia="zh-CN"/>
        </w:rPr>
        <w:t xml:space="preserve">% kế hoạch; trong đó, thu ngân sách nhà nước trên địa bàn được </w:t>
      </w:r>
      <w:r w:rsidR="00F75C1B" w:rsidRPr="005D1358">
        <w:rPr>
          <w:color w:val="FF0000"/>
          <w:spacing w:val="-4"/>
          <w:sz w:val="28"/>
          <w:szCs w:val="28"/>
          <w:lang w:eastAsia="zh-CN"/>
        </w:rPr>
        <w:t>28.071</w:t>
      </w:r>
      <w:r w:rsidRPr="005D1358">
        <w:rPr>
          <w:color w:val="FF0000"/>
          <w:spacing w:val="-4"/>
          <w:sz w:val="28"/>
          <w:szCs w:val="28"/>
          <w:lang w:eastAsia="zh-CN"/>
        </w:rPr>
        <w:t xml:space="preserve"> triệu đồng, đạt </w:t>
      </w:r>
      <w:r w:rsidR="00F75C1B" w:rsidRPr="005D1358">
        <w:rPr>
          <w:color w:val="FF0000"/>
          <w:spacing w:val="-4"/>
          <w:sz w:val="28"/>
          <w:szCs w:val="28"/>
          <w:lang w:eastAsia="zh-CN"/>
        </w:rPr>
        <w:t>44,66</w:t>
      </w:r>
      <w:r w:rsidRPr="005D1358">
        <w:rPr>
          <w:color w:val="FF0000"/>
          <w:spacing w:val="-4"/>
          <w:sz w:val="28"/>
          <w:szCs w:val="28"/>
          <w:lang w:eastAsia="zh-CN"/>
        </w:rPr>
        <w:t xml:space="preserve">%. Tổng chi ngân sách </w:t>
      </w:r>
      <w:r w:rsidR="00F75C1B" w:rsidRPr="005D1358">
        <w:rPr>
          <w:color w:val="FF0000"/>
          <w:spacing w:val="-4"/>
          <w:sz w:val="28"/>
          <w:szCs w:val="28"/>
          <w:lang w:eastAsia="zh-CN"/>
        </w:rPr>
        <w:t>130.145</w:t>
      </w:r>
      <w:r w:rsidRPr="005D1358">
        <w:rPr>
          <w:color w:val="FF0000"/>
          <w:spacing w:val="-4"/>
          <w:sz w:val="28"/>
          <w:szCs w:val="28"/>
          <w:lang w:eastAsia="zh-CN"/>
        </w:rPr>
        <w:t xml:space="preserve"> triệu đồng, chiếm 2</w:t>
      </w:r>
      <w:r w:rsidR="00F75C1B" w:rsidRPr="005D1358">
        <w:rPr>
          <w:color w:val="FF0000"/>
          <w:spacing w:val="-4"/>
          <w:sz w:val="28"/>
          <w:szCs w:val="28"/>
          <w:lang w:eastAsia="zh-CN"/>
        </w:rPr>
        <w:t>7</w:t>
      </w:r>
      <w:r w:rsidRPr="005D1358">
        <w:rPr>
          <w:color w:val="FF0000"/>
          <w:spacing w:val="-4"/>
          <w:sz w:val="28"/>
          <w:szCs w:val="28"/>
          <w:lang w:eastAsia="zh-CN"/>
        </w:rPr>
        <w:t>% dự toán</w:t>
      </w:r>
      <w:r w:rsidRPr="005D1358">
        <w:rPr>
          <w:color w:val="FF0000"/>
          <w:spacing w:val="-4"/>
          <w:sz w:val="28"/>
          <w:szCs w:val="28"/>
        </w:rPr>
        <w:t xml:space="preserve">. </w:t>
      </w:r>
    </w:p>
    <w:p w:rsidR="00AC512C" w:rsidRPr="00AC512C" w:rsidRDefault="00AC512C" w:rsidP="00AC512C">
      <w:pPr>
        <w:widowControl w:val="0"/>
        <w:pBdr>
          <w:bottom w:val="none" w:sz="0" w:space="15" w:color="000000"/>
        </w:pBdr>
        <w:shd w:val="clear" w:color="auto" w:fill="FFFFFF"/>
        <w:spacing w:after="120"/>
        <w:ind w:firstLine="567"/>
        <w:jc w:val="both"/>
        <w:rPr>
          <w:i/>
          <w:color w:val="000000"/>
          <w:spacing w:val="-10"/>
          <w:sz w:val="28"/>
          <w:szCs w:val="28"/>
        </w:rPr>
      </w:pPr>
      <w:r w:rsidRPr="00AC512C">
        <w:rPr>
          <w:i/>
          <w:color w:val="000000"/>
          <w:spacing w:val="-10"/>
          <w:sz w:val="28"/>
          <w:szCs w:val="28"/>
        </w:rPr>
        <w:lastRenderedPageBreak/>
        <w:t>b) Công tác đầu tư phát triển:</w:t>
      </w:r>
    </w:p>
    <w:p w:rsidR="00AC512C" w:rsidRDefault="007E5530" w:rsidP="00AC512C">
      <w:pPr>
        <w:widowControl w:val="0"/>
        <w:pBdr>
          <w:bottom w:val="none" w:sz="0" w:space="15" w:color="000000"/>
        </w:pBdr>
        <w:shd w:val="clear" w:color="auto" w:fill="FFFFFF"/>
        <w:spacing w:after="120"/>
        <w:ind w:firstLine="567"/>
        <w:jc w:val="both"/>
        <w:rPr>
          <w:color w:val="000000"/>
          <w:sz w:val="28"/>
          <w:szCs w:val="28"/>
        </w:rPr>
      </w:pPr>
      <w:r w:rsidRPr="007E5530">
        <w:rPr>
          <w:i/>
          <w:color w:val="000000"/>
          <w:sz w:val="28"/>
          <w:szCs w:val="28"/>
        </w:rPr>
        <w:t>- Đầu tư công:</w:t>
      </w:r>
      <w:r>
        <w:rPr>
          <w:color w:val="000000"/>
          <w:sz w:val="28"/>
          <w:szCs w:val="28"/>
        </w:rPr>
        <w:t xml:space="preserve"> </w:t>
      </w:r>
      <w:r w:rsidR="00AC512C" w:rsidRPr="00CB05D5">
        <w:rPr>
          <w:color w:val="000000"/>
          <w:sz w:val="28"/>
          <w:szCs w:val="28"/>
        </w:rPr>
        <w:t>Tổng vốn đầu tư công năm 2023 là 166.280 triệu đồng, đầu tư cho 4</w:t>
      </w:r>
      <w:r w:rsidR="00AC512C">
        <w:rPr>
          <w:color w:val="000000"/>
          <w:sz w:val="28"/>
          <w:szCs w:val="28"/>
        </w:rPr>
        <w:t>3</w:t>
      </w:r>
      <w:r w:rsidR="00AC512C" w:rsidRPr="00CB05D5">
        <w:rPr>
          <w:color w:val="000000"/>
          <w:sz w:val="28"/>
          <w:szCs w:val="28"/>
        </w:rPr>
        <w:t xml:space="preserve"> danh mục công trình</w:t>
      </w:r>
      <w:r w:rsidR="00AC512C">
        <w:rPr>
          <w:color w:val="000000"/>
          <w:sz w:val="28"/>
          <w:szCs w:val="28"/>
        </w:rPr>
        <w:t xml:space="preserve">, </w:t>
      </w:r>
      <w:r w:rsidR="00AC512C">
        <w:rPr>
          <w:spacing w:val="-2"/>
          <w:sz w:val="28"/>
          <w:szCs w:val="28"/>
        </w:rPr>
        <w:t>g</w:t>
      </w:r>
      <w:r w:rsidR="00AC512C" w:rsidRPr="00467DFC">
        <w:rPr>
          <w:spacing w:val="-2"/>
          <w:sz w:val="28"/>
          <w:szCs w:val="28"/>
        </w:rPr>
        <w:t>ồ</w:t>
      </w:r>
      <w:r w:rsidR="00AC512C">
        <w:rPr>
          <w:spacing w:val="-2"/>
          <w:sz w:val="28"/>
          <w:szCs w:val="28"/>
        </w:rPr>
        <w:t>m: 30 d</w:t>
      </w:r>
      <w:r w:rsidR="00AC512C" w:rsidRPr="00F54845">
        <w:rPr>
          <w:spacing w:val="-2"/>
          <w:sz w:val="28"/>
          <w:szCs w:val="28"/>
        </w:rPr>
        <w:t>ự</w:t>
      </w:r>
      <w:r w:rsidR="00AC512C">
        <w:rPr>
          <w:spacing w:val="-2"/>
          <w:sz w:val="28"/>
          <w:szCs w:val="28"/>
        </w:rPr>
        <w:t xml:space="preserve"> </w:t>
      </w:r>
      <w:r w:rsidR="00AC512C" w:rsidRPr="00F54845">
        <w:rPr>
          <w:spacing w:val="-2"/>
          <w:sz w:val="28"/>
          <w:szCs w:val="28"/>
        </w:rPr>
        <w:t>á</w:t>
      </w:r>
      <w:r w:rsidR="00AC512C">
        <w:rPr>
          <w:spacing w:val="-2"/>
          <w:sz w:val="28"/>
          <w:szCs w:val="28"/>
        </w:rPr>
        <w:t>n chuy</w:t>
      </w:r>
      <w:r w:rsidR="00AC512C" w:rsidRPr="00F54845">
        <w:rPr>
          <w:spacing w:val="-2"/>
          <w:sz w:val="28"/>
          <w:szCs w:val="28"/>
        </w:rPr>
        <w:t>ể</w:t>
      </w:r>
      <w:r w:rsidR="00AC512C">
        <w:rPr>
          <w:spacing w:val="-2"/>
          <w:sz w:val="28"/>
          <w:szCs w:val="28"/>
        </w:rPr>
        <w:t>n ti</w:t>
      </w:r>
      <w:r w:rsidR="00AC512C" w:rsidRPr="00F54845">
        <w:rPr>
          <w:spacing w:val="-2"/>
          <w:sz w:val="28"/>
          <w:szCs w:val="28"/>
        </w:rPr>
        <w:t>ếp</w:t>
      </w:r>
      <w:r w:rsidR="00AC512C">
        <w:rPr>
          <w:spacing w:val="-2"/>
          <w:sz w:val="28"/>
          <w:szCs w:val="28"/>
        </w:rPr>
        <w:t xml:space="preserve"> và 13 d</w:t>
      </w:r>
      <w:r w:rsidR="00AC512C" w:rsidRPr="00F54845">
        <w:rPr>
          <w:spacing w:val="-2"/>
          <w:sz w:val="28"/>
          <w:szCs w:val="28"/>
        </w:rPr>
        <w:t>ự</w:t>
      </w:r>
      <w:r w:rsidR="00AC512C">
        <w:rPr>
          <w:spacing w:val="-2"/>
          <w:sz w:val="28"/>
          <w:szCs w:val="28"/>
        </w:rPr>
        <w:t xml:space="preserve"> </w:t>
      </w:r>
      <w:r w:rsidR="00AC512C" w:rsidRPr="00F54845">
        <w:rPr>
          <w:spacing w:val="-2"/>
          <w:sz w:val="28"/>
          <w:szCs w:val="28"/>
        </w:rPr>
        <w:t>án</w:t>
      </w:r>
      <w:r w:rsidR="00AC512C">
        <w:rPr>
          <w:spacing w:val="-2"/>
          <w:sz w:val="28"/>
          <w:szCs w:val="28"/>
        </w:rPr>
        <w:t xml:space="preserve"> đ</w:t>
      </w:r>
      <w:r w:rsidR="00AC512C" w:rsidRPr="00F54845">
        <w:rPr>
          <w:spacing w:val="-2"/>
          <w:sz w:val="28"/>
          <w:szCs w:val="28"/>
        </w:rPr>
        <w:t>ầ</w:t>
      </w:r>
      <w:r w:rsidR="00AC512C">
        <w:rPr>
          <w:spacing w:val="-2"/>
          <w:sz w:val="28"/>
          <w:szCs w:val="28"/>
        </w:rPr>
        <w:t>u t</w:t>
      </w:r>
      <w:r w:rsidR="00AC512C" w:rsidRPr="00F54845">
        <w:rPr>
          <w:spacing w:val="-2"/>
          <w:sz w:val="28"/>
          <w:szCs w:val="28"/>
        </w:rPr>
        <w:t>ư</w:t>
      </w:r>
      <w:r w:rsidR="00AC512C">
        <w:rPr>
          <w:spacing w:val="-2"/>
          <w:sz w:val="28"/>
          <w:szCs w:val="28"/>
        </w:rPr>
        <w:t xml:space="preserve"> m</w:t>
      </w:r>
      <w:r w:rsidR="00AC512C" w:rsidRPr="00F54845">
        <w:rPr>
          <w:spacing w:val="-2"/>
          <w:sz w:val="28"/>
          <w:szCs w:val="28"/>
        </w:rPr>
        <w:t>ới</w:t>
      </w:r>
      <w:r w:rsidR="00AC512C" w:rsidRPr="00CB05D5">
        <w:rPr>
          <w:color w:val="000000"/>
          <w:sz w:val="28"/>
          <w:szCs w:val="28"/>
        </w:rPr>
        <w:t xml:space="preserve">; </w:t>
      </w:r>
      <w:r w:rsidR="00AC512C">
        <w:rPr>
          <w:color w:val="000000"/>
          <w:sz w:val="28"/>
          <w:szCs w:val="28"/>
        </w:rPr>
        <w:t xml:space="preserve">đến nay </w:t>
      </w:r>
      <w:r w:rsidR="00AC512C" w:rsidRPr="00CB05D5">
        <w:rPr>
          <w:color w:val="000000"/>
          <w:sz w:val="28"/>
          <w:szCs w:val="28"/>
        </w:rPr>
        <w:t xml:space="preserve">đã giải ngân được </w:t>
      </w:r>
      <w:r w:rsidR="00A14690" w:rsidRPr="00A14690">
        <w:rPr>
          <w:color w:val="FF0000"/>
          <w:sz w:val="28"/>
          <w:szCs w:val="28"/>
        </w:rPr>
        <w:t>19.118</w:t>
      </w:r>
      <w:r w:rsidR="00AC512C" w:rsidRPr="00A14690">
        <w:rPr>
          <w:color w:val="FF0000"/>
          <w:sz w:val="28"/>
          <w:szCs w:val="28"/>
        </w:rPr>
        <w:t xml:space="preserve"> triệu đồng, đạt </w:t>
      </w:r>
      <w:r w:rsidR="00A14690" w:rsidRPr="00A14690">
        <w:rPr>
          <w:color w:val="FF0000"/>
          <w:sz w:val="28"/>
          <w:szCs w:val="28"/>
        </w:rPr>
        <w:t>11,5</w:t>
      </w:r>
      <w:r w:rsidR="00AC512C" w:rsidRPr="00A14690">
        <w:rPr>
          <w:color w:val="FF0000"/>
          <w:sz w:val="28"/>
          <w:szCs w:val="28"/>
        </w:rPr>
        <w:t xml:space="preserve">% </w:t>
      </w:r>
      <w:r w:rsidR="00AC512C" w:rsidRPr="00CB05D5">
        <w:rPr>
          <w:color w:val="000000"/>
          <w:sz w:val="28"/>
          <w:szCs w:val="28"/>
        </w:rPr>
        <w:t xml:space="preserve">và để triển khai thực hiện đạt tỷ lệ giải ngân năm 2023 theo cam kết với Tỉnh, Ủy ban nhân dân Huyện đã chủ động ban hành Kế hoạch số 18/KH-UBND, ngày 30/01/2023 về việc triển khai nhiệm vụ thực hiện đầu tư công năm 2023, trong đó, xác định cụ thể các mốc thời gian, tỷ lệ giải ngân tương ứng và đề ra các giải pháp thực hiện cụ thể. Đồng thời, tiếp tục duy trì họp Tổ đẩy nhanh tiến độ hàng tuần để đánh giá tiến độ và kết quả thực hiện cam kết của </w:t>
      </w:r>
      <w:r w:rsidR="00AC512C">
        <w:rPr>
          <w:color w:val="000000"/>
          <w:sz w:val="28"/>
          <w:szCs w:val="28"/>
        </w:rPr>
        <w:t xml:space="preserve">các </w:t>
      </w:r>
      <w:r w:rsidR="00AC512C" w:rsidRPr="00CB05D5">
        <w:rPr>
          <w:color w:val="000000"/>
          <w:sz w:val="28"/>
          <w:szCs w:val="28"/>
        </w:rPr>
        <w:t xml:space="preserve">Chủ đầu tư. </w:t>
      </w:r>
    </w:p>
    <w:p w:rsidR="007E5530" w:rsidRDefault="007E5530" w:rsidP="007E5530">
      <w:pPr>
        <w:widowControl w:val="0"/>
        <w:pBdr>
          <w:bottom w:val="none" w:sz="0" w:space="15" w:color="000000"/>
        </w:pBdr>
        <w:shd w:val="clear" w:color="auto" w:fill="FFFFFF"/>
        <w:spacing w:after="120"/>
        <w:ind w:firstLine="567"/>
        <w:jc w:val="both"/>
        <w:rPr>
          <w:rStyle w:val="Emphasis"/>
          <w:i w:val="0"/>
          <w:color w:val="FF0000"/>
          <w:sz w:val="28"/>
          <w:szCs w:val="28"/>
        </w:rPr>
      </w:pPr>
      <w:r w:rsidRPr="007E5530">
        <w:rPr>
          <w:i/>
          <w:color w:val="000000"/>
          <w:sz w:val="28"/>
          <w:szCs w:val="28"/>
        </w:rPr>
        <w:t>- Đầu tư tư nhân:</w:t>
      </w:r>
      <w:r>
        <w:rPr>
          <w:color w:val="000000"/>
          <w:sz w:val="28"/>
          <w:szCs w:val="28"/>
        </w:rPr>
        <w:t xml:space="preserve"> </w:t>
      </w:r>
      <w:r w:rsidRPr="00FC454F">
        <w:rPr>
          <w:rStyle w:val="Emphasis"/>
          <w:i w:val="0"/>
          <w:color w:val="FF0000"/>
          <w:sz w:val="28"/>
          <w:szCs w:val="28"/>
        </w:rPr>
        <w:t>Trong quý 1, có 0</w:t>
      </w:r>
      <w:r>
        <w:rPr>
          <w:rStyle w:val="Emphasis"/>
          <w:i w:val="0"/>
          <w:color w:val="FF0000"/>
          <w:sz w:val="28"/>
          <w:szCs w:val="28"/>
        </w:rPr>
        <w:t>3</w:t>
      </w:r>
      <w:r w:rsidRPr="00FC454F">
        <w:rPr>
          <w:rStyle w:val="Emphasis"/>
          <w:i w:val="0"/>
          <w:color w:val="FF0000"/>
          <w:sz w:val="28"/>
          <w:szCs w:val="28"/>
        </w:rPr>
        <w:t xml:space="preserve"> dự án </w:t>
      </w:r>
      <w:r>
        <w:rPr>
          <w:rStyle w:val="Emphasis"/>
          <w:i w:val="0"/>
          <w:color w:val="FF0000"/>
          <w:sz w:val="28"/>
          <w:szCs w:val="28"/>
        </w:rPr>
        <w:t xml:space="preserve">của 02 doanh nghiệp </w:t>
      </w:r>
      <w:r w:rsidRPr="00FC454F">
        <w:rPr>
          <w:rStyle w:val="Emphasis"/>
          <w:i w:val="0"/>
          <w:color w:val="FF0000"/>
          <w:sz w:val="28"/>
          <w:szCs w:val="28"/>
        </w:rPr>
        <w:t xml:space="preserve">đang trình Tỉnh xem xét </w:t>
      </w:r>
      <w:r w:rsidR="00FE5230">
        <w:rPr>
          <w:rStyle w:val="Emphasis"/>
          <w:i w:val="0"/>
          <w:color w:val="FF0000"/>
          <w:sz w:val="28"/>
          <w:szCs w:val="28"/>
        </w:rPr>
        <w:t xml:space="preserve">phê duyệt </w:t>
      </w:r>
      <w:r w:rsidRPr="00FC454F">
        <w:rPr>
          <w:rStyle w:val="Emphasis"/>
          <w:i w:val="0"/>
          <w:color w:val="FF0000"/>
          <w:sz w:val="28"/>
          <w:szCs w:val="28"/>
        </w:rPr>
        <w:t>chủ trương đầu tư là: dự án nhà máy chế biến nông sản</w:t>
      </w:r>
      <w:r>
        <w:rPr>
          <w:rStyle w:val="Emphasis"/>
          <w:i w:val="0"/>
          <w:color w:val="FF0000"/>
          <w:sz w:val="28"/>
          <w:szCs w:val="28"/>
        </w:rPr>
        <w:t xml:space="preserve"> và</w:t>
      </w:r>
      <w:r w:rsidRPr="00FC454F">
        <w:rPr>
          <w:rStyle w:val="Emphasis"/>
          <w:i w:val="0"/>
          <w:color w:val="FF0000"/>
          <w:sz w:val="28"/>
          <w:szCs w:val="28"/>
        </w:rPr>
        <w:t xml:space="preserve"> dự án nhà máy chế biến thủy sản của Công ty Trần Hân</w:t>
      </w:r>
      <w:r>
        <w:rPr>
          <w:rStyle w:val="Emphasis"/>
          <w:i w:val="0"/>
          <w:color w:val="FF0000"/>
          <w:sz w:val="28"/>
          <w:szCs w:val="28"/>
        </w:rPr>
        <w:t>;</w:t>
      </w:r>
      <w:r w:rsidRPr="00FC454F">
        <w:rPr>
          <w:rStyle w:val="Emphasis"/>
          <w:i w:val="0"/>
          <w:color w:val="FF0000"/>
          <w:sz w:val="28"/>
          <w:szCs w:val="28"/>
        </w:rPr>
        <w:t xml:space="preserve"> </w:t>
      </w:r>
      <w:r w:rsidRPr="00CB05D5">
        <w:rPr>
          <w:color w:val="000000"/>
          <w:sz w:val="28"/>
          <w:szCs w:val="28"/>
          <w:lang w:val="nl-NL"/>
        </w:rPr>
        <w:t xml:space="preserve">dự án Khu trưng bày và nhà ở cán bộ công nhân viên của Công ty </w:t>
      </w:r>
      <w:r>
        <w:rPr>
          <w:color w:val="000000"/>
          <w:sz w:val="28"/>
          <w:szCs w:val="28"/>
          <w:lang w:val="nl-NL"/>
        </w:rPr>
        <w:t>cổ phần</w:t>
      </w:r>
      <w:r w:rsidRPr="00CB05D5">
        <w:rPr>
          <w:color w:val="000000"/>
          <w:sz w:val="28"/>
          <w:szCs w:val="28"/>
          <w:lang w:val="nl-NL"/>
        </w:rPr>
        <w:t xml:space="preserve"> 3 Đời Tân Hồng</w:t>
      </w:r>
      <w:r w:rsidRPr="00FC454F">
        <w:rPr>
          <w:rStyle w:val="Emphasis"/>
          <w:i w:val="0"/>
          <w:color w:val="FF0000"/>
          <w:sz w:val="28"/>
          <w:szCs w:val="28"/>
        </w:rPr>
        <w:t>.</w:t>
      </w:r>
    </w:p>
    <w:p w:rsidR="0066042B" w:rsidRDefault="00A641A0" w:rsidP="0066042B">
      <w:pPr>
        <w:widowControl w:val="0"/>
        <w:pBdr>
          <w:bottom w:val="none" w:sz="0" w:space="15" w:color="000000"/>
        </w:pBdr>
        <w:shd w:val="clear" w:color="auto" w:fill="FFFFFF"/>
        <w:spacing w:after="120"/>
        <w:ind w:firstLine="567"/>
        <w:jc w:val="both"/>
        <w:rPr>
          <w:b/>
          <w:color w:val="000000"/>
          <w:sz w:val="28"/>
          <w:szCs w:val="28"/>
          <w:lang w:val="nl-NL"/>
        </w:rPr>
      </w:pPr>
      <w:r>
        <w:rPr>
          <w:b/>
          <w:color w:val="000000"/>
          <w:sz w:val="28"/>
          <w:szCs w:val="28"/>
          <w:lang w:val="nl-NL"/>
        </w:rPr>
        <w:t>4</w:t>
      </w:r>
      <w:r w:rsidR="00561A8C" w:rsidRPr="00CB05D5">
        <w:rPr>
          <w:b/>
          <w:color w:val="000000"/>
          <w:sz w:val="28"/>
          <w:szCs w:val="28"/>
          <w:lang w:val="nl-NL"/>
        </w:rPr>
        <w:t>.</w:t>
      </w:r>
      <w:r w:rsidR="007B20BD" w:rsidRPr="00CB05D5">
        <w:rPr>
          <w:b/>
          <w:color w:val="000000"/>
          <w:sz w:val="28"/>
          <w:szCs w:val="28"/>
          <w:lang w:val="nl-NL"/>
        </w:rPr>
        <w:t xml:space="preserve"> Phát triển thương mại, dịch vụ</w:t>
      </w:r>
    </w:p>
    <w:p w:rsidR="0066042B" w:rsidRDefault="00034783" w:rsidP="0066042B">
      <w:pPr>
        <w:widowControl w:val="0"/>
        <w:pBdr>
          <w:bottom w:val="none" w:sz="0" w:space="15" w:color="000000"/>
        </w:pBdr>
        <w:shd w:val="clear" w:color="auto" w:fill="FFFFFF"/>
        <w:spacing w:after="120"/>
        <w:ind w:firstLine="567"/>
        <w:jc w:val="both"/>
        <w:rPr>
          <w:b/>
          <w:color w:val="000000"/>
          <w:sz w:val="28"/>
          <w:szCs w:val="28"/>
          <w:lang w:val="nl-NL"/>
        </w:rPr>
      </w:pPr>
      <w:r w:rsidRPr="0066042B">
        <w:rPr>
          <w:color w:val="000000"/>
          <w:sz w:val="28"/>
          <w:szCs w:val="28"/>
        </w:rPr>
        <w:t>Các hoạt động thương mại và dịch vụ tiếp tục được duy trì ổn định.</w:t>
      </w:r>
      <w:r w:rsidR="0066042B" w:rsidRPr="0066042B">
        <w:rPr>
          <w:color w:val="000000"/>
          <w:sz w:val="28"/>
          <w:szCs w:val="28"/>
        </w:rPr>
        <w:t xml:space="preserve"> </w:t>
      </w:r>
      <w:r w:rsidR="005F2126" w:rsidRPr="00CB05D5">
        <w:rPr>
          <w:color w:val="000000"/>
          <w:sz w:val="28"/>
          <w:szCs w:val="28"/>
          <w:lang w:val="nl-NL"/>
        </w:rPr>
        <w:t xml:space="preserve">Từ đầu năm đến nay, trên địa bàn Huyện có </w:t>
      </w:r>
      <w:r w:rsidR="00A641A0" w:rsidRPr="00A641A0">
        <w:rPr>
          <w:color w:val="FF0000"/>
          <w:sz w:val="28"/>
          <w:szCs w:val="28"/>
          <w:lang w:val="nl-NL"/>
        </w:rPr>
        <w:t>40</w:t>
      </w:r>
      <w:r w:rsidR="005F2126" w:rsidRPr="00CB05D5">
        <w:rPr>
          <w:color w:val="000000"/>
          <w:sz w:val="28"/>
          <w:szCs w:val="28"/>
          <w:lang w:val="nl-NL"/>
        </w:rPr>
        <w:t xml:space="preserve"> hộ đăng ký kinh doanh</w:t>
      </w:r>
      <w:r w:rsidR="00FE5230">
        <w:rPr>
          <w:color w:val="000000"/>
          <w:sz w:val="28"/>
          <w:szCs w:val="28"/>
          <w:lang w:val="nl-NL"/>
        </w:rPr>
        <w:t xml:space="preserve"> mới</w:t>
      </w:r>
      <w:r w:rsidR="005F2126" w:rsidRPr="00CB05D5">
        <w:rPr>
          <w:color w:val="000000"/>
          <w:sz w:val="28"/>
          <w:szCs w:val="28"/>
          <w:lang w:val="nl-NL"/>
        </w:rPr>
        <w:t xml:space="preserve">, với tổng vốn đăng ký </w:t>
      </w:r>
      <w:r w:rsidR="00A641A0" w:rsidRPr="00A641A0">
        <w:rPr>
          <w:color w:val="FF0000"/>
          <w:sz w:val="28"/>
          <w:szCs w:val="28"/>
          <w:lang w:val="nl-NL"/>
        </w:rPr>
        <w:t>5</w:t>
      </w:r>
      <w:r w:rsidR="005F2126" w:rsidRPr="00A641A0">
        <w:rPr>
          <w:color w:val="FF0000"/>
          <w:sz w:val="28"/>
          <w:szCs w:val="28"/>
          <w:lang w:val="nl-NL"/>
        </w:rPr>
        <w:t>.3</w:t>
      </w:r>
      <w:r w:rsidR="00A641A0" w:rsidRPr="00A641A0">
        <w:rPr>
          <w:color w:val="FF0000"/>
          <w:sz w:val="28"/>
          <w:szCs w:val="28"/>
          <w:lang w:val="nl-NL"/>
        </w:rPr>
        <w:t>7</w:t>
      </w:r>
      <w:r w:rsidR="005F2126" w:rsidRPr="00A641A0">
        <w:rPr>
          <w:color w:val="FF0000"/>
          <w:sz w:val="28"/>
          <w:szCs w:val="28"/>
          <w:lang w:val="nl-NL"/>
        </w:rPr>
        <w:t xml:space="preserve">5 </w:t>
      </w:r>
      <w:r w:rsidR="005F2126" w:rsidRPr="00CB05D5">
        <w:rPr>
          <w:color w:val="000000"/>
          <w:sz w:val="28"/>
          <w:szCs w:val="28"/>
          <w:lang w:val="nl-NL"/>
        </w:rPr>
        <w:t>triệu đồng</w:t>
      </w:r>
      <w:r w:rsidR="00A641A0">
        <w:rPr>
          <w:color w:val="000000"/>
          <w:sz w:val="28"/>
          <w:szCs w:val="28"/>
          <w:lang w:val="nl-NL"/>
        </w:rPr>
        <w:t xml:space="preserve">; </w:t>
      </w:r>
      <w:r w:rsidR="005F2126" w:rsidRPr="00A641A0">
        <w:rPr>
          <w:color w:val="FF0000"/>
          <w:sz w:val="28"/>
          <w:szCs w:val="28"/>
          <w:lang w:val="nl-NL"/>
        </w:rPr>
        <w:t xml:space="preserve">có </w:t>
      </w:r>
      <w:r w:rsidR="0014166C" w:rsidRPr="00A641A0">
        <w:rPr>
          <w:color w:val="FF0000"/>
          <w:sz w:val="28"/>
          <w:szCs w:val="28"/>
          <w:lang w:val="nl-NL"/>
        </w:rPr>
        <w:t>10</w:t>
      </w:r>
      <w:r w:rsidR="008F128A" w:rsidRPr="00A641A0">
        <w:rPr>
          <w:color w:val="FF0000"/>
          <w:sz w:val="28"/>
          <w:szCs w:val="28"/>
          <w:lang w:val="nl-NL"/>
        </w:rPr>
        <w:t>/40</w:t>
      </w:r>
      <w:r w:rsidR="005F2126" w:rsidRPr="00A641A0">
        <w:rPr>
          <w:color w:val="FF0000"/>
          <w:sz w:val="28"/>
          <w:szCs w:val="28"/>
          <w:lang w:val="nl-NL"/>
        </w:rPr>
        <w:t xml:space="preserve"> doanh nghiệp thành lập mới, </w:t>
      </w:r>
      <w:r w:rsidR="00A641A0" w:rsidRPr="00A641A0">
        <w:rPr>
          <w:color w:val="FF0000"/>
          <w:sz w:val="28"/>
          <w:szCs w:val="28"/>
          <w:lang w:val="nl-NL"/>
        </w:rPr>
        <w:t xml:space="preserve">với tổng số vốn là 63 tỷ đồng; doanh nghiệp giải thể là 02 doanh nghiệp, </w:t>
      </w:r>
      <w:r w:rsidR="00A105AB" w:rsidRPr="00A641A0">
        <w:rPr>
          <w:color w:val="FF0000"/>
          <w:sz w:val="28"/>
          <w:szCs w:val="28"/>
          <w:lang w:val="nl-NL"/>
        </w:rPr>
        <w:t>tổng số doanh nghiệp còn đang hoạt động đến nay là</w:t>
      </w:r>
      <w:r w:rsidR="005F2126" w:rsidRPr="00A641A0">
        <w:rPr>
          <w:color w:val="FF0000"/>
          <w:sz w:val="28"/>
          <w:szCs w:val="28"/>
          <w:lang w:val="nl-NL"/>
        </w:rPr>
        <w:t xml:space="preserve"> </w:t>
      </w:r>
      <w:r w:rsidR="00883274" w:rsidRPr="00A641A0">
        <w:rPr>
          <w:color w:val="FF0000"/>
          <w:sz w:val="28"/>
          <w:szCs w:val="28"/>
          <w:lang w:val="nl-NL"/>
        </w:rPr>
        <w:t>19</w:t>
      </w:r>
      <w:r w:rsidR="00A105AB" w:rsidRPr="00A641A0">
        <w:rPr>
          <w:color w:val="FF0000"/>
          <w:sz w:val="28"/>
          <w:szCs w:val="28"/>
          <w:lang w:val="nl-NL"/>
        </w:rPr>
        <w:t>5</w:t>
      </w:r>
      <w:r w:rsidR="005F2126" w:rsidRPr="00A641A0">
        <w:rPr>
          <w:color w:val="FF0000"/>
          <w:sz w:val="28"/>
          <w:szCs w:val="28"/>
          <w:lang w:val="nl-NL"/>
        </w:rPr>
        <w:t xml:space="preserve"> doanh nghiệp</w:t>
      </w:r>
      <w:r w:rsidR="0066042B" w:rsidRPr="00A641A0">
        <w:rPr>
          <w:bCs/>
          <w:color w:val="FF0000"/>
          <w:sz w:val="28"/>
          <w:szCs w:val="28"/>
        </w:rPr>
        <w:t xml:space="preserve">. </w:t>
      </w:r>
      <w:r w:rsidR="0066042B">
        <w:rPr>
          <w:bCs/>
          <w:color w:val="000000" w:themeColor="text1"/>
          <w:sz w:val="28"/>
          <w:szCs w:val="28"/>
        </w:rPr>
        <w:t>Ngoài ra, cũng đã</w:t>
      </w:r>
      <w:r w:rsidR="0066042B" w:rsidRPr="0066042B">
        <w:rPr>
          <w:bCs/>
          <w:color w:val="000000" w:themeColor="text1"/>
          <w:sz w:val="28"/>
          <w:szCs w:val="28"/>
        </w:rPr>
        <w:t xml:space="preserve"> ban hành kế hoạch </w:t>
      </w:r>
      <w:r w:rsidR="0066042B" w:rsidRPr="0066042B">
        <w:rPr>
          <w:sz w:val="28"/>
          <w:szCs w:val="28"/>
          <w:lang w:val="da-DK"/>
        </w:rPr>
        <w:t>ph</w:t>
      </w:r>
      <w:r w:rsidR="0066042B" w:rsidRPr="0066042B">
        <w:rPr>
          <w:rFonts w:cs="VNI-Times"/>
          <w:sz w:val="28"/>
          <w:szCs w:val="28"/>
          <w:lang w:val="da-DK"/>
        </w:rPr>
        <w:t>á</w:t>
      </w:r>
      <w:r w:rsidR="0066042B" w:rsidRPr="0066042B">
        <w:rPr>
          <w:sz w:val="28"/>
          <w:szCs w:val="28"/>
          <w:lang w:val="da-DK"/>
        </w:rPr>
        <w:t>t triển thương mại bi</w:t>
      </w:r>
      <w:r w:rsidR="0066042B" w:rsidRPr="0066042B">
        <w:rPr>
          <w:rFonts w:cs="VNI-Times"/>
          <w:sz w:val="28"/>
          <w:szCs w:val="28"/>
          <w:lang w:val="da-DK"/>
        </w:rPr>
        <w:t>ê</w:t>
      </w:r>
      <w:r w:rsidR="0066042B" w:rsidRPr="0066042B">
        <w:rPr>
          <w:sz w:val="28"/>
          <w:szCs w:val="28"/>
          <w:lang w:val="da-DK"/>
        </w:rPr>
        <w:t>n giới huyện T</w:t>
      </w:r>
      <w:r w:rsidR="0066042B" w:rsidRPr="0066042B">
        <w:rPr>
          <w:rFonts w:cs="VNI-Times"/>
          <w:sz w:val="28"/>
          <w:szCs w:val="28"/>
          <w:lang w:val="da-DK"/>
        </w:rPr>
        <w:t>â</w:t>
      </w:r>
      <w:r w:rsidR="0066042B" w:rsidRPr="0066042B">
        <w:rPr>
          <w:sz w:val="28"/>
          <w:szCs w:val="28"/>
          <w:lang w:val="da-DK"/>
        </w:rPr>
        <w:t>n Hồng năm 2023</w:t>
      </w:r>
      <w:r w:rsidR="006D1574">
        <w:rPr>
          <w:sz w:val="28"/>
          <w:szCs w:val="28"/>
          <w:lang w:val="da-DK"/>
        </w:rPr>
        <w:t>; tổ chức</w:t>
      </w:r>
      <w:r w:rsidR="0066042B">
        <w:rPr>
          <w:sz w:val="28"/>
          <w:szCs w:val="28"/>
          <w:lang w:val="da-DK"/>
        </w:rPr>
        <w:t xml:space="preserve"> </w:t>
      </w:r>
      <w:r w:rsidR="006D1574">
        <w:rPr>
          <w:sz w:val="28"/>
          <w:szCs w:val="28"/>
          <w:lang w:val="da-DK"/>
        </w:rPr>
        <w:t xml:space="preserve">tiếp, làm việc </w:t>
      </w:r>
      <w:r w:rsidR="0066042B">
        <w:rPr>
          <w:sz w:val="28"/>
          <w:szCs w:val="28"/>
          <w:lang w:val="da-DK"/>
        </w:rPr>
        <w:t xml:space="preserve">Câu lạc bộ Doanh nghiệp - Doanh nhân </w:t>
      </w:r>
      <w:r w:rsidR="00FE5230">
        <w:rPr>
          <w:sz w:val="28"/>
          <w:szCs w:val="28"/>
          <w:lang w:val="da-DK"/>
        </w:rPr>
        <w:t xml:space="preserve">Tân Hồng tại </w:t>
      </w:r>
      <w:r w:rsidR="0066042B">
        <w:rPr>
          <w:sz w:val="28"/>
          <w:szCs w:val="28"/>
          <w:lang w:val="da-DK"/>
        </w:rPr>
        <w:t>thành phố Hồ Chí Minh để quảng bá, kêu gọi đầu tư các dự án trên địa bàn Huyện trong thời gian tới.</w:t>
      </w:r>
    </w:p>
    <w:p w:rsidR="0066042B" w:rsidRDefault="0066042B" w:rsidP="0066042B">
      <w:pPr>
        <w:widowControl w:val="0"/>
        <w:pBdr>
          <w:bottom w:val="none" w:sz="0" w:space="15" w:color="000000"/>
        </w:pBdr>
        <w:shd w:val="clear" w:color="auto" w:fill="FFFFFF"/>
        <w:spacing w:after="120"/>
        <w:ind w:firstLine="567"/>
        <w:jc w:val="both"/>
        <w:rPr>
          <w:rStyle w:val="Emphasis"/>
          <w:i w:val="0"/>
          <w:color w:val="000000"/>
          <w:sz w:val="28"/>
          <w:szCs w:val="28"/>
        </w:rPr>
      </w:pPr>
      <w:r w:rsidRPr="00CB05D5">
        <w:rPr>
          <w:rStyle w:val="Emphasis"/>
          <w:i w:val="0"/>
          <w:color w:val="000000"/>
          <w:sz w:val="28"/>
          <w:szCs w:val="28"/>
        </w:rPr>
        <w:t xml:space="preserve">Đến </w:t>
      </w:r>
      <w:r w:rsidR="00561A8C" w:rsidRPr="00CB05D5">
        <w:rPr>
          <w:rStyle w:val="Emphasis"/>
          <w:i w:val="0"/>
          <w:color w:val="000000"/>
          <w:sz w:val="28"/>
          <w:szCs w:val="28"/>
        </w:rPr>
        <w:t xml:space="preserve">nay </w:t>
      </w:r>
      <w:r>
        <w:rPr>
          <w:rStyle w:val="Emphasis"/>
          <w:i w:val="0"/>
          <w:color w:val="000000"/>
          <w:sz w:val="28"/>
          <w:szCs w:val="28"/>
        </w:rPr>
        <w:t xml:space="preserve">trên địa bàn Huyện </w:t>
      </w:r>
      <w:r w:rsidR="007B20BD" w:rsidRPr="00CB05D5">
        <w:rPr>
          <w:rStyle w:val="Emphasis"/>
          <w:i w:val="0"/>
          <w:color w:val="000000"/>
          <w:sz w:val="28"/>
          <w:szCs w:val="28"/>
        </w:rPr>
        <w:t>có 07 chợ đư</w:t>
      </w:r>
      <w:r>
        <w:rPr>
          <w:rStyle w:val="Emphasis"/>
          <w:i w:val="0"/>
          <w:color w:val="000000"/>
          <w:sz w:val="28"/>
          <w:szCs w:val="28"/>
        </w:rPr>
        <w:t xml:space="preserve">ợc công nhận chợ nông thôn mới, gồm: Chợ </w:t>
      </w:r>
      <w:r w:rsidR="007B20BD" w:rsidRPr="00CB05D5">
        <w:rPr>
          <w:rStyle w:val="Emphasis"/>
          <w:i w:val="0"/>
          <w:color w:val="000000"/>
          <w:sz w:val="28"/>
          <w:szCs w:val="28"/>
        </w:rPr>
        <w:t xml:space="preserve">Tân Phước, </w:t>
      </w:r>
      <w:r>
        <w:rPr>
          <w:rStyle w:val="Emphasis"/>
          <w:i w:val="0"/>
          <w:color w:val="000000"/>
          <w:sz w:val="28"/>
          <w:szCs w:val="28"/>
        </w:rPr>
        <w:t xml:space="preserve">Chợ </w:t>
      </w:r>
      <w:r w:rsidR="007B20BD" w:rsidRPr="00CB05D5">
        <w:rPr>
          <w:rStyle w:val="Emphasis"/>
          <w:i w:val="0"/>
          <w:color w:val="000000"/>
          <w:sz w:val="28"/>
          <w:szCs w:val="28"/>
        </w:rPr>
        <w:t xml:space="preserve">Giồng Găng, </w:t>
      </w:r>
      <w:r>
        <w:rPr>
          <w:rStyle w:val="Emphasis"/>
          <w:i w:val="0"/>
          <w:color w:val="000000"/>
          <w:sz w:val="28"/>
          <w:szCs w:val="28"/>
        </w:rPr>
        <w:t>Chợ</w:t>
      </w:r>
      <w:r w:rsidRPr="00CB05D5">
        <w:rPr>
          <w:rStyle w:val="Emphasis"/>
          <w:i w:val="0"/>
          <w:color w:val="000000"/>
          <w:sz w:val="28"/>
          <w:szCs w:val="28"/>
        </w:rPr>
        <w:t xml:space="preserve"> </w:t>
      </w:r>
      <w:r w:rsidR="007B20BD" w:rsidRPr="00CB05D5">
        <w:rPr>
          <w:rStyle w:val="Emphasis"/>
          <w:i w:val="0"/>
          <w:color w:val="000000"/>
          <w:sz w:val="28"/>
          <w:szCs w:val="28"/>
        </w:rPr>
        <w:t xml:space="preserve">Bình Phú, </w:t>
      </w:r>
      <w:r>
        <w:rPr>
          <w:rStyle w:val="Emphasis"/>
          <w:i w:val="0"/>
          <w:color w:val="000000"/>
          <w:sz w:val="28"/>
          <w:szCs w:val="28"/>
        </w:rPr>
        <w:t>Chợ</w:t>
      </w:r>
      <w:r w:rsidRPr="00CB05D5">
        <w:rPr>
          <w:rStyle w:val="Emphasis"/>
          <w:i w:val="0"/>
          <w:color w:val="000000"/>
          <w:sz w:val="28"/>
          <w:szCs w:val="28"/>
        </w:rPr>
        <w:t xml:space="preserve"> </w:t>
      </w:r>
      <w:r w:rsidR="007B20BD" w:rsidRPr="00CB05D5">
        <w:rPr>
          <w:rStyle w:val="Emphasis"/>
          <w:i w:val="0"/>
          <w:color w:val="000000"/>
          <w:sz w:val="28"/>
          <w:szCs w:val="28"/>
        </w:rPr>
        <w:t xml:space="preserve">Tân Hộ Cơ, </w:t>
      </w:r>
      <w:r>
        <w:rPr>
          <w:rStyle w:val="Emphasis"/>
          <w:i w:val="0"/>
          <w:color w:val="000000"/>
          <w:sz w:val="28"/>
          <w:szCs w:val="28"/>
        </w:rPr>
        <w:t>Chợ</w:t>
      </w:r>
      <w:r w:rsidRPr="00CB05D5">
        <w:rPr>
          <w:rStyle w:val="Emphasis"/>
          <w:i w:val="0"/>
          <w:color w:val="000000"/>
          <w:sz w:val="28"/>
          <w:szCs w:val="28"/>
        </w:rPr>
        <w:t xml:space="preserve"> </w:t>
      </w:r>
      <w:r w:rsidR="007B20BD" w:rsidRPr="00CB05D5">
        <w:rPr>
          <w:rStyle w:val="Emphasis"/>
          <w:i w:val="0"/>
          <w:color w:val="000000"/>
          <w:sz w:val="28"/>
          <w:szCs w:val="28"/>
        </w:rPr>
        <w:t xml:space="preserve">Tân Thành A, </w:t>
      </w:r>
      <w:r>
        <w:rPr>
          <w:rStyle w:val="Emphasis"/>
          <w:i w:val="0"/>
          <w:color w:val="000000"/>
          <w:sz w:val="28"/>
          <w:szCs w:val="28"/>
        </w:rPr>
        <w:t>Chợ</w:t>
      </w:r>
      <w:r w:rsidRPr="00CB05D5">
        <w:rPr>
          <w:rStyle w:val="Emphasis"/>
          <w:i w:val="0"/>
          <w:color w:val="000000"/>
          <w:sz w:val="28"/>
          <w:szCs w:val="28"/>
        </w:rPr>
        <w:t xml:space="preserve"> </w:t>
      </w:r>
      <w:r w:rsidR="007B20BD" w:rsidRPr="00CB05D5">
        <w:rPr>
          <w:rStyle w:val="Emphasis"/>
          <w:i w:val="0"/>
          <w:color w:val="000000"/>
          <w:sz w:val="28"/>
          <w:szCs w:val="28"/>
        </w:rPr>
        <w:t xml:space="preserve">An Phước và </w:t>
      </w:r>
      <w:r>
        <w:rPr>
          <w:rStyle w:val="Emphasis"/>
          <w:i w:val="0"/>
          <w:color w:val="000000"/>
          <w:sz w:val="28"/>
          <w:szCs w:val="28"/>
        </w:rPr>
        <w:t>Chợ</w:t>
      </w:r>
      <w:r w:rsidRPr="00CB05D5">
        <w:rPr>
          <w:rStyle w:val="Emphasis"/>
          <w:i w:val="0"/>
          <w:color w:val="000000"/>
          <w:sz w:val="28"/>
          <w:szCs w:val="28"/>
        </w:rPr>
        <w:t xml:space="preserve"> </w:t>
      </w:r>
      <w:r>
        <w:rPr>
          <w:rStyle w:val="Emphasis"/>
          <w:i w:val="0"/>
          <w:color w:val="000000"/>
          <w:sz w:val="28"/>
          <w:szCs w:val="28"/>
        </w:rPr>
        <w:t>Long Sơn Ngọc</w:t>
      </w:r>
      <w:r w:rsidR="007B20BD" w:rsidRPr="00CB05D5">
        <w:rPr>
          <w:rStyle w:val="Emphasis"/>
          <w:i w:val="0"/>
          <w:color w:val="000000"/>
          <w:sz w:val="28"/>
          <w:szCs w:val="28"/>
        </w:rPr>
        <w:t>.</w:t>
      </w:r>
      <w:r w:rsidR="00197BBD">
        <w:rPr>
          <w:rStyle w:val="Emphasis"/>
          <w:i w:val="0"/>
          <w:color w:val="000000"/>
          <w:sz w:val="28"/>
          <w:szCs w:val="28"/>
        </w:rPr>
        <w:t xml:space="preserve"> </w:t>
      </w:r>
      <w:r>
        <w:rPr>
          <w:rStyle w:val="Emphasis"/>
          <w:i w:val="0"/>
          <w:color w:val="000000"/>
          <w:sz w:val="28"/>
          <w:szCs w:val="28"/>
        </w:rPr>
        <w:t xml:space="preserve">Đang triển khai các thủ tục để </w:t>
      </w:r>
      <w:r w:rsidRPr="00CB05D5">
        <w:rPr>
          <w:rStyle w:val="Emphasis"/>
          <w:i w:val="0"/>
          <w:color w:val="000000"/>
          <w:sz w:val="28"/>
          <w:szCs w:val="28"/>
        </w:rPr>
        <w:t>đầu tư nâng cấp</w:t>
      </w:r>
      <w:r>
        <w:rPr>
          <w:rStyle w:val="Emphasis"/>
          <w:i w:val="0"/>
          <w:color w:val="000000"/>
          <w:sz w:val="28"/>
          <w:szCs w:val="28"/>
        </w:rPr>
        <w:t>,</w:t>
      </w:r>
      <w:r w:rsidRPr="00CB05D5">
        <w:rPr>
          <w:rStyle w:val="Emphasis"/>
          <w:i w:val="0"/>
          <w:color w:val="000000"/>
          <w:sz w:val="28"/>
          <w:szCs w:val="28"/>
        </w:rPr>
        <w:t xml:space="preserve"> cải tạo </w:t>
      </w:r>
      <w:r w:rsidR="00197BBD">
        <w:rPr>
          <w:rStyle w:val="Emphasis"/>
          <w:i w:val="0"/>
          <w:color w:val="000000"/>
          <w:sz w:val="28"/>
          <w:szCs w:val="28"/>
        </w:rPr>
        <w:t>Chợ</w:t>
      </w:r>
      <w:r w:rsidR="00F113D2" w:rsidRPr="00CB05D5">
        <w:rPr>
          <w:rStyle w:val="Emphasis"/>
          <w:i w:val="0"/>
          <w:color w:val="000000"/>
          <w:sz w:val="28"/>
          <w:szCs w:val="28"/>
        </w:rPr>
        <w:t xml:space="preserve"> huyện Tân Hồng</w:t>
      </w:r>
      <w:r>
        <w:rPr>
          <w:rStyle w:val="Emphasis"/>
          <w:i w:val="0"/>
          <w:color w:val="000000"/>
          <w:sz w:val="28"/>
          <w:szCs w:val="28"/>
        </w:rPr>
        <w:t xml:space="preserve">. </w:t>
      </w:r>
    </w:p>
    <w:p w:rsidR="005F2126" w:rsidRPr="005F2126" w:rsidRDefault="00060CC6" w:rsidP="005F2126">
      <w:pPr>
        <w:widowControl w:val="0"/>
        <w:pBdr>
          <w:bottom w:val="none" w:sz="0" w:space="15" w:color="000000"/>
        </w:pBdr>
        <w:shd w:val="clear" w:color="auto" w:fill="FFFFFF"/>
        <w:spacing w:after="120"/>
        <w:ind w:firstLine="567"/>
        <w:jc w:val="both"/>
        <w:rPr>
          <w:b/>
          <w:color w:val="000000" w:themeColor="text1"/>
          <w:sz w:val="28"/>
          <w:szCs w:val="28"/>
        </w:rPr>
      </w:pPr>
      <w:r>
        <w:rPr>
          <w:b/>
          <w:color w:val="000000"/>
          <w:spacing w:val="-2"/>
          <w:sz w:val="28"/>
          <w:szCs w:val="28"/>
        </w:rPr>
        <w:t>5</w:t>
      </w:r>
      <w:r w:rsidR="00016875" w:rsidRPr="005F2126">
        <w:rPr>
          <w:b/>
          <w:color w:val="000000"/>
          <w:spacing w:val="-2"/>
          <w:sz w:val="28"/>
          <w:szCs w:val="28"/>
        </w:rPr>
        <w:t xml:space="preserve">. </w:t>
      </w:r>
      <w:r w:rsidR="005F2126" w:rsidRPr="005F2126">
        <w:rPr>
          <w:b/>
          <w:color w:val="000000" w:themeColor="text1"/>
          <w:sz w:val="28"/>
          <w:szCs w:val="28"/>
        </w:rPr>
        <w:t>Về Giáo dục và Đào tạo, chính sách xã hội</w:t>
      </w:r>
    </w:p>
    <w:p w:rsidR="00F52552" w:rsidRPr="00F52552" w:rsidRDefault="00F52552" w:rsidP="005F2126">
      <w:pPr>
        <w:widowControl w:val="0"/>
        <w:pBdr>
          <w:bottom w:val="none" w:sz="0" w:space="15" w:color="000000"/>
        </w:pBdr>
        <w:shd w:val="clear" w:color="auto" w:fill="FFFFFF"/>
        <w:spacing w:after="120"/>
        <w:ind w:firstLine="567"/>
        <w:jc w:val="both"/>
        <w:rPr>
          <w:i/>
          <w:color w:val="000000"/>
          <w:sz w:val="28"/>
          <w:szCs w:val="28"/>
          <w:lang w:eastAsia="vi-VN"/>
        </w:rPr>
      </w:pPr>
      <w:r w:rsidRPr="00F52552">
        <w:rPr>
          <w:i/>
          <w:color w:val="000000"/>
          <w:sz w:val="28"/>
          <w:szCs w:val="28"/>
          <w:lang w:eastAsia="vi-VN"/>
        </w:rPr>
        <w:t xml:space="preserve">a) Về giáo dục và Đào tạo: </w:t>
      </w:r>
    </w:p>
    <w:p w:rsidR="00016875" w:rsidRPr="00CB05D5" w:rsidRDefault="00F52552" w:rsidP="00B90868">
      <w:pPr>
        <w:widowControl w:val="0"/>
        <w:pBdr>
          <w:bottom w:val="none" w:sz="0" w:space="15" w:color="000000"/>
        </w:pBdr>
        <w:shd w:val="clear" w:color="auto" w:fill="FFFFFF"/>
        <w:spacing w:after="120"/>
        <w:ind w:firstLine="567"/>
        <w:jc w:val="both"/>
        <w:rPr>
          <w:sz w:val="28"/>
          <w:szCs w:val="28"/>
        </w:rPr>
      </w:pPr>
      <w:r w:rsidRPr="00973DF6">
        <w:rPr>
          <w:color w:val="000000"/>
          <w:sz w:val="28"/>
          <w:szCs w:val="28"/>
          <w:lang w:eastAsia="vi-VN"/>
        </w:rPr>
        <w:t xml:space="preserve">Tiếp tục triển khai thực hiện công tác đầu tư xây dựng các trường theo hướng đạt chuẩn quốc gia; trong quý 1 </w:t>
      </w:r>
      <w:r w:rsidRPr="00973DF6">
        <w:rPr>
          <w:bCs/>
          <w:color w:val="000000" w:themeColor="text1"/>
          <w:sz w:val="28"/>
          <w:szCs w:val="28"/>
        </w:rPr>
        <w:t xml:space="preserve">đã tổ chức lễ </w:t>
      </w:r>
      <w:r w:rsidRPr="00973DF6">
        <w:rPr>
          <w:rFonts w:hint="cs"/>
          <w:bCs/>
          <w:color w:val="000000" w:themeColor="text1"/>
          <w:sz w:val="28"/>
          <w:szCs w:val="28"/>
        </w:rPr>
        <w:t>đ</w:t>
      </w:r>
      <w:r w:rsidRPr="00973DF6">
        <w:rPr>
          <w:rFonts w:hint="eastAsia"/>
          <w:bCs/>
          <w:color w:val="000000" w:themeColor="text1"/>
          <w:sz w:val="28"/>
          <w:szCs w:val="28"/>
        </w:rPr>
        <w:t>ó</w:t>
      </w:r>
      <w:r w:rsidRPr="00973DF6">
        <w:rPr>
          <w:bCs/>
          <w:color w:val="000000" w:themeColor="text1"/>
          <w:sz w:val="28"/>
          <w:szCs w:val="28"/>
        </w:rPr>
        <w:t xml:space="preserve">n bằng công nhận trường </w:t>
      </w:r>
      <w:r w:rsidRPr="00973DF6">
        <w:rPr>
          <w:rFonts w:hint="cs"/>
          <w:bCs/>
          <w:color w:val="000000" w:themeColor="text1"/>
          <w:sz w:val="28"/>
          <w:szCs w:val="28"/>
        </w:rPr>
        <w:t>đ</w:t>
      </w:r>
      <w:r w:rsidRPr="00973DF6">
        <w:rPr>
          <w:bCs/>
          <w:color w:val="000000" w:themeColor="text1"/>
          <w:sz w:val="28"/>
          <w:szCs w:val="28"/>
        </w:rPr>
        <w:t xml:space="preserve">ạt chuẩn quốc gia mức </w:t>
      </w:r>
      <w:r w:rsidRPr="00973DF6">
        <w:rPr>
          <w:rFonts w:hint="cs"/>
          <w:bCs/>
          <w:color w:val="000000" w:themeColor="text1"/>
          <w:sz w:val="28"/>
          <w:szCs w:val="28"/>
        </w:rPr>
        <w:t>đ</w:t>
      </w:r>
      <w:r w:rsidRPr="00973DF6">
        <w:rPr>
          <w:bCs/>
          <w:color w:val="000000" w:themeColor="text1"/>
          <w:sz w:val="28"/>
          <w:szCs w:val="28"/>
        </w:rPr>
        <w:t>ộ 2 đối với Tr</w:t>
      </w:r>
      <w:r w:rsidRPr="00973DF6">
        <w:rPr>
          <w:rFonts w:hint="cs"/>
          <w:bCs/>
          <w:color w:val="000000" w:themeColor="text1"/>
          <w:sz w:val="28"/>
          <w:szCs w:val="28"/>
        </w:rPr>
        <w:t>ư</w:t>
      </w:r>
      <w:r w:rsidRPr="00973DF6">
        <w:rPr>
          <w:bCs/>
          <w:color w:val="000000" w:themeColor="text1"/>
          <w:sz w:val="28"/>
          <w:szCs w:val="28"/>
        </w:rPr>
        <w:t xml:space="preserve">ờng Tiểu học Thông Bình 2 và </w:t>
      </w:r>
      <w:r w:rsidR="00973DF6">
        <w:rPr>
          <w:bCs/>
          <w:color w:val="000000" w:themeColor="text1"/>
          <w:sz w:val="28"/>
          <w:szCs w:val="28"/>
        </w:rPr>
        <w:t>t</w:t>
      </w:r>
      <w:r w:rsidRPr="00973DF6">
        <w:rPr>
          <w:bCs/>
          <w:color w:val="000000" w:themeColor="text1"/>
          <w:sz w:val="28"/>
          <w:szCs w:val="28"/>
        </w:rPr>
        <w:t xml:space="preserve">rường Mầm non Giồng Găng, nâng tổng số trên địa bàn Huyện hiện nay có </w:t>
      </w:r>
      <w:r w:rsidR="00973DF6" w:rsidRPr="00973DF6">
        <w:rPr>
          <w:bCs/>
          <w:color w:val="000000" w:themeColor="text1"/>
          <w:sz w:val="28"/>
          <w:szCs w:val="28"/>
        </w:rPr>
        <w:t>2</w:t>
      </w:r>
      <w:r w:rsidR="0083058B">
        <w:rPr>
          <w:bCs/>
          <w:color w:val="000000" w:themeColor="text1"/>
          <w:sz w:val="28"/>
          <w:szCs w:val="28"/>
        </w:rPr>
        <w:t>7</w:t>
      </w:r>
      <w:r w:rsidR="00973DF6" w:rsidRPr="00973DF6">
        <w:rPr>
          <w:bCs/>
          <w:color w:val="000000" w:themeColor="text1"/>
          <w:sz w:val="28"/>
          <w:szCs w:val="28"/>
        </w:rPr>
        <w:t>/46 trường, chiếm 5</w:t>
      </w:r>
      <w:r w:rsidR="0083058B">
        <w:rPr>
          <w:bCs/>
          <w:color w:val="000000" w:themeColor="text1"/>
          <w:sz w:val="28"/>
          <w:szCs w:val="28"/>
        </w:rPr>
        <w:t>8,7</w:t>
      </w:r>
      <w:r w:rsidR="00973DF6" w:rsidRPr="00973DF6">
        <w:rPr>
          <w:bCs/>
          <w:color w:val="000000" w:themeColor="text1"/>
          <w:sz w:val="28"/>
          <w:szCs w:val="28"/>
        </w:rPr>
        <w:t>%</w:t>
      </w:r>
      <w:r w:rsidR="00973DF6" w:rsidRPr="00973DF6">
        <w:rPr>
          <w:rStyle w:val="FootnoteReference"/>
          <w:bCs/>
          <w:color w:val="000000" w:themeColor="text1"/>
          <w:sz w:val="28"/>
          <w:szCs w:val="28"/>
        </w:rPr>
        <w:footnoteReference w:id="7"/>
      </w:r>
      <w:r w:rsidR="00973DF6" w:rsidRPr="00973DF6">
        <w:rPr>
          <w:bCs/>
          <w:color w:val="000000" w:themeColor="text1"/>
          <w:sz w:val="28"/>
          <w:szCs w:val="28"/>
        </w:rPr>
        <w:t xml:space="preserve">. </w:t>
      </w:r>
      <w:r w:rsidR="0083058B">
        <w:rPr>
          <w:color w:val="000000" w:themeColor="text1"/>
          <w:sz w:val="28"/>
          <w:szCs w:val="28"/>
        </w:rPr>
        <w:t>Tham gia</w:t>
      </w:r>
      <w:r w:rsidR="0083058B" w:rsidRPr="006A7096">
        <w:rPr>
          <w:bCs/>
          <w:color w:val="000000" w:themeColor="text1"/>
          <w:sz w:val="28"/>
          <w:szCs w:val="28"/>
        </w:rPr>
        <w:t xml:space="preserve"> “Hội thi Giáo viên dạy giỏi cấp tiểu học tỉ</w:t>
      </w:r>
      <w:r w:rsidR="0083058B">
        <w:rPr>
          <w:bCs/>
          <w:color w:val="000000" w:themeColor="text1"/>
          <w:sz w:val="28"/>
          <w:szCs w:val="28"/>
        </w:rPr>
        <w:t>nh Đồng Tháp năm học 2022-2023” và tổ chức các Hội thi, hoạt động giao lưu học sinh năm học 2022 – 2023 theo kế hoạch đề ra.</w:t>
      </w:r>
      <w:r>
        <w:rPr>
          <w:color w:val="000000"/>
          <w:sz w:val="28"/>
          <w:szCs w:val="28"/>
          <w:lang w:eastAsia="vi-VN"/>
        </w:rPr>
        <w:t xml:space="preserve"> </w:t>
      </w:r>
    </w:p>
    <w:p w:rsidR="00EF4689" w:rsidRDefault="0083058B" w:rsidP="00EF4689">
      <w:pPr>
        <w:widowControl w:val="0"/>
        <w:pBdr>
          <w:bottom w:val="none" w:sz="0" w:space="15" w:color="000000"/>
        </w:pBdr>
        <w:shd w:val="clear" w:color="auto" w:fill="FFFFFF"/>
        <w:spacing w:after="120"/>
        <w:ind w:firstLine="567"/>
        <w:jc w:val="both"/>
        <w:rPr>
          <w:i/>
          <w:color w:val="000000" w:themeColor="text1"/>
          <w:sz w:val="28"/>
          <w:szCs w:val="28"/>
        </w:rPr>
      </w:pPr>
      <w:r w:rsidRPr="00E175F9">
        <w:rPr>
          <w:i/>
          <w:color w:val="000000"/>
          <w:sz w:val="28"/>
          <w:szCs w:val="28"/>
        </w:rPr>
        <w:t>b)</w:t>
      </w:r>
      <w:r w:rsidRPr="0083058B">
        <w:rPr>
          <w:color w:val="000000"/>
          <w:sz w:val="28"/>
          <w:szCs w:val="28"/>
        </w:rPr>
        <w:t xml:space="preserve"> </w:t>
      </w:r>
      <w:r w:rsidRPr="0083058B">
        <w:rPr>
          <w:i/>
          <w:color w:val="000000" w:themeColor="text1"/>
          <w:sz w:val="28"/>
          <w:szCs w:val="28"/>
        </w:rPr>
        <w:t xml:space="preserve">Công tác </w:t>
      </w:r>
      <w:r w:rsidR="001B7863">
        <w:rPr>
          <w:i/>
          <w:color w:val="000000" w:themeColor="text1"/>
          <w:sz w:val="28"/>
          <w:szCs w:val="28"/>
        </w:rPr>
        <w:t xml:space="preserve">đền ơn đáp nghĩa, </w:t>
      </w:r>
      <w:r w:rsidRPr="0083058B">
        <w:rPr>
          <w:i/>
          <w:color w:val="000000" w:themeColor="text1"/>
          <w:sz w:val="28"/>
          <w:szCs w:val="28"/>
        </w:rPr>
        <w:t>đào tạo nghề và việc làm:</w:t>
      </w:r>
    </w:p>
    <w:p w:rsidR="004F053C" w:rsidRDefault="0083058B" w:rsidP="00EF4689">
      <w:pPr>
        <w:widowControl w:val="0"/>
        <w:pBdr>
          <w:bottom w:val="none" w:sz="0" w:space="15" w:color="000000"/>
        </w:pBdr>
        <w:shd w:val="clear" w:color="auto" w:fill="FFFFFF"/>
        <w:spacing w:after="120"/>
        <w:ind w:firstLine="567"/>
        <w:jc w:val="both"/>
        <w:rPr>
          <w:sz w:val="28"/>
          <w:szCs w:val="28"/>
        </w:rPr>
      </w:pPr>
      <w:r w:rsidRPr="001171C6">
        <w:rPr>
          <w:color w:val="000000" w:themeColor="text1"/>
          <w:sz w:val="28"/>
          <w:szCs w:val="28"/>
        </w:rPr>
        <w:lastRenderedPageBreak/>
        <w:t>Thực hiện tốt công tác chăm lo cho gia đình chính sách, người có công, hộ nghèo, hộ cận nghèo, hộ khó khăn nhân dịp tết Nguyên Đán và các ngày lễ lớn</w:t>
      </w:r>
      <w:r w:rsidRPr="001171C6">
        <w:rPr>
          <w:rStyle w:val="FootnoteReference"/>
          <w:color w:val="000000" w:themeColor="text1"/>
          <w:sz w:val="28"/>
          <w:szCs w:val="28"/>
        </w:rPr>
        <w:footnoteReference w:id="8"/>
      </w:r>
      <w:r w:rsidR="00C60A81">
        <w:rPr>
          <w:color w:val="000000" w:themeColor="text1"/>
          <w:sz w:val="28"/>
          <w:szCs w:val="28"/>
        </w:rPr>
        <w:t xml:space="preserve">. Từ đầu năm đến nay có </w:t>
      </w:r>
      <w:r w:rsidR="00C60A81" w:rsidRPr="00C60A81">
        <w:rPr>
          <w:color w:val="FF0000"/>
          <w:sz w:val="28"/>
          <w:szCs w:val="28"/>
        </w:rPr>
        <w:t>0</w:t>
      </w:r>
      <w:r w:rsidR="00EA46FD">
        <w:rPr>
          <w:color w:val="FF0000"/>
          <w:sz w:val="28"/>
          <w:szCs w:val="28"/>
        </w:rPr>
        <w:t>8</w:t>
      </w:r>
      <w:r w:rsidRPr="00C60A81">
        <w:rPr>
          <w:color w:val="FF0000"/>
          <w:sz w:val="28"/>
          <w:szCs w:val="28"/>
        </w:rPr>
        <w:t>/100 lao động đi làm việc</w:t>
      </w:r>
      <w:r w:rsidR="00C60A81" w:rsidRPr="00C60A81">
        <w:rPr>
          <w:color w:val="FF0000"/>
          <w:sz w:val="28"/>
          <w:szCs w:val="28"/>
        </w:rPr>
        <w:t xml:space="preserve"> có thời hạn ở nước ngoài, đạt </w:t>
      </w:r>
      <w:r w:rsidR="00EA46FD">
        <w:rPr>
          <w:color w:val="FF0000"/>
          <w:sz w:val="28"/>
          <w:szCs w:val="28"/>
        </w:rPr>
        <w:t>8</w:t>
      </w:r>
      <w:r w:rsidRPr="00C60A81">
        <w:rPr>
          <w:color w:val="FF0000"/>
          <w:sz w:val="28"/>
          <w:szCs w:val="28"/>
        </w:rPr>
        <w:t>%</w:t>
      </w:r>
      <w:r w:rsidR="00D3153F">
        <w:rPr>
          <w:color w:val="FF0000"/>
          <w:sz w:val="28"/>
          <w:szCs w:val="28"/>
        </w:rPr>
        <w:t xml:space="preserve"> kế hoạch</w:t>
      </w:r>
      <w:r w:rsidRPr="001171C6">
        <w:rPr>
          <w:color w:val="000000" w:themeColor="text1"/>
          <w:sz w:val="28"/>
          <w:szCs w:val="28"/>
        </w:rPr>
        <w:t xml:space="preserve">, </w:t>
      </w:r>
      <w:r w:rsidRPr="00C60A81">
        <w:rPr>
          <w:color w:val="FF0000"/>
          <w:sz w:val="28"/>
          <w:szCs w:val="28"/>
        </w:rPr>
        <w:t xml:space="preserve">giải quyết việc làm </w:t>
      </w:r>
      <w:r w:rsidR="00E426D9">
        <w:rPr>
          <w:color w:val="FF0000"/>
          <w:sz w:val="28"/>
          <w:szCs w:val="28"/>
        </w:rPr>
        <w:t xml:space="preserve">được </w:t>
      </w:r>
      <w:r w:rsidR="00E426D9" w:rsidRPr="00E426D9">
        <w:rPr>
          <w:spacing w:val="2"/>
          <w:kern w:val="28"/>
          <w:sz w:val="28"/>
          <w:szCs w:val="28"/>
        </w:rPr>
        <w:t>455/2.000 lao động, đạt 23%</w:t>
      </w:r>
      <w:r w:rsidR="00C60A81" w:rsidRPr="00E426D9">
        <w:rPr>
          <w:color w:val="FF0000"/>
          <w:sz w:val="28"/>
          <w:szCs w:val="28"/>
        </w:rPr>
        <w:t>.</w:t>
      </w:r>
      <w:r w:rsidRPr="00C60A81">
        <w:rPr>
          <w:color w:val="FF0000"/>
          <w:sz w:val="28"/>
          <w:szCs w:val="28"/>
        </w:rPr>
        <w:t xml:space="preserve"> </w:t>
      </w:r>
      <w:r w:rsidR="004F053C">
        <w:rPr>
          <w:sz w:val="28"/>
          <w:szCs w:val="28"/>
        </w:rPr>
        <w:t xml:space="preserve">Tổ chức khai giảng được 01 </w:t>
      </w:r>
      <w:r w:rsidR="004F053C" w:rsidRPr="009731A8">
        <w:rPr>
          <w:sz w:val="28"/>
          <w:szCs w:val="28"/>
        </w:rPr>
        <w:t>lớp</w:t>
      </w:r>
      <w:r w:rsidR="004F053C">
        <w:rPr>
          <w:sz w:val="28"/>
          <w:szCs w:val="28"/>
        </w:rPr>
        <w:t xml:space="preserve"> đào tạo nghề nông thôn,</w:t>
      </w:r>
      <w:r w:rsidR="004F053C" w:rsidRPr="00294EA6">
        <w:rPr>
          <w:i/>
          <w:sz w:val="28"/>
          <w:szCs w:val="28"/>
        </w:rPr>
        <w:t xml:space="preserve"> </w:t>
      </w:r>
      <w:r w:rsidR="004F053C">
        <w:rPr>
          <w:sz w:val="28"/>
          <w:szCs w:val="28"/>
        </w:rPr>
        <w:t>có 20 học viên</w:t>
      </w:r>
      <w:r w:rsidR="002B30B6">
        <w:rPr>
          <w:sz w:val="28"/>
          <w:szCs w:val="28"/>
        </w:rPr>
        <w:t xml:space="preserve"> tham gia</w:t>
      </w:r>
      <w:r w:rsidR="004F053C">
        <w:rPr>
          <w:sz w:val="28"/>
          <w:szCs w:val="28"/>
        </w:rPr>
        <w:t>.</w:t>
      </w:r>
    </w:p>
    <w:p w:rsidR="00EF4689" w:rsidRPr="001171C6" w:rsidRDefault="0083058B" w:rsidP="00EF4689">
      <w:pPr>
        <w:widowControl w:val="0"/>
        <w:pBdr>
          <w:bottom w:val="none" w:sz="0" w:space="15" w:color="000000"/>
        </w:pBdr>
        <w:shd w:val="clear" w:color="auto" w:fill="FFFFFF"/>
        <w:spacing w:after="120"/>
        <w:ind w:firstLine="567"/>
        <w:jc w:val="both"/>
        <w:rPr>
          <w:color w:val="000000" w:themeColor="text1"/>
          <w:sz w:val="28"/>
          <w:szCs w:val="28"/>
        </w:rPr>
      </w:pPr>
      <w:r w:rsidRPr="001171C6">
        <w:rPr>
          <w:color w:val="000000" w:themeColor="text1"/>
          <w:sz w:val="28"/>
          <w:szCs w:val="28"/>
        </w:rPr>
        <w:t>Phối hợp với Sở Lao động - Thương binh và Xã hội tổ chức khai trương và đưa vào hoạt động Văn phòng tư vấn, giới thiệu việc làm tại Huyện.</w:t>
      </w:r>
      <w:r w:rsidR="00EF4689" w:rsidRPr="001171C6">
        <w:rPr>
          <w:color w:val="000000" w:themeColor="text1"/>
          <w:sz w:val="28"/>
          <w:szCs w:val="28"/>
        </w:rPr>
        <w:t xml:space="preserve"> Phối hợp Trung tâm Dịch vụ việc làm tỉnh Đồng Tháp tổ chức phiên giao dịch việc làm tại </w:t>
      </w:r>
      <w:r w:rsidR="00FE5230" w:rsidRPr="001171C6">
        <w:rPr>
          <w:color w:val="000000" w:themeColor="text1"/>
          <w:sz w:val="28"/>
          <w:szCs w:val="28"/>
        </w:rPr>
        <w:t xml:space="preserve">Huyện </w:t>
      </w:r>
      <w:r w:rsidR="00EF4689" w:rsidRPr="001171C6">
        <w:rPr>
          <w:color w:val="000000" w:themeColor="text1"/>
          <w:sz w:val="28"/>
          <w:szCs w:val="28"/>
        </w:rPr>
        <w:t>có 10 doanh nghiệp có nhu cầu tuyển dụng lao động tham gia phiên giao dịch việc làm tham gia tuyển dụng lao động, với 207 lao động đến tham gia phiên giao dịch việc làm.</w:t>
      </w:r>
      <w:r w:rsidR="00981990" w:rsidRPr="001171C6">
        <w:rPr>
          <w:color w:val="000000" w:themeColor="text1"/>
          <w:sz w:val="28"/>
          <w:szCs w:val="28"/>
        </w:rPr>
        <w:t xml:space="preserve"> Thực hiện hoàn thành công tác rà soát, thống kê lao động mất việc làm trở về địa phương từ ngày 05/12/2022 đến ngày 09/01/2023 trên địa bàn Huyện có 243 lao động</w:t>
      </w:r>
      <w:r w:rsidR="00981990" w:rsidRPr="001171C6">
        <w:rPr>
          <w:rStyle w:val="FootnoteReference"/>
          <w:color w:val="000000" w:themeColor="text1"/>
          <w:sz w:val="28"/>
          <w:szCs w:val="28"/>
        </w:rPr>
        <w:footnoteReference w:id="9"/>
      </w:r>
      <w:r w:rsidR="00981990" w:rsidRPr="001171C6">
        <w:rPr>
          <w:color w:val="000000" w:themeColor="text1"/>
          <w:sz w:val="28"/>
          <w:szCs w:val="28"/>
        </w:rPr>
        <w:t xml:space="preserve">. </w:t>
      </w:r>
    </w:p>
    <w:p w:rsidR="001171C6" w:rsidRPr="001171C6" w:rsidRDefault="001B7863" w:rsidP="001171C6">
      <w:pPr>
        <w:widowControl w:val="0"/>
        <w:pBdr>
          <w:bottom w:val="none" w:sz="0" w:space="15" w:color="000000"/>
        </w:pBdr>
        <w:shd w:val="clear" w:color="auto" w:fill="FFFFFF"/>
        <w:spacing w:after="120"/>
        <w:ind w:firstLine="567"/>
        <w:jc w:val="both"/>
        <w:rPr>
          <w:i/>
          <w:color w:val="000000" w:themeColor="text1"/>
          <w:sz w:val="28"/>
          <w:szCs w:val="28"/>
        </w:rPr>
      </w:pPr>
      <w:r w:rsidRPr="001171C6">
        <w:rPr>
          <w:i/>
          <w:color w:val="000000" w:themeColor="text1"/>
          <w:sz w:val="28"/>
          <w:szCs w:val="28"/>
        </w:rPr>
        <w:t xml:space="preserve">c) Về Văn hóa - Thông tin và Thể thao: </w:t>
      </w:r>
    </w:p>
    <w:p w:rsidR="001171C6" w:rsidRPr="001171C6" w:rsidRDefault="001171C6" w:rsidP="00B90868">
      <w:pPr>
        <w:widowControl w:val="0"/>
        <w:pBdr>
          <w:bottom w:val="none" w:sz="0" w:space="15" w:color="000000"/>
        </w:pBdr>
        <w:shd w:val="clear" w:color="auto" w:fill="FFFFFF"/>
        <w:spacing w:after="120"/>
        <w:ind w:firstLine="567"/>
        <w:jc w:val="both"/>
        <w:rPr>
          <w:color w:val="000000" w:themeColor="text1"/>
          <w:sz w:val="28"/>
          <w:szCs w:val="28"/>
        </w:rPr>
      </w:pPr>
      <w:r w:rsidRPr="001171C6">
        <w:rPr>
          <w:color w:val="000000" w:themeColor="text1"/>
          <w:sz w:val="28"/>
          <w:szCs w:val="28"/>
        </w:rPr>
        <w:t>Tổ chức tốt các hoạt động văn hóa, thông tin và thể thao đáp ứng nhu cầu sinh hoạt, hưởng thụ văn hóa tinh thần của người dân</w:t>
      </w:r>
      <w:r w:rsidRPr="001171C6">
        <w:rPr>
          <w:rStyle w:val="FootnoteReference"/>
          <w:color w:val="000000" w:themeColor="text1"/>
          <w:sz w:val="28"/>
          <w:szCs w:val="28"/>
        </w:rPr>
        <w:footnoteReference w:id="10"/>
      </w:r>
      <w:r w:rsidRPr="001171C6">
        <w:rPr>
          <w:color w:val="000000" w:themeColor="text1"/>
          <w:sz w:val="28"/>
          <w:szCs w:val="28"/>
        </w:rPr>
        <w:t xml:space="preserve">; đặc biệt là các hoạt động </w:t>
      </w:r>
      <w:r w:rsidRPr="001171C6">
        <w:rPr>
          <w:color w:val="000000" w:themeColor="text1"/>
          <w:sz w:val="28"/>
          <w:szCs w:val="28"/>
          <w:lang w:eastAsia="vi-VN"/>
        </w:rPr>
        <w:t xml:space="preserve">mừng Đảng, mừng Xuân năm 2023 và </w:t>
      </w:r>
      <w:r w:rsidRPr="001171C6">
        <w:rPr>
          <w:color w:val="000000" w:themeColor="text1"/>
          <w:sz w:val="28"/>
          <w:szCs w:val="28"/>
        </w:rPr>
        <w:t xml:space="preserve">hướng dẫn Vườn sinh thái Nam Hương hoàn thiện cơ sở vật chất và đã được Sở Văn hóa, Thể thao và Du lịch thẩm định, công nhận cơ sở ăn uống đạt tiêu chuẩn phục vụ khách du lịch. Tính từ 29 Tết đến mùng 5 Tết Nguyên đán Quý Mão năm 2023, các điểm tham quan du lịch huyện Tân Hồng đã đón tiếp, phục vụ hơn 800 lượt khách, doanh thu ước đạt khoảng 46,5 triệu đồng. Đồng thời, Huyện thường xuyên quảng bá hình ảnh các điểm du lịch trên địa bàn Huyện trên mạng xã hội, </w:t>
      </w:r>
      <w:r w:rsidR="00FE5230">
        <w:rPr>
          <w:color w:val="000000" w:themeColor="text1"/>
          <w:sz w:val="28"/>
          <w:szCs w:val="28"/>
        </w:rPr>
        <w:t>gửi thông tin đến</w:t>
      </w:r>
      <w:r w:rsidRPr="001171C6">
        <w:rPr>
          <w:color w:val="000000" w:themeColor="text1"/>
          <w:sz w:val="28"/>
          <w:szCs w:val="28"/>
        </w:rPr>
        <w:t xml:space="preserve"> Trang thông tin điện tử Sở Văn hóa, Thể thao và Du lịch</w:t>
      </w:r>
      <w:r w:rsidR="00FE5230">
        <w:rPr>
          <w:color w:val="000000" w:themeColor="text1"/>
          <w:sz w:val="28"/>
          <w:szCs w:val="28"/>
        </w:rPr>
        <w:t xml:space="preserve"> Tỉnh để quảng bá</w:t>
      </w:r>
      <w:r w:rsidRPr="001171C6">
        <w:rPr>
          <w:color w:val="000000" w:themeColor="text1"/>
          <w:sz w:val="28"/>
          <w:szCs w:val="28"/>
        </w:rPr>
        <w:t xml:space="preserve">. </w:t>
      </w:r>
    </w:p>
    <w:p w:rsidR="001171C6" w:rsidRDefault="001171C6" w:rsidP="00B90868">
      <w:pPr>
        <w:widowControl w:val="0"/>
        <w:pBdr>
          <w:bottom w:val="none" w:sz="0" w:space="15" w:color="000000"/>
        </w:pBdr>
        <w:shd w:val="clear" w:color="auto" w:fill="FFFFFF"/>
        <w:spacing w:after="120"/>
        <w:ind w:firstLine="567"/>
        <w:jc w:val="both"/>
        <w:rPr>
          <w:i/>
          <w:color w:val="000000"/>
          <w:sz w:val="28"/>
          <w:szCs w:val="28"/>
        </w:rPr>
      </w:pPr>
      <w:r w:rsidRPr="001171C6">
        <w:rPr>
          <w:i/>
          <w:color w:val="000000" w:themeColor="text1"/>
          <w:sz w:val="28"/>
          <w:szCs w:val="28"/>
        </w:rPr>
        <w:t>d)</w:t>
      </w:r>
      <w:r w:rsidR="00920B3A" w:rsidRPr="001171C6">
        <w:rPr>
          <w:i/>
          <w:color w:val="000000" w:themeColor="text1"/>
          <w:sz w:val="28"/>
          <w:szCs w:val="28"/>
        </w:rPr>
        <w:t xml:space="preserve"> Công tác bảo vệ, chăm sóc sức khoẻ</w:t>
      </w:r>
      <w:r w:rsidR="00580091" w:rsidRPr="001171C6">
        <w:rPr>
          <w:i/>
          <w:color w:val="000000" w:themeColor="text1"/>
          <w:sz w:val="28"/>
          <w:szCs w:val="28"/>
        </w:rPr>
        <w:t xml:space="preserve"> </w:t>
      </w:r>
      <w:r w:rsidRPr="00CB05D5">
        <w:rPr>
          <w:i/>
          <w:color w:val="000000"/>
          <w:sz w:val="28"/>
          <w:szCs w:val="28"/>
        </w:rPr>
        <w:t xml:space="preserve">Nhân </w:t>
      </w:r>
      <w:r w:rsidR="00920B3A" w:rsidRPr="00CB05D5">
        <w:rPr>
          <w:i/>
          <w:color w:val="000000"/>
          <w:sz w:val="28"/>
          <w:szCs w:val="28"/>
        </w:rPr>
        <w:t>dân</w:t>
      </w:r>
      <w:r w:rsidR="00767301">
        <w:rPr>
          <w:i/>
          <w:color w:val="000000"/>
          <w:sz w:val="28"/>
          <w:szCs w:val="28"/>
        </w:rPr>
        <w:t xml:space="preserve">: </w:t>
      </w:r>
    </w:p>
    <w:p w:rsidR="00920B3A" w:rsidRPr="0098668A" w:rsidRDefault="001171C6" w:rsidP="00B90868">
      <w:pPr>
        <w:widowControl w:val="0"/>
        <w:pBdr>
          <w:bottom w:val="none" w:sz="0" w:space="15" w:color="000000"/>
        </w:pBdr>
        <w:shd w:val="clear" w:color="auto" w:fill="FFFFFF"/>
        <w:spacing w:after="120"/>
        <w:ind w:firstLine="567"/>
        <w:jc w:val="both"/>
        <w:rPr>
          <w:i/>
          <w:color w:val="FF0000"/>
          <w:sz w:val="28"/>
          <w:szCs w:val="28"/>
        </w:rPr>
      </w:pPr>
      <w:r w:rsidRPr="001171C6">
        <w:rPr>
          <w:color w:val="000000"/>
          <w:sz w:val="28"/>
          <w:szCs w:val="28"/>
        </w:rPr>
        <w:t>Duy trì</w:t>
      </w:r>
      <w:r>
        <w:rPr>
          <w:i/>
          <w:color w:val="000000"/>
          <w:sz w:val="28"/>
          <w:szCs w:val="28"/>
        </w:rPr>
        <w:t xml:space="preserve"> </w:t>
      </w:r>
      <w:r>
        <w:rPr>
          <w:color w:val="000000"/>
          <w:spacing w:val="-4"/>
          <w:sz w:val="28"/>
          <w:szCs w:val="28"/>
          <w:lang w:val="de-DE"/>
        </w:rPr>
        <w:t>t</w:t>
      </w:r>
      <w:r w:rsidR="00920B3A" w:rsidRPr="00311ADB">
        <w:rPr>
          <w:color w:val="000000"/>
          <w:spacing w:val="-4"/>
          <w:sz w:val="28"/>
          <w:szCs w:val="28"/>
          <w:lang w:val="de-DE"/>
        </w:rPr>
        <w:t>hực hiện tốt công tác khám, chữa bệnh cho Nhân dân, triển khai thực hiện tốt công tác tuyên truyền</w:t>
      </w:r>
      <w:r>
        <w:rPr>
          <w:color w:val="000000"/>
          <w:spacing w:val="-4"/>
          <w:sz w:val="28"/>
          <w:szCs w:val="28"/>
          <w:lang w:val="de-DE"/>
        </w:rPr>
        <w:t>,</w:t>
      </w:r>
      <w:r w:rsidR="00920B3A" w:rsidRPr="00311ADB">
        <w:rPr>
          <w:color w:val="000000"/>
          <w:spacing w:val="-4"/>
          <w:sz w:val="28"/>
          <w:szCs w:val="28"/>
          <w:lang w:val="de-DE"/>
        </w:rPr>
        <w:t xml:space="preserve"> phổ biến thực hiện các biện pháp p</w:t>
      </w:r>
      <w:r w:rsidR="00311ADB">
        <w:rPr>
          <w:color w:val="000000"/>
          <w:spacing w:val="-4"/>
          <w:sz w:val="28"/>
          <w:szCs w:val="28"/>
          <w:lang w:val="de-DE"/>
        </w:rPr>
        <w:t>hòng, chống dịch</w:t>
      </w:r>
      <w:r>
        <w:rPr>
          <w:color w:val="000000"/>
          <w:spacing w:val="-4"/>
          <w:sz w:val="28"/>
          <w:szCs w:val="28"/>
          <w:lang w:val="de-DE"/>
        </w:rPr>
        <w:t xml:space="preserve"> bệnh</w:t>
      </w:r>
      <w:r w:rsidR="00311ADB">
        <w:rPr>
          <w:color w:val="000000"/>
          <w:spacing w:val="-4"/>
          <w:sz w:val="28"/>
          <w:szCs w:val="28"/>
          <w:lang w:val="de-DE"/>
        </w:rPr>
        <w:t xml:space="preserve"> như: dịch </w:t>
      </w:r>
      <w:r w:rsidR="00E175F9">
        <w:rPr>
          <w:color w:val="000000"/>
          <w:spacing w:val="-4"/>
          <w:sz w:val="28"/>
          <w:szCs w:val="28"/>
          <w:lang w:val="de-DE"/>
        </w:rPr>
        <w:t>COVID</w:t>
      </w:r>
      <w:r w:rsidR="00920B3A" w:rsidRPr="00311ADB">
        <w:rPr>
          <w:color w:val="000000"/>
          <w:spacing w:val="-4"/>
          <w:sz w:val="28"/>
          <w:szCs w:val="28"/>
          <w:lang w:val="de-DE"/>
        </w:rPr>
        <w:t xml:space="preserve">-19, dịch sốt </w:t>
      </w:r>
      <w:r w:rsidR="00930EA2" w:rsidRPr="00311ADB">
        <w:rPr>
          <w:color w:val="000000"/>
          <w:spacing w:val="-4"/>
          <w:sz w:val="28"/>
          <w:szCs w:val="28"/>
          <w:lang w:val="de-DE"/>
        </w:rPr>
        <w:t>xuất huyết,</w:t>
      </w:r>
      <w:r>
        <w:rPr>
          <w:color w:val="000000"/>
          <w:spacing w:val="-4"/>
          <w:sz w:val="28"/>
          <w:szCs w:val="28"/>
          <w:lang w:val="de-DE"/>
        </w:rPr>
        <w:t xml:space="preserve"> dịch cúm </w:t>
      </w:r>
      <w:r w:rsidR="0098668A">
        <w:rPr>
          <w:color w:val="000000"/>
          <w:spacing w:val="-4"/>
          <w:sz w:val="28"/>
          <w:szCs w:val="28"/>
          <w:lang w:val="de-DE"/>
        </w:rPr>
        <w:t>A</w:t>
      </w:r>
      <w:r>
        <w:rPr>
          <w:color w:val="000000"/>
          <w:spacing w:val="-4"/>
          <w:sz w:val="28"/>
          <w:szCs w:val="28"/>
          <w:lang w:val="de-DE"/>
        </w:rPr>
        <w:t xml:space="preserve"> (H5N1)</w:t>
      </w:r>
      <w:r w:rsidR="0098668A">
        <w:rPr>
          <w:color w:val="000000"/>
          <w:spacing w:val="-4"/>
          <w:sz w:val="28"/>
          <w:szCs w:val="28"/>
          <w:lang w:val="de-DE"/>
        </w:rPr>
        <w:t>...</w:t>
      </w:r>
      <w:r>
        <w:rPr>
          <w:color w:val="000000"/>
          <w:spacing w:val="-4"/>
          <w:sz w:val="28"/>
          <w:szCs w:val="28"/>
          <w:lang w:val="de-DE"/>
        </w:rPr>
        <w:t xml:space="preserve">; </w:t>
      </w:r>
      <w:r w:rsidR="00930EA2" w:rsidRPr="00311ADB">
        <w:rPr>
          <w:color w:val="000000"/>
          <w:spacing w:val="-4"/>
          <w:sz w:val="28"/>
          <w:szCs w:val="28"/>
          <w:lang w:val="de-DE"/>
        </w:rPr>
        <w:t xml:space="preserve">tình hình dịch </w:t>
      </w:r>
      <w:r w:rsidR="00E175F9" w:rsidRPr="00311ADB">
        <w:rPr>
          <w:color w:val="000000"/>
          <w:spacing w:val="-4"/>
          <w:sz w:val="28"/>
          <w:szCs w:val="28"/>
          <w:lang w:val="de-DE"/>
        </w:rPr>
        <w:t>COVID</w:t>
      </w:r>
      <w:r w:rsidR="00920B3A" w:rsidRPr="00311ADB">
        <w:rPr>
          <w:color w:val="000000"/>
          <w:spacing w:val="-4"/>
          <w:sz w:val="28"/>
          <w:szCs w:val="28"/>
          <w:lang w:val="de-DE"/>
        </w:rPr>
        <w:t xml:space="preserve">-19 được kiểm soát tốt, từ đầu năm đến nay không có ca mắc </w:t>
      </w:r>
      <w:r w:rsidRPr="00311ADB">
        <w:rPr>
          <w:color w:val="000000"/>
          <w:spacing w:val="-4"/>
          <w:sz w:val="28"/>
          <w:szCs w:val="28"/>
          <w:lang w:val="de-DE"/>
        </w:rPr>
        <w:t>COVID-19</w:t>
      </w:r>
      <w:r w:rsidR="00930EA2" w:rsidRPr="00311ADB">
        <w:rPr>
          <w:color w:val="000000"/>
          <w:spacing w:val="-4"/>
          <w:sz w:val="28"/>
          <w:szCs w:val="28"/>
          <w:lang w:val="de-DE"/>
        </w:rPr>
        <w:t xml:space="preserve">; </w:t>
      </w:r>
      <w:r>
        <w:rPr>
          <w:color w:val="000000"/>
          <w:spacing w:val="-4"/>
          <w:sz w:val="28"/>
          <w:szCs w:val="28"/>
          <w:lang w:val="de-DE"/>
        </w:rPr>
        <w:t xml:space="preserve">tiếp </w:t>
      </w:r>
      <w:r w:rsidR="0098668A">
        <w:rPr>
          <w:color w:val="000000"/>
          <w:spacing w:val="-4"/>
          <w:sz w:val="28"/>
          <w:szCs w:val="28"/>
          <w:lang w:val="de-DE"/>
        </w:rPr>
        <w:t>nhận, tổ chức</w:t>
      </w:r>
      <w:r>
        <w:rPr>
          <w:color w:val="000000"/>
          <w:spacing w:val="-4"/>
          <w:sz w:val="28"/>
          <w:szCs w:val="28"/>
          <w:lang w:val="de-DE"/>
        </w:rPr>
        <w:t xml:space="preserve"> triển khai tiêm vắc xin phòng dịch COVID-19</w:t>
      </w:r>
      <w:r w:rsidR="0098668A">
        <w:rPr>
          <w:color w:val="000000"/>
          <w:spacing w:val="-4"/>
          <w:sz w:val="28"/>
          <w:szCs w:val="28"/>
          <w:lang w:val="de-DE"/>
        </w:rPr>
        <w:t xml:space="preserve"> cho các đối </w:t>
      </w:r>
      <w:r w:rsidR="0098668A">
        <w:rPr>
          <w:color w:val="000000"/>
          <w:spacing w:val="-4"/>
          <w:sz w:val="28"/>
          <w:szCs w:val="28"/>
          <w:lang w:val="de-DE"/>
        </w:rPr>
        <w:lastRenderedPageBreak/>
        <w:t>tượng đúng theo quy định</w:t>
      </w:r>
      <w:r w:rsidR="0098668A">
        <w:rPr>
          <w:rStyle w:val="FootnoteReference"/>
          <w:color w:val="000000"/>
          <w:spacing w:val="-4"/>
          <w:sz w:val="28"/>
          <w:szCs w:val="28"/>
          <w:lang w:val="de-DE"/>
        </w:rPr>
        <w:footnoteReference w:id="11"/>
      </w:r>
      <w:r w:rsidR="0098668A">
        <w:rPr>
          <w:color w:val="000000"/>
          <w:spacing w:val="-4"/>
          <w:sz w:val="28"/>
          <w:szCs w:val="28"/>
          <w:lang w:val="de-DE"/>
        </w:rPr>
        <w:t>;</w:t>
      </w:r>
      <w:r>
        <w:rPr>
          <w:color w:val="000000"/>
          <w:spacing w:val="-4"/>
          <w:sz w:val="28"/>
          <w:szCs w:val="28"/>
          <w:lang w:val="de-DE"/>
        </w:rPr>
        <w:t xml:space="preserve"> </w:t>
      </w:r>
      <w:r w:rsidR="00930EA2" w:rsidRPr="0098668A">
        <w:rPr>
          <w:color w:val="FF0000"/>
          <w:spacing w:val="-4"/>
          <w:sz w:val="28"/>
          <w:szCs w:val="28"/>
          <w:lang w:val="de-DE"/>
        </w:rPr>
        <w:t>tỷ lệ tham gia BHYT</w:t>
      </w:r>
      <w:r w:rsidR="00920B3A" w:rsidRPr="0098668A">
        <w:rPr>
          <w:color w:val="FF0000"/>
          <w:spacing w:val="-4"/>
          <w:sz w:val="28"/>
          <w:szCs w:val="28"/>
          <w:lang w:val="de-DE"/>
        </w:rPr>
        <w:t xml:space="preserve"> </w:t>
      </w:r>
      <w:r w:rsidR="004970EA">
        <w:rPr>
          <w:color w:val="FF0000"/>
          <w:spacing w:val="-4"/>
          <w:sz w:val="28"/>
          <w:szCs w:val="28"/>
          <w:lang w:val="de-DE"/>
        </w:rPr>
        <w:t xml:space="preserve">đến nay </w:t>
      </w:r>
      <w:r w:rsidR="00920B3A" w:rsidRPr="0098668A">
        <w:rPr>
          <w:color w:val="FF0000"/>
          <w:spacing w:val="-4"/>
          <w:sz w:val="28"/>
          <w:szCs w:val="28"/>
          <w:lang w:val="de-DE"/>
        </w:rPr>
        <w:t xml:space="preserve">đạt </w:t>
      </w:r>
      <w:r w:rsidR="006A499F">
        <w:rPr>
          <w:color w:val="FF0000"/>
          <w:spacing w:val="-4"/>
          <w:sz w:val="28"/>
          <w:szCs w:val="28"/>
          <w:lang w:val="de-DE"/>
        </w:rPr>
        <w:t>92,75</w:t>
      </w:r>
      <w:r w:rsidR="00920B3A" w:rsidRPr="0098668A">
        <w:rPr>
          <w:color w:val="FF0000"/>
          <w:spacing w:val="-4"/>
          <w:sz w:val="28"/>
          <w:szCs w:val="28"/>
          <w:lang w:val="de-DE"/>
        </w:rPr>
        <w:t>%.</w:t>
      </w:r>
    </w:p>
    <w:p w:rsidR="0098668A" w:rsidRDefault="00060CC6" w:rsidP="00B90868">
      <w:pPr>
        <w:widowControl w:val="0"/>
        <w:pBdr>
          <w:bottom w:val="none" w:sz="0" w:space="15" w:color="000000"/>
        </w:pBdr>
        <w:shd w:val="clear" w:color="auto" w:fill="FFFFFF"/>
        <w:spacing w:after="120"/>
        <w:ind w:firstLine="567"/>
        <w:jc w:val="both"/>
        <w:rPr>
          <w:b/>
          <w:color w:val="000000"/>
          <w:sz w:val="28"/>
          <w:szCs w:val="28"/>
          <w:lang w:val="da-DK"/>
        </w:rPr>
      </w:pPr>
      <w:r>
        <w:rPr>
          <w:b/>
          <w:bCs/>
          <w:sz w:val="28"/>
          <w:szCs w:val="28"/>
          <w:lang w:val="da-DK"/>
        </w:rPr>
        <w:t>6</w:t>
      </w:r>
      <w:r w:rsidR="007B20BD" w:rsidRPr="00CB05D5">
        <w:rPr>
          <w:b/>
          <w:color w:val="000000"/>
          <w:sz w:val="28"/>
          <w:szCs w:val="28"/>
          <w:lang w:val="da-DK"/>
        </w:rPr>
        <w:t xml:space="preserve">. </w:t>
      </w:r>
      <w:r w:rsidR="0098668A">
        <w:rPr>
          <w:b/>
          <w:color w:val="000000"/>
          <w:sz w:val="28"/>
          <w:szCs w:val="28"/>
          <w:lang w:val="da-DK"/>
        </w:rPr>
        <w:t xml:space="preserve">Về quản lý nhà nước: </w:t>
      </w:r>
    </w:p>
    <w:p w:rsidR="009B69A8" w:rsidRPr="009B69A8" w:rsidRDefault="009B69A8" w:rsidP="00B90868">
      <w:pPr>
        <w:widowControl w:val="0"/>
        <w:pBdr>
          <w:bottom w:val="none" w:sz="0" w:space="15" w:color="000000"/>
        </w:pBdr>
        <w:shd w:val="clear" w:color="auto" w:fill="FFFFFF"/>
        <w:spacing w:after="120"/>
        <w:ind w:firstLine="567"/>
        <w:jc w:val="both"/>
        <w:rPr>
          <w:i/>
          <w:color w:val="000000"/>
          <w:sz w:val="28"/>
          <w:szCs w:val="28"/>
          <w:lang w:val="da-DK"/>
        </w:rPr>
      </w:pPr>
      <w:r w:rsidRPr="009B69A8">
        <w:rPr>
          <w:i/>
          <w:color w:val="000000"/>
          <w:sz w:val="28"/>
          <w:szCs w:val="28"/>
          <w:lang w:val="da-DK"/>
        </w:rPr>
        <w:t xml:space="preserve">a) Công tác cải cách hành chính: </w:t>
      </w:r>
    </w:p>
    <w:p w:rsidR="007B20BD" w:rsidRDefault="00060CC6" w:rsidP="00B90868">
      <w:pPr>
        <w:widowControl w:val="0"/>
        <w:pBdr>
          <w:bottom w:val="none" w:sz="0" w:space="15" w:color="000000"/>
        </w:pBdr>
        <w:shd w:val="clear" w:color="auto" w:fill="FFFFFF"/>
        <w:spacing w:after="120"/>
        <w:ind w:firstLine="567"/>
        <w:jc w:val="both"/>
        <w:rPr>
          <w:bCs/>
          <w:color w:val="000000"/>
          <w:sz w:val="28"/>
          <w:szCs w:val="28"/>
          <w:shd w:val="clear" w:color="auto" w:fill="FFFFFF"/>
        </w:rPr>
      </w:pPr>
      <w:r>
        <w:rPr>
          <w:color w:val="000000"/>
          <w:sz w:val="28"/>
          <w:szCs w:val="28"/>
          <w:lang w:val="da-DK"/>
        </w:rPr>
        <w:t>Kịp thời ban hành các văn bản, kế hoạch về công tác cải cách hành chính, kiểm soát thủ tục hành chính, kiểm tra công tác cải cách hành chính năm 2023...</w:t>
      </w:r>
      <w:r w:rsidR="0098668A">
        <w:rPr>
          <w:color w:val="000000"/>
          <w:sz w:val="28"/>
          <w:szCs w:val="28"/>
          <w:lang w:val="da-DK"/>
        </w:rPr>
        <w:t>;</w:t>
      </w:r>
      <w:r>
        <w:rPr>
          <w:color w:val="000000"/>
          <w:sz w:val="28"/>
          <w:szCs w:val="28"/>
          <w:lang w:val="da-DK"/>
        </w:rPr>
        <w:t xml:space="preserve"> đã thành lập tổ kiểm tra cải cách hành chính và</w:t>
      </w:r>
      <w:r w:rsidR="0098668A">
        <w:rPr>
          <w:color w:val="000000"/>
          <w:sz w:val="28"/>
          <w:szCs w:val="28"/>
          <w:lang w:val="da-DK"/>
        </w:rPr>
        <w:t xml:space="preserve"> </w:t>
      </w:r>
      <w:r>
        <w:rPr>
          <w:color w:val="000000"/>
          <w:sz w:val="28"/>
          <w:szCs w:val="28"/>
          <w:lang w:val="da-DK"/>
        </w:rPr>
        <w:t>hiện đang thực hiện</w:t>
      </w:r>
      <w:r w:rsidR="0098668A">
        <w:rPr>
          <w:color w:val="000000"/>
          <w:sz w:val="28"/>
          <w:szCs w:val="28"/>
          <w:lang w:val="da-DK"/>
        </w:rPr>
        <w:t xml:space="preserve"> kiểm tra công tác cải cách hành chính quý 1 năm 2023 đối với các phòng, ban, ngành Huyện và Ủy ban nhân dân các xã, thị trấn</w:t>
      </w:r>
      <w:r w:rsidR="007B20BD" w:rsidRPr="00CB05D5">
        <w:rPr>
          <w:bCs/>
          <w:color w:val="000000"/>
          <w:sz w:val="28"/>
          <w:szCs w:val="28"/>
          <w:shd w:val="clear" w:color="auto" w:fill="FFFFFF"/>
        </w:rPr>
        <w:t xml:space="preserve">. </w:t>
      </w:r>
      <w:r w:rsidR="002C344F">
        <w:rPr>
          <w:bCs/>
          <w:color w:val="000000"/>
          <w:sz w:val="28"/>
          <w:szCs w:val="28"/>
          <w:shd w:val="clear" w:color="auto" w:fill="FFFFFF"/>
        </w:rPr>
        <w:t>Bộ phận Một cửa Huyện đã được Tỉnh chấp thuận chuyển giao cho Bưu điện Huyện tiếp nhận và trả kết quả 100% thủ tục hành chính thuộc thẩm quyền giải quyết của cấp Huyện và duy trì 04 xã thực hiện thí điểm Đề án chuyển giao một số nhiệm vụ, dịch vụ hành chính công của Tỉnh</w:t>
      </w:r>
      <w:r w:rsidR="002C344F">
        <w:rPr>
          <w:rStyle w:val="FootnoteReference"/>
          <w:bCs/>
          <w:color w:val="000000"/>
          <w:sz w:val="28"/>
          <w:szCs w:val="28"/>
          <w:shd w:val="clear" w:color="auto" w:fill="FFFFFF"/>
        </w:rPr>
        <w:footnoteReference w:id="12"/>
      </w:r>
      <w:r w:rsidR="002C344F">
        <w:rPr>
          <w:bCs/>
          <w:color w:val="000000"/>
          <w:sz w:val="28"/>
          <w:szCs w:val="28"/>
          <w:shd w:val="clear" w:color="auto" w:fill="FFFFFF"/>
        </w:rPr>
        <w:t xml:space="preserve">. </w:t>
      </w:r>
      <w:r w:rsidR="007B20BD" w:rsidRPr="00CB05D5">
        <w:rPr>
          <w:bCs/>
          <w:color w:val="000000"/>
          <w:sz w:val="28"/>
          <w:szCs w:val="28"/>
          <w:shd w:val="clear" w:color="auto" w:fill="FFFFFF"/>
        </w:rPr>
        <w:t xml:space="preserve">Bên cạnh đó, còn triển khai thực hiện tốt công tác thông tin, tuyên truyền về cải cách hành chính, công tác kiểm soát thủ tục hành chính… nhất là triển khai thực hiện nghiêm </w:t>
      </w:r>
      <w:r w:rsidR="00FE38F8" w:rsidRPr="00CB05D5">
        <w:rPr>
          <w:bCs/>
          <w:color w:val="000000"/>
          <w:sz w:val="28"/>
          <w:szCs w:val="28"/>
          <w:shd w:val="clear" w:color="auto" w:fill="FFFFFF"/>
        </w:rPr>
        <w:t xml:space="preserve">Quyết </w:t>
      </w:r>
      <w:r w:rsidR="007B20BD" w:rsidRPr="00CB05D5">
        <w:rPr>
          <w:bCs/>
          <w:color w:val="000000"/>
          <w:sz w:val="28"/>
          <w:szCs w:val="28"/>
          <w:shd w:val="clear" w:color="auto" w:fill="FFFFFF"/>
        </w:rPr>
        <w:t>định số 766/QĐ-TTg ngày 23/6/2022 của Thủ tướng Chính phủ về phê duyệt Bộ chỉ số chỉ đạo, điều hành và đánh giá chất lượng phục vụ người dân, doanh nghiệp trong thực hiện thủ tục hành chính, dịch vụ công theo thời gian thực trên môi trường điện tử.</w:t>
      </w:r>
    </w:p>
    <w:p w:rsidR="006A499F" w:rsidRDefault="009B69A8" w:rsidP="006A499F">
      <w:pPr>
        <w:widowControl w:val="0"/>
        <w:pBdr>
          <w:bottom w:val="none" w:sz="0" w:space="15" w:color="000000"/>
        </w:pBdr>
        <w:shd w:val="clear" w:color="auto" w:fill="FFFFFF"/>
        <w:spacing w:after="120"/>
        <w:ind w:firstLine="567"/>
        <w:jc w:val="both"/>
        <w:rPr>
          <w:bCs/>
          <w:i/>
          <w:color w:val="000000"/>
          <w:sz w:val="28"/>
          <w:szCs w:val="28"/>
          <w:shd w:val="clear" w:color="auto" w:fill="FFFFFF"/>
        </w:rPr>
      </w:pPr>
      <w:r w:rsidRPr="006A499F">
        <w:rPr>
          <w:bCs/>
          <w:i/>
          <w:color w:val="000000"/>
          <w:sz w:val="28"/>
          <w:szCs w:val="28"/>
          <w:shd w:val="clear" w:color="auto" w:fill="FFFFFF"/>
        </w:rPr>
        <w:t xml:space="preserve">b) </w:t>
      </w:r>
      <w:r w:rsidR="006A499F" w:rsidRPr="006A499F">
        <w:rPr>
          <w:bCs/>
          <w:i/>
          <w:color w:val="000000"/>
          <w:sz w:val="28"/>
          <w:szCs w:val="28"/>
          <w:shd w:val="clear" w:color="auto" w:fill="FFFFFF"/>
        </w:rPr>
        <w:t>Công tác tiếp dân và giải quyết khiếu nại, tố cáo của công dân:</w:t>
      </w:r>
    </w:p>
    <w:p w:rsidR="00D21E0E" w:rsidRPr="00FE503F" w:rsidRDefault="00AC2D6D" w:rsidP="00FE503F">
      <w:pPr>
        <w:widowControl w:val="0"/>
        <w:pBdr>
          <w:bottom w:val="none" w:sz="0" w:space="15" w:color="000000"/>
        </w:pBdr>
        <w:shd w:val="clear" w:color="auto" w:fill="FFFFFF"/>
        <w:spacing w:after="120"/>
        <w:ind w:firstLine="567"/>
        <w:jc w:val="both"/>
        <w:rPr>
          <w:sz w:val="28"/>
          <w:szCs w:val="28"/>
        </w:rPr>
      </w:pPr>
      <w:r w:rsidRPr="00FE503F">
        <w:rPr>
          <w:color w:val="000000"/>
          <w:sz w:val="28"/>
          <w:szCs w:val="28"/>
        </w:rPr>
        <w:t>Trong quý 1, Chủ tịch Ủy ban nhân dân Huyện</w:t>
      </w:r>
      <w:r>
        <w:rPr>
          <w:color w:val="000000"/>
          <w:sz w:val="28"/>
          <w:szCs w:val="28"/>
        </w:rPr>
        <w:t xml:space="preserve"> ngoài</w:t>
      </w:r>
      <w:r w:rsidRPr="00FE503F">
        <w:rPr>
          <w:color w:val="000000"/>
          <w:sz w:val="28"/>
          <w:szCs w:val="28"/>
        </w:rPr>
        <w:t xml:space="preserve"> thực hiện tiếp công dân định kỳ</w:t>
      </w:r>
      <w:r>
        <w:rPr>
          <w:color w:val="000000"/>
          <w:sz w:val="28"/>
          <w:szCs w:val="28"/>
        </w:rPr>
        <w:t xml:space="preserve"> còn tổ chức tiếp công</w:t>
      </w:r>
      <w:r w:rsidRPr="00FE503F">
        <w:rPr>
          <w:color w:val="000000"/>
          <w:sz w:val="28"/>
          <w:szCs w:val="28"/>
        </w:rPr>
        <w:t xml:space="preserve"> được 02 </w:t>
      </w:r>
      <w:r>
        <w:rPr>
          <w:color w:val="000000"/>
          <w:sz w:val="28"/>
          <w:szCs w:val="28"/>
        </w:rPr>
        <w:t>lượt</w:t>
      </w:r>
      <w:r w:rsidR="00FE503F" w:rsidRPr="00FE503F">
        <w:rPr>
          <w:color w:val="000000"/>
          <w:sz w:val="28"/>
          <w:szCs w:val="28"/>
        </w:rPr>
        <w:t xml:space="preserve">, </w:t>
      </w:r>
      <w:r w:rsidR="00FE503F" w:rsidRPr="00FE503F">
        <w:rPr>
          <w:spacing w:val="-2"/>
          <w:sz w:val="28"/>
          <w:szCs w:val="28"/>
        </w:rPr>
        <w:t>Ban tiếp dân Huyện tiếp thường xuyên được 10 lượt,</w:t>
      </w:r>
      <w:r w:rsidR="00FE503F" w:rsidRPr="00FE503F">
        <w:rPr>
          <w:color w:val="000000"/>
          <w:sz w:val="28"/>
          <w:szCs w:val="28"/>
        </w:rPr>
        <w:t xml:space="preserve"> qua đó đã</w:t>
      </w:r>
      <w:r w:rsidR="009255AC" w:rsidRPr="00FE503F">
        <w:rPr>
          <w:color w:val="000000"/>
          <w:sz w:val="28"/>
          <w:szCs w:val="28"/>
        </w:rPr>
        <w:t xml:space="preserve"> nhận 09 đơn</w:t>
      </w:r>
      <w:r w:rsidR="006A499F" w:rsidRPr="00FE503F">
        <w:rPr>
          <w:color w:val="000000"/>
          <w:sz w:val="28"/>
          <w:szCs w:val="28"/>
        </w:rPr>
        <w:t>;</w:t>
      </w:r>
      <w:r w:rsidR="009255AC" w:rsidRPr="00FE503F">
        <w:rPr>
          <w:color w:val="000000"/>
          <w:sz w:val="28"/>
          <w:szCs w:val="28"/>
        </w:rPr>
        <w:t xml:space="preserve"> trong đó</w:t>
      </w:r>
      <w:r w:rsidR="006A499F" w:rsidRPr="00FE503F">
        <w:rPr>
          <w:color w:val="000000"/>
          <w:sz w:val="28"/>
          <w:szCs w:val="28"/>
        </w:rPr>
        <w:t>,</w:t>
      </w:r>
      <w:r w:rsidR="009255AC" w:rsidRPr="00FE503F">
        <w:rPr>
          <w:color w:val="000000"/>
          <w:sz w:val="28"/>
          <w:szCs w:val="28"/>
        </w:rPr>
        <w:t xml:space="preserve"> khiếu nại 5 đơn, phản ánh, kiến nghị 4 đơn, kết quả thực hiện: Đã giải quyết xong 04; tồn 05 đơn đang kiểm tra xác minh giải quyết theo quy định.</w:t>
      </w:r>
      <w:r w:rsidR="006A499F" w:rsidRPr="00FE503F">
        <w:rPr>
          <w:color w:val="000000"/>
          <w:sz w:val="28"/>
          <w:szCs w:val="28"/>
        </w:rPr>
        <w:t xml:space="preserve"> </w:t>
      </w:r>
      <w:r w:rsidR="006A499F" w:rsidRPr="00FE503F">
        <w:rPr>
          <w:sz w:val="28"/>
          <w:szCs w:val="28"/>
        </w:rPr>
        <w:t xml:space="preserve">Triển khai 02 cuộc thanh tra, trong đó: 01 cuộc theo kế hoạch </w:t>
      </w:r>
      <w:r w:rsidR="00FE503F" w:rsidRPr="00FE503F">
        <w:rPr>
          <w:sz w:val="28"/>
          <w:szCs w:val="28"/>
        </w:rPr>
        <w:t xml:space="preserve">và </w:t>
      </w:r>
      <w:r w:rsidR="006A499F" w:rsidRPr="00FE503F">
        <w:rPr>
          <w:spacing w:val="-4"/>
          <w:sz w:val="28"/>
          <w:szCs w:val="28"/>
        </w:rPr>
        <w:t>01 cuộc đột xuất</w:t>
      </w:r>
      <w:r w:rsidR="006A499F" w:rsidRPr="00FE503F">
        <w:rPr>
          <w:sz w:val="28"/>
          <w:szCs w:val="28"/>
        </w:rPr>
        <w:t>.</w:t>
      </w:r>
      <w:r w:rsidR="00FE503F" w:rsidRPr="00FE503F">
        <w:rPr>
          <w:sz w:val="28"/>
          <w:szCs w:val="28"/>
        </w:rPr>
        <w:t xml:space="preserve"> Chủ tịch UBND </w:t>
      </w:r>
      <w:r w:rsidR="00FE503F">
        <w:rPr>
          <w:sz w:val="28"/>
          <w:szCs w:val="28"/>
        </w:rPr>
        <w:t xml:space="preserve">các </w:t>
      </w:r>
      <w:r w:rsidR="00FE503F" w:rsidRPr="00FE503F">
        <w:rPr>
          <w:sz w:val="28"/>
          <w:szCs w:val="28"/>
        </w:rPr>
        <w:t>xã</w:t>
      </w:r>
      <w:r w:rsidR="00FE503F">
        <w:rPr>
          <w:sz w:val="28"/>
          <w:szCs w:val="28"/>
        </w:rPr>
        <w:t>, thị trấn</w:t>
      </w:r>
      <w:r w:rsidR="00FE503F" w:rsidRPr="00FE503F">
        <w:rPr>
          <w:sz w:val="28"/>
          <w:szCs w:val="28"/>
        </w:rPr>
        <w:t xml:space="preserve"> tiếp công dân định kỳ 15 kỳ và tiếp thường xuyên được 09 lượt, nội dung chủ yếu ở lĩnh vực đất đai, thu tiền sử dụng đất, cấp giấy chứng nhận </w:t>
      </w:r>
      <w:r w:rsidR="00FE503F">
        <w:rPr>
          <w:sz w:val="28"/>
          <w:szCs w:val="28"/>
        </w:rPr>
        <w:t>quyền sử dụng đất</w:t>
      </w:r>
      <w:r w:rsidR="00FE503F" w:rsidRPr="00FE503F">
        <w:rPr>
          <w:sz w:val="28"/>
          <w:szCs w:val="28"/>
        </w:rPr>
        <w:t xml:space="preserve"> ...</w:t>
      </w:r>
    </w:p>
    <w:p w:rsidR="005B2B63" w:rsidRDefault="005B2B63" w:rsidP="00B90868">
      <w:pPr>
        <w:widowControl w:val="0"/>
        <w:pBdr>
          <w:bottom w:val="none" w:sz="0" w:space="15" w:color="000000"/>
        </w:pBdr>
        <w:shd w:val="clear" w:color="auto" w:fill="FFFFFF"/>
        <w:spacing w:after="120"/>
        <w:ind w:firstLine="567"/>
        <w:jc w:val="both"/>
        <w:rPr>
          <w:b/>
          <w:color w:val="000000"/>
          <w:sz w:val="28"/>
          <w:szCs w:val="28"/>
          <w:lang w:val="da-DK"/>
        </w:rPr>
      </w:pPr>
      <w:r>
        <w:rPr>
          <w:b/>
          <w:color w:val="000000"/>
          <w:sz w:val="28"/>
          <w:szCs w:val="28"/>
          <w:lang w:val="da-DK"/>
        </w:rPr>
        <w:t>7</w:t>
      </w:r>
      <w:r w:rsidR="007B20BD" w:rsidRPr="00FE503F">
        <w:rPr>
          <w:b/>
          <w:color w:val="000000"/>
          <w:sz w:val="28"/>
          <w:szCs w:val="28"/>
          <w:lang w:val="da-DK"/>
        </w:rPr>
        <w:t xml:space="preserve">. </w:t>
      </w:r>
      <w:r>
        <w:rPr>
          <w:b/>
          <w:color w:val="000000"/>
          <w:sz w:val="28"/>
          <w:szCs w:val="28"/>
          <w:lang w:val="da-DK"/>
        </w:rPr>
        <w:t xml:space="preserve">Kết quả thực hiện các nội dung cam kết hành động với UBND Tỉnh năm 2023: </w:t>
      </w:r>
    </w:p>
    <w:p w:rsidR="005B2B63" w:rsidRPr="005B2B63" w:rsidRDefault="005B2B63" w:rsidP="00B90868">
      <w:pPr>
        <w:widowControl w:val="0"/>
        <w:pBdr>
          <w:bottom w:val="none" w:sz="0" w:space="15" w:color="000000"/>
        </w:pBdr>
        <w:shd w:val="clear" w:color="auto" w:fill="FFFFFF"/>
        <w:spacing w:after="120"/>
        <w:ind w:firstLine="567"/>
        <w:jc w:val="both"/>
        <w:rPr>
          <w:color w:val="000000"/>
          <w:sz w:val="28"/>
          <w:szCs w:val="28"/>
          <w:lang w:val="da-DK"/>
        </w:rPr>
      </w:pPr>
      <w:r w:rsidRPr="005B2B63">
        <w:rPr>
          <w:color w:val="000000"/>
          <w:sz w:val="28"/>
          <w:szCs w:val="28"/>
          <w:lang w:val="da-DK"/>
        </w:rPr>
        <w:t xml:space="preserve">Đã </w:t>
      </w:r>
      <w:r>
        <w:rPr>
          <w:color w:val="000000"/>
          <w:sz w:val="28"/>
          <w:szCs w:val="28"/>
          <w:lang w:val="da-DK"/>
        </w:rPr>
        <w:t xml:space="preserve">ban hành </w:t>
      </w:r>
      <w:r w:rsidRPr="005B2B63">
        <w:rPr>
          <w:sz w:val="28"/>
          <w:szCs w:val="28"/>
        </w:rPr>
        <w:t>Công văn số 95/UBND-HC ngày 27/01/2023 của UBND Huyện về việc triển khai thực hiện Bản cam kết hành động năm 2023</w:t>
      </w:r>
      <w:r>
        <w:rPr>
          <w:sz w:val="28"/>
          <w:szCs w:val="28"/>
        </w:rPr>
        <w:t xml:space="preserve"> giao cho các cơ quan chuyên môn làm đầu mối triển khai thực hiện 11 nội dung cam kết với Tỉnh. </w:t>
      </w:r>
      <w:r w:rsidRPr="005B2B63">
        <w:rPr>
          <w:i/>
          <w:sz w:val="28"/>
          <w:szCs w:val="28"/>
        </w:rPr>
        <w:t>(Kết quả thực hiện có biểu chi tiết kèm theo)</w:t>
      </w:r>
      <w:r>
        <w:rPr>
          <w:sz w:val="28"/>
          <w:szCs w:val="28"/>
        </w:rPr>
        <w:t>.</w:t>
      </w:r>
    </w:p>
    <w:p w:rsidR="00A33448" w:rsidRPr="00FE503F" w:rsidRDefault="005B2B63" w:rsidP="00B90868">
      <w:pPr>
        <w:widowControl w:val="0"/>
        <w:pBdr>
          <w:bottom w:val="none" w:sz="0" w:space="15" w:color="000000"/>
        </w:pBdr>
        <w:shd w:val="clear" w:color="auto" w:fill="FFFFFF"/>
        <w:spacing w:after="120"/>
        <w:ind w:firstLine="567"/>
        <w:jc w:val="both"/>
        <w:rPr>
          <w:b/>
          <w:color w:val="000000"/>
          <w:sz w:val="28"/>
          <w:szCs w:val="28"/>
          <w:lang w:val="da-DK"/>
        </w:rPr>
      </w:pPr>
      <w:r>
        <w:rPr>
          <w:b/>
          <w:color w:val="000000" w:themeColor="text1"/>
          <w:sz w:val="28"/>
          <w:szCs w:val="28"/>
          <w:lang w:val="da-DK"/>
        </w:rPr>
        <w:lastRenderedPageBreak/>
        <w:t xml:space="preserve">8. </w:t>
      </w:r>
      <w:r w:rsidR="00FE503F" w:rsidRPr="00FE503F">
        <w:rPr>
          <w:b/>
          <w:color w:val="000000" w:themeColor="text1"/>
          <w:sz w:val="28"/>
          <w:szCs w:val="28"/>
          <w:lang w:val="da-DK"/>
        </w:rPr>
        <w:t>Công tác bảo đảm quốc phòng, an ninh; trật tự, an toàn xã hội</w:t>
      </w:r>
      <w:r w:rsidR="00FE503F" w:rsidRPr="00FE503F">
        <w:rPr>
          <w:b/>
          <w:color w:val="000000"/>
          <w:sz w:val="28"/>
          <w:szCs w:val="28"/>
          <w:lang w:val="da-DK"/>
        </w:rPr>
        <w:t xml:space="preserve"> và </w:t>
      </w:r>
      <w:r w:rsidR="00B52699" w:rsidRPr="00FE503F">
        <w:rPr>
          <w:b/>
          <w:color w:val="000000"/>
          <w:sz w:val="28"/>
          <w:szCs w:val="28"/>
          <w:lang w:val="da-DK"/>
        </w:rPr>
        <w:t>công</w:t>
      </w:r>
      <w:r w:rsidR="00A33448" w:rsidRPr="00FE503F">
        <w:rPr>
          <w:b/>
          <w:color w:val="000000"/>
          <w:sz w:val="28"/>
          <w:szCs w:val="28"/>
          <w:lang w:val="da-DK"/>
        </w:rPr>
        <w:t xml:space="preserve"> tác đ</w:t>
      </w:r>
      <w:r w:rsidR="00B52699" w:rsidRPr="00FE503F">
        <w:rPr>
          <w:b/>
          <w:color w:val="000000"/>
          <w:sz w:val="28"/>
          <w:szCs w:val="28"/>
          <w:lang w:val="da-DK"/>
        </w:rPr>
        <w:t>ố</w:t>
      </w:r>
      <w:r w:rsidR="00A33448" w:rsidRPr="00FE503F">
        <w:rPr>
          <w:b/>
          <w:color w:val="000000"/>
          <w:sz w:val="28"/>
          <w:szCs w:val="28"/>
          <w:lang w:val="da-DK"/>
        </w:rPr>
        <w:t>i ngoại</w:t>
      </w:r>
    </w:p>
    <w:p w:rsidR="00635BD9" w:rsidRDefault="00FE503F" w:rsidP="00635BD9">
      <w:pPr>
        <w:widowControl w:val="0"/>
        <w:pBdr>
          <w:bottom w:val="none" w:sz="0" w:space="15" w:color="000000"/>
        </w:pBdr>
        <w:shd w:val="clear" w:color="auto" w:fill="FFFFFF"/>
        <w:spacing w:after="120"/>
        <w:ind w:firstLine="567"/>
        <w:jc w:val="both"/>
        <w:rPr>
          <w:color w:val="000000" w:themeColor="text1"/>
          <w:sz w:val="28"/>
          <w:szCs w:val="28"/>
          <w:lang w:val="da-DK"/>
        </w:rPr>
      </w:pPr>
      <w:r w:rsidRPr="00FE503F">
        <w:rPr>
          <w:color w:val="000000" w:themeColor="text1"/>
          <w:sz w:val="28"/>
          <w:szCs w:val="28"/>
          <w:lang w:val="da-DK"/>
        </w:rPr>
        <w:t>Tình hình an ninh trật tự trên địa bàn Huyện được giữ vững, ổn định; đẩy mạnh công tác đấu tranh các loại tội phạm, không để hình thành băng nhóm hoạt động có tổ chức, giải quyết ổn định tình hình vi phạm pháp luật</w:t>
      </w:r>
      <w:r w:rsidR="00635BD9">
        <w:rPr>
          <w:rStyle w:val="FootnoteReference"/>
          <w:color w:val="000000" w:themeColor="text1"/>
          <w:sz w:val="28"/>
          <w:szCs w:val="28"/>
          <w:lang w:val="da-DK"/>
        </w:rPr>
        <w:footnoteReference w:id="13"/>
      </w:r>
      <w:r w:rsidRPr="00FE503F">
        <w:rPr>
          <w:color w:val="000000" w:themeColor="text1"/>
          <w:sz w:val="28"/>
          <w:szCs w:val="28"/>
          <w:lang w:val="da-DK"/>
        </w:rPr>
        <w:t xml:space="preserve">. Hoàn thành việc tuyển chọn, gọi công </w:t>
      </w:r>
      <w:r w:rsidR="00075206">
        <w:rPr>
          <w:color w:val="000000" w:themeColor="text1"/>
          <w:sz w:val="28"/>
          <w:szCs w:val="28"/>
          <w:lang w:val="da-DK"/>
        </w:rPr>
        <w:t>dân nhập ngũ năm 2023 (89 quân) và tổ chức lễ ra quân huấn luyện năm 2023 đúng theo quy định.</w:t>
      </w:r>
    </w:p>
    <w:p w:rsidR="00635BD9" w:rsidRDefault="00635BD9" w:rsidP="00635BD9">
      <w:pPr>
        <w:widowControl w:val="0"/>
        <w:pBdr>
          <w:bottom w:val="none" w:sz="0" w:space="15" w:color="000000"/>
        </w:pBdr>
        <w:shd w:val="clear" w:color="auto" w:fill="FFFFFF"/>
        <w:spacing w:after="120"/>
        <w:ind w:firstLine="567"/>
        <w:jc w:val="both"/>
        <w:rPr>
          <w:color w:val="000000" w:themeColor="text1"/>
          <w:sz w:val="28"/>
          <w:szCs w:val="28"/>
          <w:lang w:val="pl-PL"/>
        </w:rPr>
      </w:pPr>
      <w:r w:rsidRPr="00635BD9">
        <w:rPr>
          <w:color w:val="000000" w:themeColor="text1"/>
          <w:sz w:val="28"/>
          <w:szCs w:val="28"/>
          <w:lang w:val="pl-PL"/>
        </w:rPr>
        <w:t xml:space="preserve">Công tác đối ngoại được củng cố và mở rộng hợp tác trên nhiều lĩnh vực: kinh tế, giáo dục, y tế, quốc phòng, an ninh... góp phần thúc đẩy phát triển kinh tế - xã hội. Giữ vững quan hệ hợp tác hữu nghị với </w:t>
      </w:r>
      <w:r w:rsidR="00FD7B0D">
        <w:rPr>
          <w:color w:val="000000" w:themeColor="text1"/>
          <w:sz w:val="28"/>
          <w:szCs w:val="28"/>
          <w:lang w:val="pl-PL"/>
        </w:rPr>
        <w:t xml:space="preserve">các Huyện giáp biên thuộc </w:t>
      </w:r>
      <w:r w:rsidRPr="00635BD9">
        <w:rPr>
          <w:color w:val="000000" w:themeColor="text1"/>
          <w:sz w:val="28"/>
          <w:szCs w:val="28"/>
          <w:lang w:val="pl-PL"/>
        </w:rPr>
        <w:t>tỉnh Pray Veng - Vương quốc Campuchia bảo đảm an ninh trật tự khu vực biên giới.</w:t>
      </w:r>
    </w:p>
    <w:p w:rsidR="00F15F66" w:rsidRPr="00CB05D5" w:rsidRDefault="00F15F66" w:rsidP="00B90868">
      <w:pPr>
        <w:widowControl w:val="0"/>
        <w:pBdr>
          <w:bottom w:val="none" w:sz="0" w:space="15" w:color="000000"/>
        </w:pBdr>
        <w:shd w:val="clear" w:color="auto" w:fill="FFFFFF"/>
        <w:spacing w:after="120"/>
        <w:ind w:firstLine="567"/>
        <w:jc w:val="both"/>
        <w:rPr>
          <w:b/>
          <w:color w:val="000000"/>
          <w:sz w:val="28"/>
          <w:szCs w:val="28"/>
        </w:rPr>
      </w:pPr>
      <w:r w:rsidRPr="00CB05D5">
        <w:rPr>
          <w:b/>
          <w:color w:val="000000"/>
          <w:sz w:val="28"/>
          <w:szCs w:val="28"/>
        </w:rPr>
        <w:t>I</w:t>
      </w:r>
      <w:r w:rsidR="004A6643">
        <w:rPr>
          <w:b/>
          <w:color w:val="000000"/>
          <w:sz w:val="28"/>
          <w:szCs w:val="28"/>
        </w:rPr>
        <w:t>I</w:t>
      </w:r>
      <w:r w:rsidRPr="00CB05D5">
        <w:rPr>
          <w:b/>
          <w:color w:val="000000"/>
          <w:sz w:val="28"/>
          <w:szCs w:val="28"/>
        </w:rPr>
        <w:t>I. ĐÁNH GIÁ CHUNG</w:t>
      </w:r>
    </w:p>
    <w:p w:rsidR="00F15F66" w:rsidRPr="00CB05D5" w:rsidRDefault="00F15F66" w:rsidP="00B90868">
      <w:pPr>
        <w:widowControl w:val="0"/>
        <w:pBdr>
          <w:bottom w:val="none" w:sz="0" w:space="15" w:color="000000"/>
        </w:pBdr>
        <w:shd w:val="clear" w:color="auto" w:fill="FFFFFF"/>
        <w:spacing w:after="120"/>
        <w:ind w:firstLine="567"/>
        <w:jc w:val="both"/>
        <w:rPr>
          <w:b/>
          <w:color w:val="000000"/>
          <w:sz w:val="28"/>
          <w:szCs w:val="28"/>
        </w:rPr>
      </w:pPr>
      <w:r w:rsidRPr="00CB05D5">
        <w:rPr>
          <w:b/>
          <w:color w:val="000000"/>
          <w:sz w:val="28"/>
          <w:szCs w:val="28"/>
        </w:rPr>
        <w:t xml:space="preserve">1. </w:t>
      </w:r>
      <w:r w:rsidR="005B2B63">
        <w:rPr>
          <w:b/>
          <w:color w:val="000000"/>
          <w:sz w:val="28"/>
          <w:szCs w:val="28"/>
        </w:rPr>
        <w:t>Ưu điểm</w:t>
      </w:r>
    </w:p>
    <w:p w:rsidR="00F15F66" w:rsidRPr="00CB05D5" w:rsidRDefault="00F15F66" w:rsidP="00B90868">
      <w:pPr>
        <w:widowControl w:val="0"/>
        <w:pBdr>
          <w:bottom w:val="none" w:sz="0" w:space="15" w:color="000000"/>
        </w:pBdr>
        <w:shd w:val="clear" w:color="auto" w:fill="FFFFFF"/>
        <w:spacing w:after="120"/>
        <w:ind w:firstLine="567"/>
        <w:jc w:val="both"/>
        <w:rPr>
          <w:color w:val="000000"/>
          <w:sz w:val="28"/>
          <w:szCs w:val="28"/>
          <w:lang w:val="pl-PL"/>
        </w:rPr>
      </w:pPr>
      <w:r w:rsidRPr="00CB05D5">
        <w:rPr>
          <w:color w:val="000000"/>
          <w:sz w:val="28"/>
          <w:szCs w:val="28"/>
        </w:rPr>
        <w:t xml:space="preserve">Nhìn chung, trong </w:t>
      </w:r>
      <w:r w:rsidR="00635BD9">
        <w:rPr>
          <w:color w:val="000000"/>
          <w:sz w:val="28"/>
          <w:szCs w:val="28"/>
        </w:rPr>
        <w:t>q</w:t>
      </w:r>
      <w:r w:rsidRPr="00CB05D5">
        <w:rPr>
          <w:color w:val="000000"/>
          <w:sz w:val="28"/>
          <w:szCs w:val="28"/>
        </w:rPr>
        <w:t xml:space="preserve">uý </w:t>
      </w:r>
      <w:r w:rsidR="00635BD9">
        <w:rPr>
          <w:color w:val="000000"/>
          <w:sz w:val="28"/>
          <w:szCs w:val="28"/>
        </w:rPr>
        <w:t>1</w:t>
      </w:r>
      <w:r w:rsidRPr="00CB05D5">
        <w:rPr>
          <w:color w:val="000000"/>
          <w:sz w:val="28"/>
          <w:szCs w:val="28"/>
        </w:rPr>
        <w:t xml:space="preserve"> năm 2023 tình hình kinh tế - xã hội</w:t>
      </w:r>
      <w:r w:rsidR="00D47305">
        <w:rPr>
          <w:color w:val="000000"/>
          <w:sz w:val="28"/>
          <w:szCs w:val="28"/>
        </w:rPr>
        <w:t xml:space="preserve">, </w:t>
      </w:r>
      <w:r w:rsidR="00D47305" w:rsidRPr="00D47305">
        <w:rPr>
          <w:sz w:val="28"/>
          <w:szCs w:val="28"/>
        </w:rPr>
        <w:t>quốc phòng</w:t>
      </w:r>
      <w:r w:rsidR="00D47305">
        <w:rPr>
          <w:sz w:val="28"/>
          <w:szCs w:val="28"/>
        </w:rPr>
        <w:t xml:space="preserve"> </w:t>
      </w:r>
      <w:r w:rsidR="00D47305" w:rsidRPr="00D47305">
        <w:rPr>
          <w:sz w:val="28"/>
          <w:szCs w:val="28"/>
        </w:rPr>
        <w:t>- an ninh</w:t>
      </w:r>
      <w:r w:rsidRPr="00CB05D5">
        <w:rPr>
          <w:color w:val="000000"/>
          <w:sz w:val="28"/>
          <w:szCs w:val="28"/>
        </w:rPr>
        <w:t xml:space="preserve"> trên địa bàn </w:t>
      </w:r>
      <w:r w:rsidR="00635BD9" w:rsidRPr="00CB05D5">
        <w:rPr>
          <w:color w:val="000000"/>
          <w:sz w:val="28"/>
          <w:szCs w:val="28"/>
        </w:rPr>
        <w:t xml:space="preserve">Huyện </w:t>
      </w:r>
      <w:r w:rsidRPr="00CB05D5">
        <w:rPr>
          <w:color w:val="000000"/>
          <w:sz w:val="28"/>
          <w:szCs w:val="28"/>
        </w:rPr>
        <w:t>tiếp tục phát triển</w:t>
      </w:r>
      <w:r w:rsidR="00635BD9">
        <w:rPr>
          <w:color w:val="000000"/>
          <w:sz w:val="28"/>
          <w:szCs w:val="28"/>
        </w:rPr>
        <w:t xml:space="preserve">, năng suất và giá bán lúa sau thu hoạch khá cao, từ đó lợi nhuận trong sản xuất </w:t>
      </w:r>
      <w:r w:rsidR="000746C0">
        <w:rPr>
          <w:color w:val="000000"/>
          <w:sz w:val="28"/>
          <w:szCs w:val="28"/>
        </w:rPr>
        <w:t>lúa</w:t>
      </w:r>
      <w:r w:rsidR="00635BD9">
        <w:rPr>
          <w:color w:val="000000"/>
          <w:sz w:val="28"/>
          <w:szCs w:val="28"/>
        </w:rPr>
        <w:t xml:space="preserve"> cũng được tăng theo</w:t>
      </w:r>
      <w:r w:rsidR="000746C0">
        <w:rPr>
          <w:color w:val="000000"/>
          <w:sz w:val="28"/>
          <w:szCs w:val="28"/>
        </w:rPr>
        <w:t>, nên nông dân có phần phấn khởi</w:t>
      </w:r>
      <w:r w:rsidRPr="00CB05D5">
        <w:rPr>
          <w:color w:val="000000"/>
          <w:sz w:val="28"/>
          <w:szCs w:val="28"/>
        </w:rPr>
        <w:t xml:space="preserve">; </w:t>
      </w:r>
      <w:r w:rsidR="00635BD9">
        <w:rPr>
          <w:color w:val="000000"/>
          <w:sz w:val="28"/>
          <w:szCs w:val="28"/>
        </w:rPr>
        <w:t>một số</w:t>
      </w:r>
      <w:r w:rsidRPr="00CB05D5">
        <w:rPr>
          <w:color w:val="000000"/>
          <w:sz w:val="28"/>
          <w:szCs w:val="28"/>
        </w:rPr>
        <w:t xml:space="preserve"> chỉ tiêu về phát triển kinh tế - xã hội, đảm bảo quốc phòng - an ninh đạt </w:t>
      </w:r>
      <w:r w:rsidR="002513EB">
        <w:rPr>
          <w:color w:val="000000"/>
          <w:sz w:val="28"/>
          <w:szCs w:val="28"/>
        </w:rPr>
        <w:t>khá</w:t>
      </w:r>
      <w:r w:rsidRPr="00CB05D5">
        <w:rPr>
          <w:color w:val="000000"/>
          <w:sz w:val="28"/>
          <w:szCs w:val="28"/>
        </w:rPr>
        <w:t xml:space="preserve"> như: </w:t>
      </w:r>
      <w:r w:rsidR="002513EB">
        <w:rPr>
          <w:color w:val="000000"/>
          <w:sz w:val="28"/>
          <w:szCs w:val="28"/>
        </w:rPr>
        <w:t xml:space="preserve">Thu </w:t>
      </w:r>
      <w:r w:rsidR="00635BD9">
        <w:rPr>
          <w:color w:val="000000"/>
          <w:sz w:val="28"/>
          <w:szCs w:val="28"/>
        </w:rPr>
        <w:t xml:space="preserve">ngân sách đạt 50,28%; </w:t>
      </w:r>
      <w:r w:rsidR="002513EB">
        <w:rPr>
          <w:color w:val="000000"/>
          <w:sz w:val="28"/>
          <w:szCs w:val="28"/>
        </w:rPr>
        <w:t>t</w:t>
      </w:r>
      <w:r w:rsidRPr="00CB05D5">
        <w:rPr>
          <w:color w:val="000000"/>
          <w:sz w:val="28"/>
          <w:szCs w:val="28"/>
        </w:rPr>
        <w:t xml:space="preserve">ỷ lệ tham gia bảo hiểm y tế đạt </w:t>
      </w:r>
      <w:r w:rsidR="00635BD9">
        <w:rPr>
          <w:color w:val="000000"/>
          <w:sz w:val="28"/>
          <w:szCs w:val="28"/>
        </w:rPr>
        <w:t>92,75</w:t>
      </w:r>
      <w:r w:rsidRPr="00CB05D5">
        <w:rPr>
          <w:color w:val="000000"/>
          <w:sz w:val="28"/>
          <w:szCs w:val="28"/>
        </w:rPr>
        <w:t>%</w:t>
      </w:r>
      <w:r w:rsidR="00635BD9">
        <w:rPr>
          <w:color w:val="000000"/>
          <w:sz w:val="28"/>
          <w:szCs w:val="28"/>
        </w:rPr>
        <w:t>; công tác tuyển quân đạt chỉ tiêu trên giao</w:t>
      </w:r>
      <w:r w:rsidR="00F51959">
        <w:rPr>
          <w:color w:val="000000"/>
          <w:sz w:val="28"/>
          <w:szCs w:val="28"/>
        </w:rPr>
        <w:t>..</w:t>
      </w:r>
      <w:r w:rsidRPr="00CB05D5">
        <w:rPr>
          <w:i/>
          <w:color w:val="000000"/>
          <w:sz w:val="28"/>
          <w:szCs w:val="28"/>
        </w:rPr>
        <w:t xml:space="preserve">. </w:t>
      </w:r>
      <w:r w:rsidRPr="00CB05D5">
        <w:rPr>
          <w:color w:val="000000"/>
          <w:sz w:val="28"/>
          <w:szCs w:val="28"/>
        </w:rPr>
        <w:t>Thực hiện tốt công tác xây dựng nông thôn mới. Công tác kêu gọi đầu tư</w:t>
      </w:r>
      <w:r w:rsidR="002513EB">
        <w:rPr>
          <w:color w:val="000000"/>
          <w:sz w:val="28"/>
          <w:szCs w:val="28"/>
        </w:rPr>
        <w:t xml:space="preserve"> được thực hiện tốt</w:t>
      </w:r>
      <w:r w:rsidRPr="00CB05D5">
        <w:rPr>
          <w:color w:val="000000"/>
          <w:sz w:val="28"/>
          <w:szCs w:val="28"/>
        </w:rPr>
        <w:t xml:space="preserve">, </w:t>
      </w:r>
      <w:r w:rsidRPr="00CB05D5">
        <w:rPr>
          <w:color w:val="000000"/>
          <w:sz w:val="28"/>
          <w:szCs w:val="28"/>
          <w:lang w:val="nl-NL"/>
        </w:rPr>
        <w:t xml:space="preserve">từ đầu năm đến nay Huyện đã hỗ trợ các nhà đầu tư hoàn thiện thủ tục trình Tỉnh xem xét thống nhất chủ trương đầu tư đối với 03 dự án là: Nhà máy chế biến nông sản, thủy sản của Công ty </w:t>
      </w:r>
      <w:r w:rsidR="00635BD9">
        <w:rPr>
          <w:color w:val="000000"/>
          <w:sz w:val="28"/>
          <w:szCs w:val="28"/>
          <w:lang w:val="nl-NL"/>
        </w:rPr>
        <w:t>cổ phần</w:t>
      </w:r>
      <w:r w:rsidRPr="00CB05D5">
        <w:rPr>
          <w:color w:val="000000"/>
          <w:sz w:val="28"/>
          <w:szCs w:val="28"/>
          <w:lang w:val="nl-NL"/>
        </w:rPr>
        <w:t xml:space="preserve"> nông nghiệp Trần Hân và dự án Khu trưng bày và nhà ở cán bộ công nhân viên của Công ty </w:t>
      </w:r>
      <w:r w:rsidR="00F51959">
        <w:rPr>
          <w:color w:val="000000"/>
          <w:sz w:val="28"/>
          <w:szCs w:val="28"/>
          <w:lang w:val="nl-NL"/>
        </w:rPr>
        <w:t>cổ phần</w:t>
      </w:r>
      <w:r w:rsidRPr="00CB05D5">
        <w:rPr>
          <w:color w:val="000000"/>
          <w:sz w:val="28"/>
          <w:szCs w:val="28"/>
          <w:lang w:val="nl-NL"/>
        </w:rPr>
        <w:t xml:space="preserve"> 3 Đời Tân Hồng</w:t>
      </w:r>
      <w:r w:rsidRPr="00CB05D5">
        <w:rPr>
          <w:i/>
          <w:color w:val="000000"/>
          <w:sz w:val="28"/>
          <w:szCs w:val="28"/>
        </w:rPr>
        <w:t>.</w:t>
      </w:r>
      <w:r w:rsidRPr="00CB05D5">
        <w:rPr>
          <w:color w:val="000000"/>
          <w:sz w:val="28"/>
          <w:szCs w:val="28"/>
        </w:rPr>
        <w:t xml:space="preserve"> Tình hình dịch COVID-19 được kiểm soát tốt; an ninh trật tự được đảm bảo, thực hiện</w:t>
      </w:r>
      <w:r w:rsidR="003F3B91" w:rsidRPr="00CB05D5">
        <w:rPr>
          <w:color w:val="000000"/>
          <w:sz w:val="28"/>
          <w:szCs w:val="28"/>
        </w:rPr>
        <w:t xml:space="preserve"> h</w:t>
      </w:r>
      <w:r w:rsidR="003F3B91" w:rsidRPr="00CB05D5">
        <w:rPr>
          <w:color w:val="000000"/>
          <w:sz w:val="28"/>
          <w:szCs w:val="28"/>
          <w:lang w:val="da-DK"/>
        </w:rPr>
        <w:t>oàn thành việc tuyển chọn, gọi công dân nhập ngũ năm 2023</w:t>
      </w:r>
      <w:r w:rsidRPr="00CB05D5">
        <w:rPr>
          <w:color w:val="000000"/>
          <w:sz w:val="28"/>
          <w:szCs w:val="28"/>
          <w:lang w:val="pl-PL"/>
        </w:rPr>
        <w:t>.</w:t>
      </w:r>
    </w:p>
    <w:p w:rsidR="00F15F66" w:rsidRPr="00311ADB" w:rsidRDefault="00F15F66" w:rsidP="00B90868">
      <w:pPr>
        <w:widowControl w:val="0"/>
        <w:pBdr>
          <w:bottom w:val="none" w:sz="0" w:space="15" w:color="000000"/>
        </w:pBdr>
        <w:shd w:val="clear" w:color="auto" w:fill="FFFFFF"/>
        <w:spacing w:after="120"/>
        <w:ind w:firstLine="567"/>
        <w:jc w:val="both"/>
        <w:rPr>
          <w:b/>
          <w:sz w:val="28"/>
          <w:szCs w:val="28"/>
        </w:rPr>
      </w:pPr>
      <w:r w:rsidRPr="00311ADB">
        <w:rPr>
          <w:b/>
          <w:sz w:val="28"/>
          <w:szCs w:val="28"/>
        </w:rPr>
        <w:t>2. Hạn chế</w:t>
      </w:r>
    </w:p>
    <w:p w:rsidR="00F51959" w:rsidRDefault="00F51959" w:rsidP="00F51959">
      <w:pPr>
        <w:widowControl w:val="0"/>
        <w:pBdr>
          <w:bottom w:val="none" w:sz="0" w:space="15" w:color="000000"/>
        </w:pBdr>
        <w:shd w:val="clear" w:color="auto" w:fill="FFFFFF"/>
        <w:spacing w:after="120"/>
        <w:ind w:firstLine="567"/>
        <w:jc w:val="both"/>
        <w:rPr>
          <w:color w:val="000000"/>
          <w:sz w:val="28"/>
          <w:szCs w:val="28"/>
        </w:rPr>
      </w:pPr>
      <w:r>
        <w:rPr>
          <w:color w:val="000000"/>
          <w:sz w:val="28"/>
          <w:szCs w:val="28"/>
        </w:rPr>
        <w:t>- Tỷ lệ giải ngân các nguồn vốn đầu tư phát triển chưa đạt kế hoạch đề ra</w:t>
      </w:r>
      <w:r w:rsidR="00A14690">
        <w:rPr>
          <w:color w:val="000000"/>
          <w:sz w:val="28"/>
          <w:szCs w:val="28"/>
        </w:rPr>
        <w:t xml:space="preserve"> 11,5/15</w:t>
      </w:r>
      <w:r>
        <w:rPr>
          <w:color w:val="000000"/>
          <w:sz w:val="28"/>
          <w:szCs w:val="28"/>
        </w:rPr>
        <w:t xml:space="preserve">% </w:t>
      </w:r>
      <w:r w:rsidR="007839CE">
        <w:rPr>
          <w:color w:val="000000"/>
          <w:sz w:val="28"/>
          <w:szCs w:val="28"/>
        </w:rPr>
        <w:t>so với kế hoạch</w:t>
      </w:r>
      <w:r>
        <w:rPr>
          <w:color w:val="000000"/>
          <w:sz w:val="28"/>
          <w:szCs w:val="28"/>
        </w:rPr>
        <w:t>.</w:t>
      </w:r>
    </w:p>
    <w:p w:rsidR="00F51959" w:rsidRDefault="00F51959" w:rsidP="00F51959">
      <w:pPr>
        <w:widowControl w:val="0"/>
        <w:pBdr>
          <w:bottom w:val="none" w:sz="0" w:space="15" w:color="000000"/>
        </w:pBdr>
        <w:shd w:val="clear" w:color="auto" w:fill="FFFFFF"/>
        <w:spacing w:after="120"/>
        <w:ind w:firstLine="567"/>
        <w:jc w:val="both"/>
        <w:rPr>
          <w:color w:val="000000"/>
          <w:sz w:val="28"/>
          <w:szCs w:val="28"/>
        </w:rPr>
      </w:pPr>
      <w:r>
        <w:rPr>
          <w:color w:val="000000"/>
          <w:sz w:val="28"/>
          <w:szCs w:val="28"/>
        </w:rPr>
        <w:t xml:space="preserve">- Số lượng doanh nghiệp thành lập mới </w:t>
      </w:r>
      <w:r w:rsidR="00A14690">
        <w:rPr>
          <w:color w:val="000000"/>
          <w:sz w:val="28"/>
          <w:szCs w:val="28"/>
        </w:rPr>
        <w:t>chưa đạt yêu cầu</w:t>
      </w:r>
      <w:r>
        <w:rPr>
          <w:color w:val="000000"/>
          <w:sz w:val="28"/>
          <w:szCs w:val="28"/>
        </w:rPr>
        <w:t xml:space="preserve">, chỉ mới được </w:t>
      </w:r>
      <w:r w:rsidR="00335C59">
        <w:rPr>
          <w:color w:val="000000"/>
          <w:sz w:val="28"/>
          <w:szCs w:val="28"/>
        </w:rPr>
        <w:t>10</w:t>
      </w:r>
      <w:r w:rsidR="00A14690">
        <w:rPr>
          <w:color w:val="000000"/>
          <w:sz w:val="28"/>
          <w:szCs w:val="28"/>
        </w:rPr>
        <w:t>/40</w:t>
      </w:r>
      <w:r>
        <w:rPr>
          <w:color w:val="000000"/>
          <w:sz w:val="28"/>
          <w:szCs w:val="28"/>
        </w:rPr>
        <w:t xml:space="preserve"> doanh nghiệp</w:t>
      </w:r>
      <w:r w:rsidR="00A14690">
        <w:rPr>
          <w:color w:val="000000"/>
          <w:sz w:val="28"/>
          <w:szCs w:val="28"/>
        </w:rPr>
        <w:t xml:space="preserve">, đạt </w:t>
      </w:r>
      <w:r w:rsidR="00335C59">
        <w:rPr>
          <w:color w:val="000000"/>
          <w:sz w:val="28"/>
          <w:szCs w:val="28"/>
        </w:rPr>
        <w:t>25</w:t>
      </w:r>
      <w:r w:rsidR="00A14690">
        <w:rPr>
          <w:color w:val="000000"/>
          <w:sz w:val="28"/>
          <w:szCs w:val="28"/>
        </w:rPr>
        <w:t>%</w:t>
      </w:r>
      <w:r>
        <w:rPr>
          <w:color w:val="000000"/>
          <w:sz w:val="28"/>
          <w:szCs w:val="28"/>
        </w:rPr>
        <w:t>.</w:t>
      </w:r>
    </w:p>
    <w:p w:rsidR="00F51959" w:rsidRDefault="00F51959" w:rsidP="00F51959">
      <w:pPr>
        <w:widowControl w:val="0"/>
        <w:pBdr>
          <w:bottom w:val="none" w:sz="0" w:space="15" w:color="000000"/>
        </w:pBdr>
        <w:shd w:val="clear" w:color="auto" w:fill="FFFFFF"/>
        <w:spacing w:after="120"/>
        <w:ind w:firstLine="567"/>
        <w:jc w:val="both"/>
        <w:rPr>
          <w:color w:val="000000"/>
          <w:sz w:val="28"/>
          <w:szCs w:val="28"/>
        </w:rPr>
      </w:pPr>
      <w:r>
        <w:rPr>
          <w:color w:val="000000"/>
          <w:sz w:val="28"/>
          <w:szCs w:val="28"/>
        </w:rPr>
        <w:t xml:space="preserve">- </w:t>
      </w:r>
      <w:r w:rsidR="005B2B63">
        <w:rPr>
          <w:color w:val="000000"/>
          <w:sz w:val="28"/>
          <w:szCs w:val="28"/>
        </w:rPr>
        <w:t>Tỷ lệ đưa lao động đi làm việc có thời hạn ở nước ngoài đạt thấp (8/100 lao động)</w:t>
      </w:r>
      <w:r>
        <w:rPr>
          <w:color w:val="000000"/>
          <w:sz w:val="28"/>
          <w:szCs w:val="28"/>
        </w:rPr>
        <w:t xml:space="preserve">. </w:t>
      </w:r>
    </w:p>
    <w:p w:rsidR="00F51959" w:rsidRPr="00C350B0" w:rsidRDefault="00F51959" w:rsidP="00F51959">
      <w:pPr>
        <w:widowControl w:val="0"/>
        <w:pBdr>
          <w:bottom w:val="none" w:sz="0" w:space="15" w:color="000000"/>
        </w:pBdr>
        <w:shd w:val="clear" w:color="auto" w:fill="FFFFFF"/>
        <w:spacing w:after="120"/>
        <w:ind w:firstLine="567"/>
        <w:jc w:val="both"/>
        <w:rPr>
          <w:color w:val="000000"/>
          <w:spacing w:val="-6"/>
          <w:sz w:val="28"/>
          <w:szCs w:val="28"/>
        </w:rPr>
      </w:pPr>
      <w:r w:rsidRPr="00C350B0">
        <w:rPr>
          <w:color w:val="000000"/>
          <w:spacing w:val="-6"/>
          <w:sz w:val="28"/>
          <w:szCs w:val="28"/>
        </w:rPr>
        <w:t xml:space="preserve">- Tình hình tội phạm </w:t>
      </w:r>
      <w:r w:rsidR="00C350B0" w:rsidRPr="00C350B0">
        <w:rPr>
          <w:color w:val="000000"/>
          <w:spacing w:val="-6"/>
          <w:sz w:val="28"/>
          <w:szCs w:val="28"/>
        </w:rPr>
        <w:t xml:space="preserve">về ma túy và tệ nạn xã hội </w:t>
      </w:r>
      <w:r w:rsidRPr="00C350B0">
        <w:rPr>
          <w:color w:val="000000"/>
          <w:spacing w:val="-6"/>
          <w:sz w:val="28"/>
          <w:szCs w:val="28"/>
        </w:rPr>
        <w:t>tăng hơn so cùng kỳ năm 2022.</w:t>
      </w:r>
    </w:p>
    <w:p w:rsidR="00075206" w:rsidRPr="00C350B0" w:rsidRDefault="00C350B0" w:rsidP="00075206">
      <w:pPr>
        <w:widowControl w:val="0"/>
        <w:pBdr>
          <w:bottom w:val="none" w:sz="0" w:space="15" w:color="000000"/>
        </w:pBdr>
        <w:shd w:val="clear" w:color="auto" w:fill="FFFFFF"/>
        <w:spacing w:after="120"/>
        <w:ind w:firstLine="567"/>
        <w:jc w:val="both"/>
        <w:rPr>
          <w:b/>
          <w:color w:val="000000"/>
          <w:sz w:val="28"/>
          <w:szCs w:val="28"/>
        </w:rPr>
      </w:pPr>
      <w:r w:rsidRPr="00C350B0">
        <w:rPr>
          <w:b/>
          <w:color w:val="000000"/>
          <w:sz w:val="28"/>
          <w:szCs w:val="28"/>
        </w:rPr>
        <w:t>3.</w:t>
      </w:r>
      <w:r w:rsidR="00F15F66" w:rsidRPr="00C350B0">
        <w:rPr>
          <w:b/>
          <w:color w:val="000000"/>
          <w:sz w:val="28"/>
          <w:szCs w:val="28"/>
        </w:rPr>
        <w:t xml:space="preserve"> Nguyên nhân:</w:t>
      </w:r>
    </w:p>
    <w:p w:rsidR="00F15F66" w:rsidRPr="00075206" w:rsidRDefault="00F15F66" w:rsidP="00075206">
      <w:pPr>
        <w:widowControl w:val="0"/>
        <w:pBdr>
          <w:bottom w:val="none" w:sz="0" w:space="15" w:color="000000"/>
        </w:pBdr>
        <w:shd w:val="clear" w:color="auto" w:fill="FFFFFF"/>
        <w:spacing w:after="120"/>
        <w:ind w:firstLine="567"/>
        <w:jc w:val="both"/>
        <w:rPr>
          <w:sz w:val="28"/>
          <w:szCs w:val="28"/>
        </w:rPr>
      </w:pPr>
      <w:r w:rsidRPr="00CB05D5">
        <w:rPr>
          <w:color w:val="000000"/>
          <w:sz w:val="28"/>
          <w:szCs w:val="28"/>
        </w:rPr>
        <w:lastRenderedPageBreak/>
        <w:t xml:space="preserve">- </w:t>
      </w:r>
      <w:r w:rsidR="00075206">
        <w:rPr>
          <w:sz w:val="28"/>
          <w:szCs w:val="28"/>
        </w:rPr>
        <w:t xml:space="preserve">Tiến độ lập thủ tục bồi thường, giải phóng mặt bằng </w:t>
      </w:r>
      <w:r w:rsidR="00C350B0">
        <w:rPr>
          <w:sz w:val="28"/>
          <w:szCs w:val="28"/>
        </w:rPr>
        <w:t>của một vài công trình còn chậm, chưa triển khai thi công được dẫn đến tỷ lệ giải ngân chưa đạt yêu cầu.</w:t>
      </w:r>
    </w:p>
    <w:p w:rsidR="00075206" w:rsidRDefault="00075206" w:rsidP="00B90868">
      <w:pPr>
        <w:widowControl w:val="0"/>
        <w:pBdr>
          <w:bottom w:val="none" w:sz="0" w:space="15" w:color="000000"/>
        </w:pBdr>
        <w:shd w:val="clear" w:color="auto" w:fill="FFFFFF"/>
        <w:spacing w:after="120"/>
        <w:ind w:firstLine="567"/>
        <w:jc w:val="both"/>
        <w:rPr>
          <w:color w:val="000000"/>
          <w:sz w:val="28"/>
          <w:szCs w:val="28"/>
        </w:rPr>
      </w:pPr>
      <w:r>
        <w:rPr>
          <w:color w:val="000000"/>
          <w:sz w:val="28"/>
          <w:szCs w:val="28"/>
        </w:rPr>
        <w:t xml:space="preserve">- </w:t>
      </w:r>
      <w:r w:rsidR="00C350B0">
        <w:rPr>
          <w:color w:val="000000"/>
          <w:sz w:val="28"/>
          <w:szCs w:val="28"/>
        </w:rPr>
        <w:t xml:space="preserve">Công </w:t>
      </w:r>
      <w:r>
        <w:rPr>
          <w:color w:val="000000"/>
          <w:sz w:val="28"/>
          <w:szCs w:val="28"/>
        </w:rPr>
        <w:t xml:space="preserve">tác </w:t>
      </w:r>
      <w:r w:rsidR="00C350B0">
        <w:rPr>
          <w:color w:val="000000"/>
          <w:sz w:val="28"/>
          <w:szCs w:val="28"/>
        </w:rPr>
        <w:t xml:space="preserve">phối hợp </w:t>
      </w:r>
      <w:r>
        <w:rPr>
          <w:color w:val="000000"/>
          <w:sz w:val="28"/>
          <w:szCs w:val="28"/>
        </w:rPr>
        <w:t>tuyên truyền, vận động người dân tham gia đi là</w:t>
      </w:r>
      <w:r w:rsidR="00C350B0">
        <w:rPr>
          <w:color w:val="000000"/>
          <w:sz w:val="28"/>
          <w:szCs w:val="28"/>
        </w:rPr>
        <w:t>m việc có thời hạn ở nước ngoài và phát triển doanh nghiệp ở một số đơn vị, địa phương đôi lúc thiếu kịp thời</w:t>
      </w:r>
      <w:r>
        <w:rPr>
          <w:color w:val="000000"/>
          <w:sz w:val="28"/>
          <w:szCs w:val="28"/>
        </w:rPr>
        <w:t xml:space="preserve">. </w:t>
      </w:r>
    </w:p>
    <w:p w:rsidR="00F15F66" w:rsidRPr="00CB05D5" w:rsidRDefault="006A51B6" w:rsidP="00B90868">
      <w:pPr>
        <w:widowControl w:val="0"/>
        <w:pBdr>
          <w:bottom w:val="none" w:sz="0" w:space="15" w:color="000000"/>
        </w:pBdr>
        <w:shd w:val="clear" w:color="auto" w:fill="FFFFFF"/>
        <w:spacing w:after="120"/>
        <w:ind w:firstLine="567"/>
        <w:jc w:val="both"/>
        <w:rPr>
          <w:b/>
          <w:color w:val="000000"/>
          <w:sz w:val="28"/>
          <w:szCs w:val="28"/>
        </w:rPr>
      </w:pPr>
      <w:r>
        <w:rPr>
          <w:b/>
          <w:color w:val="000000"/>
          <w:sz w:val="28"/>
          <w:szCs w:val="28"/>
        </w:rPr>
        <w:t>I</w:t>
      </w:r>
      <w:r w:rsidR="004A6643">
        <w:rPr>
          <w:b/>
          <w:color w:val="000000"/>
          <w:sz w:val="28"/>
          <w:szCs w:val="28"/>
        </w:rPr>
        <w:t>V</w:t>
      </w:r>
      <w:r w:rsidR="003F3B91" w:rsidRPr="00CB05D5">
        <w:rPr>
          <w:b/>
          <w:color w:val="000000"/>
          <w:sz w:val="28"/>
          <w:szCs w:val="28"/>
        </w:rPr>
        <w:t xml:space="preserve">. NHIỆM VỤ, GIẢI PHÁP QUÝ </w:t>
      </w:r>
      <w:r>
        <w:rPr>
          <w:b/>
          <w:color w:val="000000"/>
          <w:sz w:val="28"/>
          <w:szCs w:val="28"/>
        </w:rPr>
        <w:t>2</w:t>
      </w:r>
      <w:r w:rsidR="003F3B91" w:rsidRPr="00CB05D5">
        <w:rPr>
          <w:b/>
          <w:color w:val="000000"/>
          <w:sz w:val="28"/>
          <w:szCs w:val="28"/>
        </w:rPr>
        <w:t xml:space="preserve"> NĂM 2023</w:t>
      </w:r>
    </w:p>
    <w:p w:rsidR="003F3B91" w:rsidRPr="00CB05D5" w:rsidRDefault="003F3B91" w:rsidP="00B90868">
      <w:pPr>
        <w:widowControl w:val="0"/>
        <w:pBdr>
          <w:bottom w:val="none" w:sz="0" w:space="15" w:color="000000"/>
        </w:pBdr>
        <w:shd w:val="clear" w:color="auto" w:fill="FFFFFF"/>
        <w:spacing w:after="120"/>
        <w:ind w:firstLine="567"/>
        <w:jc w:val="both"/>
        <w:rPr>
          <w:color w:val="000000"/>
          <w:sz w:val="28"/>
          <w:szCs w:val="28"/>
        </w:rPr>
      </w:pPr>
      <w:r w:rsidRPr="00CB05D5">
        <w:rPr>
          <w:b/>
          <w:color w:val="000000"/>
          <w:sz w:val="28"/>
          <w:szCs w:val="28"/>
        </w:rPr>
        <w:t>1.</w:t>
      </w:r>
      <w:r w:rsidRPr="00CB05D5">
        <w:rPr>
          <w:color w:val="000000"/>
          <w:sz w:val="28"/>
          <w:szCs w:val="28"/>
        </w:rPr>
        <w:t xml:space="preserve"> Tiếp tục đẩy mạnh cộng tác tuyên truyền, vận động Nhân dân chung tay cùng với nhà nước trong thực hiện mục tiêu Quốc gia </w:t>
      </w:r>
      <w:r w:rsidR="00FE5230">
        <w:rPr>
          <w:color w:val="000000"/>
          <w:sz w:val="28"/>
          <w:szCs w:val="28"/>
        </w:rPr>
        <w:t xml:space="preserve">về </w:t>
      </w:r>
      <w:r w:rsidRPr="00CB05D5">
        <w:rPr>
          <w:color w:val="000000"/>
          <w:sz w:val="28"/>
          <w:szCs w:val="28"/>
        </w:rPr>
        <w:t>xây dựng nông thôn mới.</w:t>
      </w:r>
      <w:r w:rsidR="00F56C1F" w:rsidRPr="00CB05D5">
        <w:rPr>
          <w:color w:val="000000"/>
          <w:sz w:val="28"/>
          <w:szCs w:val="28"/>
        </w:rPr>
        <w:t xml:space="preserve"> Xây dựng xã nông thôn mới</w:t>
      </w:r>
      <w:r w:rsidR="00FE5230">
        <w:rPr>
          <w:color w:val="000000"/>
          <w:sz w:val="28"/>
          <w:szCs w:val="28"/>
        </w:rPr>
        <w:t>, nông thôn mới</w:t>
      </w:r>
      <w:r w:rsidR="00F56C1F" w:rsidRPr="00CB05D5">
        <w:rPr>
          <w:color w:val="000000"/>
          <w:sz w:val="28"/>
          <w:szCs w:val="28"/>
        </w:rPr>
        <w:t xml:space="preserve"> nâng cao, Huyện nông thôn mới.</w:t>
      </w:r>
    </w:p>
    <w:p w:rsidR="003F3B91" w:rsidRPr="00CB05D5" w:rsidRDefault="003F3B91" w:rsidP="00B90868">
      <w:pPr>
        <w:widowControl w:val="0"/>
        <w:pBdr>
          <w:bottom w:val="none" w:sz="0" w:space="15" w:color="000000"/>
        </w:pBdr>
        <w:shd w:val="clear" w:color="auto" w:fill="FFFFFF"/>
        <w:spacing w:after="120"/>
        <w:ind w:firstLine="567"/>
        <w:jc w:val="both"/>
        <w:rPr>
          <w:color w:val="000000"/>
          <w:sz w:val="28"/>
          <w:szCs w:val="28"/>
        </w:rPr>
      </w:pPr>
      <w:r w:rsidRPr="00CB05D5">
        <w:rPr>
          <w:b/>
          <w:color w:val="000000"/>
          <w:sz w:val="28"/>
          <w:szCs w:val="28"/>
        </w:rPr>
        <w:t>2.</w:t>
      </w:r>
      <w:r w:rsidRPr="00CB05D5">
        <w:rPr>
          <w:color w:val="000000"/>
          <w:sz w:val="28"/>
          <w:szCs w:val="28"/>
        </w:rPr>
        <w:t xml:space="preserve"> Nghiêm túc hơn nữa công tác kiểm tra, đôn đốc, nhắc nhỡ các chủ đầu tư đẩy nhanh tiến độ triển khai thi công các công trình còn lại và giải ngân các công trình năm 2023 </w:t>
      </w:r>
      <w:r w:rsidR="00C423C5">
        <w:rPr>
          <w:color w:val="000000"/>
          <w:sz w:val="28"/>
          <w:szCs w:val="28"/>
        </w:rPr>
        <w:t xml:space="preserve">đạt tỷ lệ </w:t>
      </w:r>
      <w:r w:rsidRPr="00CB05D5">
        <w:rPr>
          <w:color w:val="000000"/>
          <w:sz w:val="28"/>
          <w:szCs w:val="28"/>
        </w:rPr>
        <w:t xml:space="preserve">theo cam kết. </w:t>
      </w:r>
    </w:p>
    <w:p w:rsidR="003F3B91" w:rsidRPr="00CB05D5" w:rsidRDefault="003F3B91" w:rsidP="00B90868">
      <w:pPr>
        <w:widowControl w:val="0"/>
        <w:pBdr>
          <w:bottom w:val="none" w:sz="0" w:space="15" w:color="000000"/>
        </w:pBdr>
        <w:shd w:val="clear" w:color="auto" w:fill="FFFFFF"/>
        <w:spacing w:after="120"/>
        <w:ind w:firstLine="567"/>
        <w:jc w:val="both"/>
        <w:rPr>
          <w:color w:val="000000"/>
          <w:sz w:val="28"/>
          <w:szCs w:val="28"/>
        </w:rPr>
      </w:pPr>
      <w:r w:rsidRPr="00CB05D5">
        <w:rPr>
          <w:b/>
          <w:color w:val="000000"/>
          <w:sz w:val="28"/>
          <w:szCs w:val="28"/>
        </w:rPr>
        <w:t>3.</w:t>
      </w:r>
      <w:r w:rsidRPr="00CB05D5">
        <w:rPr>
          <w:color w:val="000000"/>
          <w:sz w:val="28"/>
          <w:szCs w:val="28"/>
        </w:rPr>
        <w:t xml:space="preserve"> Tiếp tục kêu gọi đầu tư các dự án trên địa bàn Huyện</w:t>
      </w:r>
      <w:r w:rsidR="00C27E29">
        <w:rPr>
          <w:color w:val="000000"/>
          <w:sz w:val="28"/>
          <w:szCs w:val="28"/>
        </w:rPr>
        <w:t>;</w:t>
      </w:r>
      <w:r w:rsidRPr="00CB05D5">
        <w:rPr>
          <w:color w:val="000000"/>
          <w:sz w:val="28"/>
          <w:szCs w:val="28"/>
        </w:rPr>
        <w:t xml:space="preserve"> </w:t>
      </w:r>
      <w:r w:rsidR="00C27E29">
        <w:rPr>
          <w:color w:val="000000"/>
          <w:sz w:val="28"/>
          <w:szCs w:val="28"/>
        </w:rPr>
        <w:t xml:space="preserve">hỗ trợ, đôn đốc các nhà đầu tư sớm triển khai 03 dự án khi được cấp có thẩm quyền phê duyệt; </w:t>
      </w:r>
      <w:r w:rsidRPr="00CB05D5">
        <w:rPr>
          <w:color w:val="000000"/>
          <w:sz w:val="28"/>
          <w:szCs w:val="28"/>
        </w:rPr>
        <w:t>tập trung thu ngân sách và thu nợ các chương trình; chi ngân sách đảm bảo đúng dự toán được duyệt.</w:t>
      </w:r>
    </w:p>
    <w:p w:rsidR="009A6BBC" w:rsidRDefault="003F3B91" w:rsidP="00B90868">
      <w:pPr>
        <w:widowControl w:val="0"/>
        <w:pBdr>
          <w:bottom w:val="none" w:sz="0" w:space="15" w:color="000000"/>
        </w:pBdr>
        <w:shd w:val="clear" w:color="auto" w:fill="FFFFFF"/>
        <w:spacing w:after="120"/>
        <w:ind w:firstLine="567"/>
        <w:jc w:val="both"/>
        <w:rPr>
          <w:color w:val="000000"/>
          <w:sz w:val="28"/>
          <w:szCs w:val="28"/>
        </w:rPr>
      </w:pPr>
      <w:r w:rsidRPr="00CB05D5">
        <w:rPr>
          <w:b/>
          <w:color w:val="000000"/>
          <w:sz w:val="28"/>
          <w:szCs w:val="28"/>
        </w:rPr>
        <w:t>4.</w:t>
      </w:r>
      <w:r w:rsidRPr="00CB05D5">
        <w:rPr>
          <w:color w:val="000000"/>
          <w:sz w:val="28"/>
          <w:szCs w:val="28"/>
        </w:rPr>
        <w:t xml:space="preserve"> </w:t>
      </w:r>
      <w:r w:rsidR="009A6BBC">
        <w:rPr>
          <w:color w:val="000000"/>
          <w:sz w:val="28"/>
          <w:szCs w:val="28"/>
        </w:rPr>
        <w:t xml:space="preserve">Tập trung lãnh đạo thực hiện tốt Chương trình xây dựng mỗi xã một sản phẩm (OCOP), phát triển Hợp tác xã; tăng cường tuyên truyền, vận động </w:t>
      </w:r>
      <w:r w:rsidR="009A6BBC" w:rsidRPr="000B5650">
        <w:rPr>
          <w:sz w:val="28"/>
          <w:szCs w:val="28"/>
        </w:rPr>
        <w:t>khơi dậy,</w:t>
      </w:r>
      <w:r w:rsidR="009A6BBC">
        <w:rPr>
          <w:sz w:val="28"/>
          <w:szCs w:val="28"/>
        </w:rPr>
        <w:t xml:space="preserve"> nung đúc tinh thần khởi nghiệp, phát triển doanh nghiệp và thực hiện tốt công tác chuyển đổi số </w:t>
      </w:r>
      <w:r w:rsidR="009A6BBC" w:rsidRPr="000B5650">
        <w:rPr>
          <w:sz w:val="28"/>
          <w:szCs w:val="28"/>
        </w:rPr>
        <w:t>trên địa bàn.</w:t>
      </w:r>
    </w:p>
    <w:p w:rsidR="003F3B91" w:rsidRPr="00CB05D5" w:rsidRDefault="009A6BBC" w:rsidP="00B90868">
      <w:pPr>
        <w:widowControl w:val="0"/>
        <w:pBdr>
          <w:bottom w:val="none" w:sz="0" w:space="15" w:color="000000"/>
        </w:pBdr>
        <w:shd w:val="clear" w:color="auto" w:fill="FFFFFF"/>
        <w:spacing w:after="120"/>
        <w:ind w:firstLine="567"/>
        <w:jc w:val="both"/>
        <w:rPr>
          <w:color w:val="000000"/>
          <w:sz w:val="28"/>
          <w:szCs w:val="28"/>
        </w:rPr>
      </w:pPr>
      <w:r w:rsidRPr="009A6BBC">
        <w:rPr>
          <w:b/>
          <w:color w:val="000000"/>
          <w:sz w:val="28"/>
          <w:szCs w:val="28"/>
        </w:rPr>
        <w:t>5.</w:t>
      </w:r>
      <w:r>
        <w:rPr>
          <w:color w:val="000000"/>
          <w:sz w:val="28"/>
          <w:szCs w:val="28"/>
        </w:rPr>
        <w:t xml:space="preserve"> </w:t>
      </w:r>
      <w:r w:rsidR="003F3B91" w:rsidRPr="00CB05D5">
        <w:rPr>
          <w:color w:val="000000"/>
          <w:sz w:val="28"/>
          <w:szCs w:val="28"/>
        </w:rPr>
        <w:t>Tiếp tục lãnh đạo, chỉ đạo triển khai công tác lập quy hoạch vùng Huyện gắn với tái cơ cấu ngành Nông nghiệp và xây dựng nông thôn mới đến năm 2030, tầm nhìn đến năm 2050</w:t>
      </w:r>
      <w:r w:rsidR="00F56C1F" w:rsidRPr="00CB05D5">
        <w:rPr>
          <w:color w:val="000000"/>
          <w:sz w:val="28"/>
          <w:szCs w:val="28"/>
        </w:rPr>
        <w:t xml:space="preserve">. </w:t>
      </w:r>
      <w:r w:rsidR="006F2F21" w:rsidRPr="00CB05D5">
        <w:rPr>
          <w:color w:val="000000"/>
          <w:sz w:val="28"/>
          <w:szCs w:val="28"/>
        </w:rPr>
        <w:t>Tập trung</w:t>
      </w:r>
      <w:r w:rsidR="00C27E29">
        <w:rPr>
          <w:color w:val="000000"/>
          <w:sz w:val="28"/>
          <w:szCs w:val="28"/>
        </w:rPr>
        <w:t xml:space="preserve"> triển khai</w:t>
      </w:r>
      <w:r w:rsidR="006F2F21" w:rsidRPr="00CB05D5">
        <w:rPr>
          <w:color w:val="000000"/>
          <w:sz w:val="28"/>
          <w:szCs w:val="28"/>
        </w:rPr>
        <w:t xml:space="preserve"> t</w:t>
      </w:r>
      <w:r w:rsidR="00F56C1F" w:rsidRPr="00CB05D5">
        <w:rPr>
          <w:color w:val="000000"/>
          <w:sz w:val="28"/>
          <w:szCs w:val="28"/>
        </w:rPr>
        <w:t>hực hiện Đề án</w:t>
      </w:r>
      <w:r w:rsidR="006F2F21" w:rsidRPr="00CB05D5">
        <w:rPr>
          <w:color w:val="000000"/>
          <w:sz w:val="28"/>
          <w:szCs w:val="28"/>
        </w:rPr>
        <w:t xml:space="preserve"> Tr</w:t>
      </w:r>
      <w:r w:rsidR="00F56C1F" w:rsidRPr="00CB05D5">
        <w:rPr>
          <w:color w:val="000000"/>
          <w:sz w:val="28"/>
          <w:szCs w:val="28"/>
        </w:rPr>
        <w:t xml:space="preserve">ung tâm </w:t>
      </w:r>
      <w:r w:rsidR="006F2F21" w:rsidRPr="00CB05D5">
        <w:rPr>
          <w:color w:val="000000"/>
          <w:sz w:val="28"/>
          <w:szCs w:val="28"/>
        </w:rPr>
        <w:t xml:space="preserve">Dịch vụ nông nghiệp </w:t>
      </w:r>
      <w:r w:rsidR="00F56C1F" w:rsidRPr="00CB05D5">
        <w:rPr>
          <w:color w:val="000000"/>
          <w:sz w:val="28"/>
          <w:szCs w:val="28"/>
        </w:rPr>
        <w:t>Huyện.</w:t>
      </w:r>
    </w:p>
    <w:p w:rsidR="003F3B91" w:rsidRPr="00CB05D5" w:rsidRDefault="009A6BBC" w:rsidP="00B90868">
      <w:pPr>
        <w:widowControl w:val="0"/>
        <w:pBdr>
          <w:bottom w:val="none" w:sz="0" w:space="15" w:color="000000"/>
        </w:pBdr>
        <w:shd w:val="clear" w:color="auto" w:fill="FFFFFF"/>
        <w:spacing w:after="120"/>
        <w:ind w:firstLine="567"/>
        <w:jc w:val="both"/>
        <w:rPr>
          <w:color w:val="000000"/>
          <w:sz w:val="28"/>
          <w:szCs w:val="28"/>
        </w:rPr>
      </w:pPr>
      <w:r>
        <w:rPr>
          <w:b/>
          <w:color w:val="000000"/>
          <w:sz w:val="28"/>
          <w:szCs w:val="28"/>
        </w:rPr>
        <w:t>6</w:t>
      </w:r>
      <w:r w:rsidR="003F3B91" w:rsidRPr="00CB05D5">
        <w:rPr>
          <w:b/>
          <w:color w:val="000000"/>
          <w:sz w:val="28"/>
          <w:szCs w:val="28"/>
        </w:rPr>
        <w:t>.</w:t>
      </w:r>
      <w:r w:rsidR="003F3B91" w:rsidRPr="00CB05D5">
        <w:rPr>
          <w:color w:val="000000"/>
          <w:sz w:val="28"/>
          <w:szCs w:val="28"/>
        </w:rPr>
        <w:t xml:space="preserve"> Vận động Nhân dân tích cực tham gia bảo hiểm y tế; thực hiện tốt công tác đào tạo nghề, giải quyết việc làm, đưa lao động đi làm việc </w:t>
      </w:r>
      <w:r w:rsidR="00FE5230">
        <w:rPr>
          <w:color w:val="000000"/>
          <w:sz w:val="28"/>
          <w:szCs w:val="28"/>
        </w:rPr>
        <w:t xml:space="preserve">có thời hạn </w:t>
      </w:r>
      <w:r w:rsidR="003F3B91" w:rsidRPr="00CB05D5">
        <w:rPr>
          <w:color w:val="000000"/>
          <w:sz w:val="28"/>
          <w:szCs w:val="28"/>
        </w:rPr>
        <w:t>ở nước ngoài theo hợp đồng... và tiếp tục triển khai th</w:t>
      </w:r>
      <w:r w:rsidR="00F56C1F" w:rsidRPr="00CB05D5">
        <w:rPr>
          <w:color w:val="000000"/>
          <w:sz w:val="28"/>
          <w:szCs w:val="28"/>
        </w:rPr>
        <w:t>ực hiện các biện pháp phòng, chố</w:t>
      </w:r>
      <w:r w:rsidR="003F3B91" w:rsidRPr="00CB05D5">
        <w:rPr>
          <w:color w:val="000000"/>
          <w:sz w:val="28"/>
          <w:szCs w:val="28"/>
        </w:rPr>
        <w:t>ng dịch bệnh, nhất là</w:t>
      </w:r>
      <w:r w:rsidR="00F56C1F" w:rsidRPr="00CB05D5">
        <w:rPr>
          <w:color w:val="000000"/>
          <w:sz w:val="28"/>
          <w:szCs w:val="28"/>
        </w:rPr>
        <w:t xml:space="preserve"> các bệnh truyền nhiễm như: </w:t>
      </w:r>
      <w:r w:rsidR="00E11741" w:rsidRPr="00CB05D5">
        <w:rPr>
          <w:color w:val="000000"/>
          <w:sz w:val="28"/>
          <w:szCs w:val="28"/>
        </w:rPr>
        <w:t>COVID</w:t>
      </w:r>
      <w:r w:rsidR="003F3B91" w:rsidRPr="00CB05D5">
        <w:rPr>
          <w:color w:val="000000"/>
          <w:sz w:val="28"/>
          <w:szCs w:val="28"/>
        </w:rPr>
        <w:t>-19, sốt xuất huyết</w:t>
      </w:r>
      <w:r w:rsidR="00F56C1F" w:rsidRPr="00CB05D5">
        <w:rPr>
          <w:color w:val="000000"/>
          <w:sz w:val="28"/>
          <w:szCs w:val="28"/>
        </w:rPr>
        <w:t>,</w:t>
      </w:r>
      <w:r w:rsidR="00EF73F4">
        <w:rPr>
          <w:color w:val="000000"/>
          <w:sz w:val="28"/>
          <w:szCs w:val="28"/>
        </w:rPr>
        <w:t xml:space="preserve"> cúm A (H5N1)</w:t>
      </w:r>
      <w:r w:rsidR="003F3B91" w:rsidRPr="00CB05D5">
        <w:rPr>
          <w:color w:val="000000"/>
          <w:sz w:val="28"/>
          <w:szCs w:val="28"/>
        </w:rPr>
        <w:t>…</w:t>
      </w:r>
    </w:p>
    <w:p w:rsidR="003F3B91" w:rsidRPr="00CB05D5" w:rsidRDefault="009A6BBC" w:rsidP="00B90868">
      <w:pPr>
        <w:widowControl w:val="0"/>
        <w:pBdr>
          <w:bottom w:val="none" w:sz="0" w:space="15" w:color="000000"/>
        </w:pBdr>
        <w:shd w:val="clear" w:color="auto" w:fill="FFFFFF"/>
        <w:spacing w:after="120"/>
        <w:ind w:firstLine="567"/>
        <w:jc w:val="both"/>
        <w:rPr>
          <w:color w:val="000000"/>
          <w:spacing w:val="-4"/>
          <w:sz w:val="28"/>
          <w:szCs w:val="28"/>
        </w:rPr>
      </w:pPr>
      <w:r>
        <w:rPr>
          <w:b/>
          <w:color w:val="000000"/>
          <w:spacing w:val="-4"/>
          <w:sz w:val="28"/>
          <w:szCs w:val="28"/>
        </w:rPr>
        <w:t>7</w:t>
      </w:r>
      <w:r w:rsidR="003F3B91" w:rsidRPr="00CB05D5">
        <w:rPr>
          <w:b/>
          <w:color w:val="000000"/>
          <w:spacing w:val="-4"/>
          <w:sz w:val="28"/>
          <w:szCs w:val="28"/>
        </w:rPr>
        <w:t xml:space="preserve">. </w:t>
      </w:r>
      <w:r w:rsidR="003F3B91" w:rsidRPr="00CB05D5">
        <w:rPr>
          <w:color w:val="000000"/>
          <w:sz w:val="28"/>
          <w:szCs w:val="28"/>
        </w:rPr>
        <w:t xml:space="preserve">Phối hợp </w:t>
      </w:r>
      <w:r w:rsidR="00EF73F4">
        <w:rPr>
          <w:color w:val="000000"/>
          <w:sz w:val="28"/>
          <w:szCs w:val="28"/>
        </w:rPr>
        <w:t xml:space="preserve">tốt </w:t>
      </w:r>
      <w:r w:rsidR="003F3B91" w:rsidRPr="00CB05D5">
        <w:rPr>
          <w:color w:val="000000"/>
          <w:sz w:val="28"/>
          <w:szCs w:val="28"/>
        </w:rPr>
        <w:t xml:space="preserve">với Trường Đại học Bách khoa Thành phố Hồ Chí Minh </w:t>
      </w:r>
      <w:r w:rsidR="00EF73F4">
        <w:rPr>
          <w:color w:val="000000"/>
          <w:sz w:val="28"/>
          <w:szCs w:val="28"/>
        </w:rPr>
        <w:t>triển khai</w:t>
      </w:r>
      <w:r w:rsidR="003F3B91" w:rsidRPr="00CB05D5">
        <w:rPr>
          <w:color w:val="000000"/>
          <w:sz w:val="28"/>
          <w:szCs w:val="28"/>
        </w:rPr>
        <w:t xml:space="preserve"> thực hiện Chiến dịch tình nguyện “Mùa hè xanh" năm 2023</w:t>
      </w:r>
      <w:r w:rsidR="003F3B91" w:rsidRPr="00CB05D5">
        <w:rPr>
          <w:color w:val="000000"/>
          <w:spacing w:val="-4"/>
          <w:sz w:val="28"/>
          <w:szCs w:val="28"/>
        </w:rPr>
        <w:t>.</w:t>
      </w:r>
    </w:p>
    <w:p w:rsidR="003F3B91" w:rsidRPr="00CB05D5" w:rsidRDefault="009A6BBC" w:rsidP="00B90868">
      <w:pPr>
        <w:widowControl w:val="0"/>
        <w:pBdr>
          <w:bottom w:val="none" w:sz="0" w:space="15" w:color="000000"/>
        </w:pBdr>
        <w:shd w:val="clear" w:color="auto" w:fill="FFFFFF"/>
        <w:spacing w:after="120"/>
        <w:ind w:firstLine="567"/>
        <w:jc w:val="both"/>
        <w:rPr>
          <w:color w:val="000000"/>
          <w:spacing w:val="-4"/>
          <w:sz w:val="28"/>
          <w:szCs w:val="28"/>
        </w:rPr>
      </w:pPr>
      <w:r>
        <w:rPr>
          <w:b/>
          <w:color w:val="000000"/>
          <w:spacing w:val="-4"/>
          <w:sz w:val="28"/>
          <w:szCs w:val="28"/>
        </w:rPr>
        <w:t>8</w:t>
      </w:r>
      <w:r w:rsidR="003F3B91" w:rsidRPr="00CB05D5">
        <w:rPr>
          <w:b/>
          <w:color w:val="000000"/>
          <w:spacing w:val="-4"/>
          <w:sz w:val="28"/>
          <w:szCs w:val="28"/>
        </w:rPr>
        <w:t xml:space="preserve">. </w:t>
      </w:r>
      <w:r w:rsidR="003F3B91" w:rsidRPr="00CB05D5">
        <w:rPr>
          <w:color w:val="000000"/>
          <w:spacing w:val="-4"/>
          <w:sz w:val="28"/>
          <w:szCs w:val="28"/>
        </w:rPr>
        <w:t xml:space="preserve">Thực hiện tốt công tác tiếp công dân và công tác giải quyết các khiếu nại, tố cáo của công dân; thực hiện tốt các nội dung về cải cách hành chính, tập trung xây dựng chính quyền </w:t>
      </w:r>
      <w:r w:rsidR="003F3B91" w:rsidRPr="00CB05D5">
        <w:rPr>
          <w:b/>
          <w:i/>
          <w:color w:val="000000"/>
          <w:spacing w:val="-4"/>
          <w:sz w:val="28"/>
          <w:szCs w:val="28"/>
        </w:rPr>
        <w:t>“kỷ cương, trách nhiệm”</w:t>
      </w:r>
      <w:r w:rsidR="003F3B91" w:rsidRPr="00CB05D5">
        <w:rPr>
          <w:color w:val="000000"/>
          <w:spacing w:val="-4"/>
          <w:sz w:val="28"/>
          <w:szCs w:val="28"/>
        </w:rPr>
        <w:t xml:space="preserve"> phục vụ Nhân dân.</w:t>
      </w:r>
    </w:p>
    <w:p w:rsidR="003F3B91" w:rsidRPr="0088656E" w:rsidRDefault="009A6BBC" w:rsidP="00B90868">
      <w:pPr>
        <w:widowControl w:val="0"/>
        <w:pBdr>
          <w:bottom w:val="none" w:sz="0" w:space="15" w:color="000000"/>
        </w:pBdr>
        <w:shd w:val="clear" w:color="auto" w:fill="FFFFFF"/>
        <w:spacing w:after="120"/>
        <w:ind w:firstLine="567"/>
        <w:jc w:val="both"/>
        <w:rPr>
          <w:color w:val="FF0000"/>
          <w:sz w:val="28"/>
          <w:szCs w:val="28"/>
        </w:rPr>
      </w:pPr>
      <w:r>
        <w:rPr>
          <w:b/>
          <w:color w:val="000000"/>
          <w:sz w:val="28"/>
          <w:szCs w:val="28"/>
        </w:rPr>
        <w:t>9</w:t>
      </w:r>
      <w:r w:rsidR="003F3B91" w:rsidRPr="00CB05D5">
        <w:rPr>
          <w:b/>
          <w:color w:val="000000"/>
          <w:sz w:val="28"/>
          <w:szCs w:val="28"/>
        </w:rPr>
        <w:t>.</w:t>
      </w:r>
      <w:r w:rsidR="003F3B91" w:rsidRPr="00CB05D5">
        <w:rPr>
          <w:color w:val="000000"/>
          <w:sz w:val="28"/>
          <w:szCs w:val="28"/>
        </w:rPr>
        <w:t xml:space="preserve"> Tăng cường công tác tuần tra, kiểm soát, đẩy mạnh công tác phòng ngừa, đấu tranh phòng chống các loại tội phạm; đảm bảo an ninh chính trị, trật tự an toàn xã hội; thường xuyên tuần tra đảm bảo an toàn giao thông; tuyên truyền và kiểm tra công tác phòng, chống cháy nổ; phòng, chống thiên tai, giông lốc. </w:t>
      </w:r>
      <w:r w:rsidR="0088656E">
        <w:rPr>
          <w:color w:val="FF0000"/>
          <w:sz w:val="28"/>
          <w:szCs w:val="28"/>
        </w:rPr>
        <w:t xml:space="preserve">Tổ chức đăng ký Thanh niên tuổi 17 chuẩn bị thực lực tuyển quân năm 2024 chặt </w:t>
      </w:r>
      <w:r w:rsidR="0088656E">
        <w:rPr>
          <w:color w:val="FF0000"/>
          <w:sz w:val="28"/>
          <w:szCs w:val="28"/>
        </w:rPr>
        <w:lastRenderedPageBreak/>
        <w:t>chẽ, công bằng, đúng luật.</w:t>
      </w:r>
    </w:p>
    <w:p w:rsidR="009D7313" w:rsidRDefault="009A6BBC" w:rsidP="00B90868">
      <w:pPr>
        <w:widowControl w:val="0"/>
        <w:pBdr>
          <w:bottom w:val="none" w:sz="0" w:space="15" w:color="000000"/>
        </w:pBdr>
        <w:shd w:val="clear" w:color="auto" w:fill="FFFFFF"/>
        <w:spacing w:after="120"/>
        <w:ind w:firstLine="567"/>
        <w:jc w:val="both"/>
        <w:rPr>
          <w:color w:val="000000"/>
          <w:sz w:val="28"/>
          <w:szCs w:val="28"/>
        </w:rPr>
      </w:pPr>
      <w:r>
        <w:rPr>
          <w:b/>
          <w:color w:val="000000"/>
          <w:sz w:val="28"/>
          <w:szCs w:val="28"/>
        </w:rPr>
        <w:t>10</w:t>
      </w:r>
      <w:r w:rsidR="003F3B91" w:rsidRPr="00CB05D5">
        <w:rPr>
          <w:b/>
          <w:color w:val="000000"/>
          <w:sz w:val="28"/>
          <w:szCs w:val="28"/>
        </w:rPr>
        <w:t>.</w:t>
      </w:r>
      <w:r w:rsidR="003F3B91" w:rsidRPr="00CB05D5">
        <w:rPr>
          <w:color w:val="000000"/>
          <w:sz w:val="28"/>
          <w:szCs w:val="28"/>
        </w:rPr>
        <w:t xml:space="preserve"> Phối hợp chặt chẽ với Mặt trận Tổ quốc Việt Nam và các </w:t>
      </w:r>
      <w:r w:rsidR="00FE5230" w:rsidRPr="00CB05D5">
        <w:rPr>
          <w:color w:val="000000"/>
          <w:sz w:val="28"/>
          <w:szCs w:val="28"/>
        </w:rPr>
        <w:t xml:space="preserve">Tổ </w:t>
      </w:r>
      <w:r w:rsidR="003F3B91" w:rsidRPr="00CB05D5">
        <w:rPr>
          <w:color w:val="000000"/>
          <w:sz w:val="28"/>
          <w:szCs w:val="28"/>
        </w:rPr>
        <w:t xml:space="preserve">chức </w:t>
      </w:r>
      <w:r w:rsidR="005D1358">
        <w:rPr>
          <w:color w:val="000000"/>
          <w:sz w:val="28"/>
          <w:szCs w:val="28"/>
        </w:rPr>
        <w:t>c</w:t>
      </w:r>
      <w:r w:rsidR="003F3B91" w:rsidRPr="00CB05D5">
        <w:rPr>
          <w:color w:val="000000"/>
          <w:sz w:val="28"/>
          <w:szCs w:val="28"/>
        </w:rPr>
        <w:t xml:space="preserve">hính trị - </w:t>
      </w:r>
      <w:r w:rsidR="005D1358">
        <w:rPr>
          <w:color w:val="000000"/>
          <w:sz w:val="28"/>
          <w:szCs w:val="28"/>
        </w:rPr>
        <w:t>x</w:t>
      </w:r>
      <w:r w:rsidR="003F3B91" w:rsidRPr="00CB05D5">
        <w:rPr>
          <w:color w:val="000000"/>
          <w:sz w:val="28"/>
          <w:szCs w:val="28"/>
        </w:rPr>
        <w:t>ã hội Huyện, các đơn vị đóng trên địa bàn trong triển khai thực hiện các nhiệm vụ, giải pháp phát triển kinh tế - xã hộ</w:t>
      </w:r>
      <w:r w:rsidR="009D7313">
        <w:rPr>
          <w:color w:val="000000"/>
          <w:sz w:val="28"/>
          <w:szCs w:val="28"/>
        </w:rPr>
        <w:t>i.</w:t>
      </w:r>
    </w:p>
    <w:p w:rsidR="009D7313" w:rsidRPr="00EF73F4" w:rsidRDefault="009D7313" w:rsidP="00B90868">
      <w:pPr>
        <w:widowControl w:val="0"/>
        <w:pBdr>
          <w:bottom w:val="none" w:sz="0" w:space="15" w:color="000000"/>
        </w:pBdr>
        <w:shd w:val="clear" w:color="auto" w:fill="FFFFFF"/>
        <w:spacing w:after="120"/>
        <w:ind w:firstLine="567"/>
        <w:jc w:val="both"/>
        <w:rPr>
          <w:color w:val="000000"/>
          <w:sz w:val="28"/>
          <w:szCs w:val="28"/>
        </w:rPr>
      </w:pPr>
      <w:r w:rsidRPr="00EF73F4">
        <w:rPr>
          <w:color w:val="000000"/>
          <w:sz w:val="28"/>
          <w:szCs w:val="28"/>
        </w:rPr>
        <w:t xml:space="preserve">Trên đây là nội dung </w:t>
      </w:r>
      <w:r w:rsidR="00B71A67" w:rsidRPr="00EF73F4">
        <w:rPr>
          <w:color w:val="000000"/>
          <w:sz w:val="28"/>
          <w:szCs w:val="28"/>
        </w:rPr>
        <w:t xml:space="preserve">báo cáo tình hình </w:t>
      </w:r>
      <w:r w:rsidR="00B71A67" w:rsidRPr="00EF73F4">
        <w:rPr>
          <w:sz w:val="28"/>
          <w:szCs w:val="28"/>
        </w:rPr>
        <w:t xml:space="preserve">kinh tế - xã hội, quốc phòng - an ninh </w:t>
      </w:r>
      <w:r w:rsidR="00EF73F4" w:rsidRPr="00EF73F4">
        <w:rPr>
          <w:sz w:val="28"/>
          <w:szCs w:val="28"/>
        </w:rPr>
        <w:t>q</w:t>
      </w:r>
      <w:r w:rsidR="00B71A67" w:rsidRPr="00EF73F4">
        <w:rPr>
          <w:sz w:val="28"/>
          <w:szCs w:val="28"/>
        </w:rPr>
        <w:t xml:space="preserve">uý </w:t>
      </w:r>
      <w:r w:rsidR="00EF73F4" w:rsidRPr="00EF73F4">
        <w:rPr>
          <w:sz w:val="28"/>
          <w:szCs w:val="28"/>
        </w:rPr>
        <w:t>1</w:t>
      </w:r>
      <w:r w:rsidR="00B71A67" w:rsidRPr="00EF73F4">
        <w:rPr>
          <w:sz w:val="28"/>
          <w:szCs w:val="28"/>
        </w:rPr>
        <w:t xml:space="preserve"> và phương hướng nhiệm vụ </w:t>
      </w:r>
      <w:r w:rsidR="00EF73F4" w:rsidRPr="00EF73F4">
        <w:rPr>
          <w:sz w:val="28"/>
          <w:szCs w:val="28"/>
        </w:rPr>
        <w:t>q</w:t>
      </w:r>
      <w:r w:rsidR="00B71A67" w:rsidRPr="00EF73F4">
        <w:rPr>
          <w:sz w:val="28"/>
          <w:szCs w:val="28"/>
        </w:rPr>
        <w:t xml:space="preserve">uý </w:t>
      </w:r>
      <w:r w:rsidR="00EF73F4" w:rsidRPr="00EF73F4">
        <w:rPr>
          <w:sz w:val="28"/>
          <w:szCs w:val="28"/>
        </w:rPr>
        <w:t>2</w:t>
      </w:r>
      <w:r w:rsidR="00B71A67" w:rsidRPr="00EF73F4">
        <w:rPr>
          <w:sz w:val="28"/>
          <w:szCs w:val="28"/>
        </w:rPr>
        <w:t xml:space="preserve"> năm 2023</w:t>
      </w:r>
      <w:r w:rsidRPr="00EF73F4">
        <w:rPr>
          <w:sz w:val="28"/>
          <w:szCs w:val="28"/>
        </w:rPr>
        <w:t xml:space="preserve"> </w:t>
      </w:r>
      <w:r w:rsidR="00EF73F4">
        <w:rPr>
          <w:sz w:val="28"/>
          <w:szCs w:val="28"/>
        </w:rPr>
        <w:t>của UBND</w:t>
      </w:r>
      <w:r w:rsidRPr="00EF73F4">
        <w:rPr>
          <w:sz w:val="28"/>
          <w:szCs w:val="28"/>
        </w:rPr>
        <w:t xml:space="preserve"> huyện Tân Hồng./.</w:t>
      </w:r>
    </w:p>
    <w:tbl>
      <w:tblPr>
        <w:tblW w:w="0" w:type="auto"/>
        <w:tblInd w:w="108" w:type="dxa"/>
        <w:tblLook w:val="0000" w:firstRow="0" w:lastRow="0" w:firstColumn="0" w:lastColumn="0" w:noHBand="0" w:noVBand="0"/>
      </w:tblPr>
      <w:tblGrid>
        <w:gridCol w:w="4299"/>
        <w:gridCol w:w="4773"/>
      </w:tblGrid>
      <w:tr w:rsidR="00E90676" w:rsidRPr="0022327C" w:rsidTr="00E90676">
        <w:trPr>
          <w:trHeight w:val="2949"/>
        </w:trPr>
        <w:tc>
          <w:tcPr>
            <w:tcW w:w="4299" w:type="dxa"/>
            <w:vAlign w:val="center"/>
          </w:tcPr>
          <w:p w:rsidR="00E90676" w:rsidRPr="00E90676" w:rsidRDefault="00E90676" w:rsidP="007B6D24">
            <w:pPr>
              <w:jc w:val="both"/>
              <w:rPr>
                <w:color w:val="000000"/>
                <w:lang w:eastAsia="zh-CN"/>
              </w:rPr>
            </w:pPr>
            <w:r w:rsidRPr="00E90676">
              <w:rPr>
                <w:b/>
                <w:i/>
                <w:color w:val="000000"/>
                <w:szCs w:val="22"/>
              </w:rPr>
              <w:t>Nơi nhận:</w:t>
            </w:r>
          </w:p>
          <w:p w:rsidR="00E90676" w:rsidRDefault="00E90676" w:rsidP="007B6D24">
            <w:pPr>
              <w:jc w:val="both"/>
              <w:rPr>
                <w:color w:val="000000"/>
                <w:sz w:val="22"/>
                <w:szCs w:val="22"/>
                <w:lang w:eastAsia="zh-CN"/>
              </w:rPr>
            </w:pPr>
            <w:r w:rsidRPr="00E90676">
              <w:rPr>
                <w:color w:val="000000"/>
                <w:sz w:val="22"/>
                <w:szCs w:val="22"/>
                <w:lang w:val="vi-VN" w:eastAsia="zh-CN"/>
              </w:rPr>
              <w:t xml:space="preserve">- </w:t>
            </w:r>
            <w:r>
              <w:rPr>
                <w:color w:val="000000"/>
                <w:sz w:val="22"/>
                <w:szCs w:val="22"/>
                <w:lang w:eastAsia="zh-CN"/>
              </w:rPr>
              <w:t>Sở Kế hoạch và Đầu tư</w:t>
            </w:r>
            <w:r w:rsidRPr="00E90676">
              <w:rPr>
                <w:color w:val="000000"/>
                <w:sz w:val="22"/>
                <w:szCs w:val="22"/>
                <w:lang w:eastAsia="zh-CN"/>
              </w:rPr>
              <w:t xml:space="preserve">; </w:t>
            </w:r>
          </w:p>
          <w:p w:rsidR="00EF73F4" w:rsidRPr="00E90676" w:rsidRDefault="00EF73F4" w:rsidP="007B6D24">
            <w:pPr>
              <w:jc w:val="both"/>
              <w:rPr>
                <w:color w:val="000000"/>
                <w:sz w:val="22"/>
                <w:szCs w:val="22"/>
                <w:lang w:eastAsia="zh-CN"/>
              </w:rPr>
            </w:pPr>
            <w:r>
              <w:rPr>
                <w:color w:val="000000"/>
                <w:sz w:val="22"/>
                <w:szCs w:val="22"/>
                <w:lang w:eastAsia="zh-CN"/>
              </w:rPr>
              <w:t xml:space="preserve">- Cục Thống kê Đồng Tháp; </w:t>
            </w:r>
          </w:p>
          <w:p w:rsidR="00E90676" w:rsidRPr="00E90676" w:rsidRDefault="00E90676" w:rsidP="007B6D24">
            <w:pPr>
              <w:jc w:val="both"/>
              <w:rPr>
                <w:color w:val="000000"/>
                <w:sz w:val="22"/>
                <w:szCs w:val="22"/>
              </w:rPr>
            </w:pPr>
            <w:r w:rsidRPr="00E90676">
              <w:rPr>
                <w:color w:val="000000"/>
                <w:sz w:val="22"/>
                <w:szCs w:val="22"/>
                <w:lang w:eastAsia="zh-CN"/>
              </w:rPr>
              <w:t xml:space="preserve">- </w:t>
            </w:r>
            <w:r w:rsidR="00994230">
              <w:rPr>
                <w:color w:val="000000"/>
                <w:sz w:val="22"/>
                <w:szCs w:val="22"/>
                <w:lang w:eastAsia="zh-CN"/>
              </w:rPr>
              <w:t xml:space="preserve">Ban Thường vụ Huyện ủy </w:t>
            </w:r>
            <w:bookmarkStart w:id="0" w:name="_GoBack"/>
            <w:bookmarkEnd w:id="0"/>
            <w:r w:rsidRPr="00E90676">
              <w:rPr>
                <w:color w:val="000000"/>
                <w:sz w:val="22"/>
                <w:szCs w:val="22"/>
                <w:lang w:eastAsia="zh-CN"/>
              </w:rPr>
              <w:t xml:space="preserve">(b/c); </w:t>
            </w:r>
          </w:p>
          <w:p w:rsidR="00E90676" w:rsidRPr="00E90676" w:rsidRDefault="00E90676" w:rsidP="007B6D24">
            <w:pPr>
              <w:jc w:val="both"/>
              <w:rPr>
                <w:color w:val="000000"/>
                <w:sz w:val="22"/>
                <w:szCs w:val="22"/>
              </w:rPr>
            </w:pPr>
            <w:r w:rsidRPr="00E90676">
              <w:rPr>
                <w:color w:val="000000"/>
                <w:sz w:val="22"/>
                <w:szCs w:val="22"/>
                <w:lang w:eastAsia="zh-CN"/>
              </w:rPr>
              <w:t xml:space="preserve">- Chủ tịch và các PCT/UBND </w:t>
            </w:r>
            <w:r w:rsidRPr="00E90676">
              <w:rPr>
                <w:color w:val="000000"/>
                <w:sz w:val="22"/>
                <w:szCs w:val="22"/>
                <w:lang w:val="vi-VN" w:eastAsia="zh-CN"/>
              </w:rPr>
              <w:t>Huyện</w:t>
            </w:r>
            <w:r w:rsidRPr="00E90676">
              <w:rPr>
                <w:color w:val="000000"/>
                <w:sz w:val="22"/>
                <w:szCs w:val="22"/>
                <w:lang w:eastAsia="zh-CN"/>
              </w:rPr>
              <w:t xml:space="preserve">; </w:t>
            </w:r>
          </w:p>
          <w:p w:rsidR="00E90676" w:rsidRDefault="00E90676" w:rsidP="007B6D24">
            <w:pPr>
              <w:jc w:val="both"/>
              <w:rPr>
                <w:color w:val="000000"/>
                <w:sz w:val="22"/>
                <w:szCs w:val="22"/>
                <w:lang w:eastAsia="zh-CN"/>
              </w:rPr>
            </w:pPr>
            <w:r w:rsidRPr="00E90676">
              <w:rPr>
                <w:color w:val="000000"/>
                <w:sz w:val="22"/>
                <w:szCs w:val="22"/>
                <w:lang w:eastAsia="zh-CN"/>
              </w:rPr>
              <w:t xml:space="preserve">- Các </w:t>
            </w:r>
            <w:r w:rsidRPr="00E90676">
              <w:rPr>
                <w:color w:val="000000"/>
                <w:sz w:val="22"/>
                <w:szCs w:val="22"/>
                <w:lang w:val="vi-VN" w:eastAsia="zh-CN"/>
              </w:rPr>
              <w:t>phòng</w:t>
            </w:r>
            <w:r w:rsidRPr="00E90676">
              <w:rPr>
                <w:color w:val="000000"/>
                <w:sz w:val="22"/>
                <w:szCs w:val="22"/>
                <w:lang w:eastAsia="zh-CN"/>
              </w:rPr>
              <w:t xml:space="preserve">, ban, ngành </w:t>
            </w:r>
            <w:r w:rsidRPr="00E90676">
              <w:rPr>
                <w:color w:val="000000"/>
                <w:sz w:val="22"/>
                <w:szCs w:val="22"/>
                <w:lang w:val="vi-VN" w:eastAsia="zh-CN"/>
              </w:rPr>
              <w:t>Huyện</w:t>
            </w:r>
            <w:r w:rsidRPr="00E90676">
              <w:rPr>
                <w:color w:val="000000"/>
                <w:sz w:val="22"/>
                <w:szCs w:val="22"/>
                <w:lang w:eastAsia="zh-CN"/>
              </w:rPr>
              <w:t xml:space="preserve">; </w:t>
            </w:r>
          </w:p>
          <w:p w:rsidR="00F56C1F" w:rsidRPr="00E90676" w:rsidRDefault="00F56C1F" w:rsidP="007B6D24">
            <w:pPr>
              <w:jc w:val="both"/>
              <w:rPr>
                <w:color w:val="000000"/>
                <w:sz w:val="22"/>
                <w:szCs w:val="22"/>
              </w:rPr>
            </w:pPr>
            <w:r>
              <w:rPr>
                <w:color w:val="000000"/>
                <w:sz w:val="22"/>
                <w:szCs w:val="22"/>
                <w:lang w:eastAsia="zh-CN"/>
              </w:rPr>
              <w:t>- UBND các xã, thị trấn;</w:t>
            </w:r>
          </w:p>
          <w:p w:rsidR="00E90676" w:rsidRPr="00E90676" w:rsidRDefault="00E90676" w:rsidP="007B6D24">
            <w:pPr>
              <w:jc w:val="both"/>
              <w:rPr>
                <w:color w:val="000000"/>
                <w:sz w:val="22"/>
                <w:szCs w:val="22"/>
              </w:rPr>
            </w:pPr>
            <w:r w:rsidRPr="00E90676">
              <w:rPr>
                <w:color w:val="000000"/>
                <w:sz w:val="22"/>
                <w:szCs w:val="22"/>
                <w:lang w:eastAsia="zh-CN"/>
              </w:rPr>
              <w:t xml:space="preserve">- </w:t>
            </w:r>
            <w:r w:rsidRPr="00E90676">
              <w:rPr>
                <w:color w:val="000000"/>
                <w:sz w:val="22"/>
                <w:szCs w:val="22"/>
                <w:lang w:val="vi-VN" w:eastAsia="zh-CN"/>
              </w:rPr>
              <w:t>Lãnh đạo văn phòng</w:t>
            </w:r>
            <w:r w:rsidRPr="00E90676">
              <w:rPr>
                <w:color w:val="000000"/>
                <w:sz w:val="22"/>
                <w:szCs w:val="22"/>
                <w:lang w:eastAsia="zh-CN"/>
              </w:rPr>
              <w:t xml:space="preserve">; </w:t>
            </w:r>
          </w:p>
          <w:p w:rsidR="00E90676" w:rsidRPr="00E90676" w:rsidRDefault="00E90676" w:rsidP="007B6D24">
            <w:pPr>
              <w:jc w:val="both"/>
              <w:rPr>
                <w:color w:val="000000"/>
                <w:sz w:val="22"/>
                <w:szCs w:val="22"/>
                <w:lang w:eastAsia="zh-CN"/>
              </w:rPr>
            </w:pPr>
            <w:r w:rsidRPr="00E90676">
              <w:rPr>
                <w:color w:val="000000"/>
                <w:sz w:val="22"/>
                <w:szCs w:val="22"/>
                <w:lang w:eastAsia="zh-CN"/>
              </w:rPr>
              <w:t>- Lưu: VT, NC</w:t>
            </w:r>
            <w:r w:rsidRPr="00E90676">
              <w:rPr>
                <w:color w:val="000000"/>
                <w:sz w:val="22"/>
                <w:szCs w:val="22"/>
                <w:vertAlign w:val="subscript"/>
                <w:lang w:eastAsia="zh-CN"/>
              </w:rPr>
              <w:t>Tài</w:t>
            </w:r>
            <w:r w:rsidRPr="00E90676">
              <w:rPr>
                <w:color w:val="000000"/>
                <w:sz w:val="22"/>
                <w:szCs w:val="22"/>
                <w:lang w:eastAsia="zh-CN"/>
              </w:rPr>
              <w:t>.</w:t>
            </w:r>
          </w:p>
          <w:p w:rsidR="00E90676" w:rsidRDefault="00E90676" w:rsidP="007B6D24">
            <w:pPr>
              <w:jc w:val="both"/>
              <w:rPr>
                <w:color w:val="000000"/>
                <w:sz w:val="22"/>
                <w:szCs w:val="22"/>
                <w:lang w:eastAsia="zh-CN"/>
              </w:rPr>
            </w:pPr>
          </w:p>
          <w:p w:rsidR="00EF73F4" w:rsidRPr="00E90676" w:rsidRDefault="00EF73F4" w:rsidP="007B6D24">
            <w:pPr>
              <w:jc w:val="both"/>
              <w:rPr>
                <w:color w:val="000000"/>
              </w:rPr>
            </w:pPr>
          </w:p>
        </w:tc>
        <w:tc>
          <w:tcPr>
            <w:tcW w:w="4773" w:type="dxa"/>
          </w:tcPr>
          <w:p w:rsidR="00E90676" w:rsidRPr="00E90676" w:rsidRDefault="00E90676" w:rsidP="007B6D24">
            <w:pPr>
              <w:jc w:val="center"/>
              <w:rPr>
                <w:b/>
                <w:color w:val="000000"/>
                <w:sz w:val="28"/>
                <w:szCs w:val="28"/>
              </w:rPr>
            </w:pPr>
            <w:r w:rsidRPr="00E90676">
              <w:rPr>
                <w:b/>
                <w:color w:val="000000"/>
                <w:sz w:val="28"/>
                <w:szCs w:val="28"/>
                <w:lang w:val="vi-VN"/>
              </w:rPr>
              <w:t>TM. ỦY BAN NHÂN DÂN</w:t>
            </w:r>
          </w:p>
          <w:p w:rsidR="00E90676" w:rsidRPr="00E90676" w:rsidRDefault="00E90676" w:rsidP="007B6D24">
            <w:pPr>
              <w:jc w:val="center"/>
              <w:rPr>
                <w:b/>
                <w:color w:val="000000"/>
                <w:sz w:val="28"/>
                <w:szCs w:val="28"/>
              </w:rPr>
            </w:pPr>
            <w:r w:rsidRPr="00E90676">
              <w:rPr>
                <w:b/>
                <w:color w:val="000000"/>
                <w:sz w:val="28"/>
                <w:szCs w:val="28"/>
                <w:lang w:val="vi-VN"/>
              </w:rPr>
              <w:t>CHỦ TỊCH</w:t>
            </w:r>
          </w:p>
          <w:p w:rsidR="00E90676" w:rsidRPr="00E90676" w:rsidRDefault="00E90676" w:rsidP="007B6D24">
            <w:pPr>
              <w:jc w:val="center"/>
              <w:rPr>
                <w:b/>
                <w:color w:val="000000"/>
                <w:sz w:val="28"/>
                <w:szCs w:val="28"/>
                <w:lang w:val="vi-VN"/>
              </w:rPr>
            </w:pPr>
          </w:p>
          <w:p w:rsidR="00E90676" w:rsidRPr="00E90676" w:rsidRDefault="00E90676" w:rsidP="007B6D24">
            <w:pPr>
              <w:jc w:val="center"/>
              <w:rPr>
                <w:b/>
                <w:color w:val="000000"/>
                <w:sz w:val="28"/>
                <w:szCs w:val="28"/>
                <w:lang w:val="vi-VN"/>
              </w:rPr>
            </w:pPr>
          </w:p>
          <w:p w:rsidR="00E90676" w:rsidRPr="00E90676" w:rsidRDefault="00E90676" w:rsidP="007B6D24">
            <w:pPr>
              <w:jc w:val="center"/>
              <w:rPr>
                <w:b/>
                <w:color w:val="000000"/>
                <w:sz w:val="28"/>
                <w:szCs w:val="28"/>
              </w:rPr>
            </w:pPr>
          </w:p>
          <w:p w:rsidR="00E90676" w:rsidRPr="00E90676" w:rsidRDefault="00E90676" w:rsidP="007B6D24">
            <w:pPr>
              <w:jc w:val="center"/>
              <w:rPr>
                <w:b/>
                <w:color w:val="000000"/>
                <w:sz w:val="28"/>
                <w:szCs w:val="28"/>
              </w:rPr>
            </w:pPr>
          </w:p>
          <w:p w:rsidR="00E90676" w:rsidRPr="00E90676" w:rsidRDefault="00E90676" w:rsidP="007B6D24">
            <w:pPr>
              <w:jc w:val="center"/>
              <w:rPr>
                <w:b/>
                <w:color w:val="000000"/>
                <w:sz w:val="28"/>
                <w:szCs w:val="28"/>
                <w:lang w:val="vi-VN"/>
              </w:rPr>
            </w:pPr>
          </w:p>
          <w:p w:rsidR="00E90676" w:rsidRPr="00E90676" w:rsidRDefault="00E90676" w:rsidP="007B6D24">
            <w:pPr>
              <w:jc w:val="center"/>
              <w:rPr>
                <w:b/>
                <w:color w:val="000000"/>
                <w:szCs w:val="26"/>
              </w:rPr>
            </w:pPr>
            <w:r w:rsidRPr="00E90676">
              <w:rPr>
                <w:b/>
                <w:color w:val="000000"/>
                <w:sz w:val="28"/>
                <w:szCs w:val="28"/>
              </w:rPr>
              <w:t>Huỳnh Văn Nhã</w:t>
            </w:r>
          </w:p>
        </w:tc>
      </w:tr>
    </w:tbl>
    <w:p w:rsidR="00012C03" w:rsidRPr="00070B23" w:rsidRDefault="00012C03" w:rsidP="00293CE9">
      <w:pPr>
        <w:spacing w:before="80" w:line="276" w:lineRule="auto"/>
        <w:jc w:val="both"/>
        <w:rPr>
          <w:sz w:val="28"/>
          <w:szCs w:val="28"/>
        </w:rPr>
      </w:pPr>
    </w:p>
    <w:sectPr w:rsidR="00012C03" w:rsidRPr="00070B23" w:rsidSect="00B90868">
      <w:headerReference w:type="even" r:id="rId9"/>
      <w:headerReference w:type="default" r:id="rId10"/>
      <w:footerReference w:type="even" r:id="rId11"/>
      <w:footerReference w:type="first" r:id="rId12"/>
      <w:pgSz w:w="11907" w:h="16840" w:code="9"/>
      <w:pgMar w:top="1134" w:right="1134" w:bottom="1134" w:left="1701" w:header="709"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B70" w:rsidRDefault="000C6B70">
      <w:r>
        <w:separator/>
      </w:r>
    </w:p>
  </w:endnote>
  <w:endnote w:type="continuationSeparator" w:id="0">
    <w:p w:rsidR="000C6B70" w:rsidRDefault="000C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NI-Times">
    <w:altName w:val="Times New Roman"/>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003" w:usb1="288F0000" w:usb2="00000016" w:usb3="00000000" w:csb0="00040001" w:csb1="00000000"/>
  </w:font>
  <w:font w:name="Noto Sans Devanagari">
    <w:altName w:val="Times New Roman"/>
    <w:charset w:val="01"/>
    <w:family w:val="auto"/>
    <w:pitch w:val="variable"/>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2C" w:rsidRDefault="003355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0868">
      <w:rPr>
        <w:rStyle w:val="PageNumber"/>
        <w:noProof/>
      </w:rPr>
      <w:t>10</w:t>
    </w:r>
    <w:r>
      <w:rPr>
        <w:rStyle w:val="PageNumber"/>
      </w:rPr>
      <w:fldChar w:fldCharType="end"/>
    </w:r>
  </w:p>
  <w:p w:rsidR="0033552C" w:rsidRDefault="0033552C">
    <w:pPr>
      <w:pStyle w:val="Footer"/>
      <w:jc w:val="center"/>
    </w:pPr>
  </w:p>
  <w:p w:rsidR="0033552C" w:rsidRDefault="003355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2C" w:rsidRDefault="0033552C" w:rsidP="00470E6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B70" w:rsidRDefault="000C6B70">
      <w:r>
        <w:separator/>
      </w:r>
    </w:p>
  </w:footnote>
  <w:footnote w:type="continuationSeparator" w:id="0">
    <w:p w:rsidR="000C6B70" w:rsidRDefault="000C6B70">
      <w:r>
        <w:continuationSeparator/>
      </w:r>
    </w:p>
  </w:footnote>
  <w:footnote w:id="1">
    <w:p w:rsidR="000F5B49" w:rsidRPr="000F5B49" w:rsidRDefault="000F5B49" w:rsidP="000F5B49">
      <w:pPr>
        <w:pStyle w:val="FootnoteText"/>
        <w:spacing w:after="120" w:line="240" w:lineRule="auto"/>
        <w:ind w:firstLine="284"/>
        <w:jc w:val="both"/>
        <w:rPr>
          <w:rFonts w:ascii="Times New Roman" w:hAnsi="Times New Roman"/>
        </w:rPr>
      </w:pPr>
      <w:r w:rsidRPr="000F5B49">
        <w:rPr>
          <w:rStyle w:val="FootnoteReference"/>
          <w:rFonts w:ascii="Times New Roman" w:hAnsi="Times New Roman"/>
        </w:rPr>
        <w:footnoteRef/>
      </w:r>
      <w:r w:rsidRPr="000F5B49">
        <w:rPr>
          <w:rFonts w:ascii="Times New Roman" w:hAnsi="Times New Roman"/>
        </w:rPr>
        <w:t xml:space="preserve"> </w:t>
      </w:r>
      <w:r w:rsidRPr="000F5B49">
        <w:rPr>
          <w:rFonts w:ascii="Times New Roman" w:eastAsia="Times New Roman" w:hAnsi="Times New Roman"/>
          <w:bCs/>
          <w:noProof/>
          <w:color w:val="FF0000"/>
        </w:rPr>
        <w:t xml:space="preserve">Gồm </w:t>
      </w:r>
      <w:r w:rsidRPr="000F5B49">
        <w:rPr>
          <w:rFonts w:ascii="Times New Roman" w:hAnsi="Times New Roman"/>
          <w:noProof/>
          <w:color w:val="FF0000"/>
          <w:spacing w:val="-4"/>
        </w:rPr>
        <w:t>06 vùng trồng lúa với diện tích 2.030,64 ha (xã Bình Phú, Tân Phước, Tân Công Chí, Tân Hộ Cơ, Thông Bình), 01 vùng trồng bưởi da xanh diện tích 10 ha ở xã Tân Hộ Cơ, 01 vùng trồng sầu riêng Mongthong diện tích 22,6 ha ở xã Tân Phước, 01 vùng trồng xoài Cát Hòa Lộc 12,6 ha ở Thị trấn Sa Rài).</w:t>
      </w:r>
    </w:p>
  </w:footnote>
  <w:footnote w:id="2">
    <w:p w:rsidR="00B54F31" w:rsidRPr="0083058B" w:rsidRDefault="00B54F31" w:rsidP="000F5B49">
      <w:pPr>
        <w:pStyle w:val="FootnoteText"/>
        <w:spacing w:after="120" w:line="240" w:lineRule="auto"/>
        <w:ind w:firstLine="284"/>
        <w:rPr>
          <w:rFonts w:ascii="Times New Roman" w:hAnsi="Times New Roman"/>
        </w:rPr>
      </w:pPr>
      <w:r w:rsidRPr="0083058B">
        <w:rPr>
          <w:rStyle w:val="FootnoteReference"/>
          <w:rFonts w:ascii="Times New Roman" w:hAnsi="Times New Roman"/>
        </w:rPr>
        <w:footnoteRef/>
      </w:r>
      <w:r w:rsidRPr="0083058B">
        <w:rPr>
          <w:rFonts w:ascii="Times New Roman" w:hAnsi="Times New Roman"/>
        </w:rPr>
        <w:t xml:space="preserve"> </w:t>
      </w:r>
      <w:r w:rsidRPr="0083058B">
        <w:rPr>
          <w:rFonts w:ascii="Times New Roman" w:hAnsi="Times New Roman"/>
          <w:color w:val="000000"/>
          <w:lang w:val="nl-NL"/>
        </w:rPr>
        <w:t xml:space="preserve">Gồm: cá tra thịt </w:t>
      </w:r>
      <w:r w:rsidR="00952962">
        <w:rPr>
          <w:rFonts w:ascii="Times New Roman" w:hAnsi="Times New Roman"/>
          <w:color w:val="000000"/>
          <w:lang w:val="nl-NL"/>
        </w:rPr>
        <w:t>22.590</w:t>
      </w:r>
      <w:r w:rsidRPr="0083058B">
        <w:rPr>
          <w:rFonts w:ascii="Times New Roman" w:hAnsi="Times New Roman"/>
          <w:color w:val="000000"/>
          <w:lang w:val="nl-NL"/>
        </w:rPr>
        <w:t xml:space="preserve"> tấn, thủy sản khác </w:t>
      </w:r>
      <w:r w:rsidR="00952962">
        <w:rPr>
          <w:rFonts w:ascii="Times New Roman" w:hAnsi="Times New Roman"/>
          <w:color w:val="000000"/>
          <w:lang w:val="nl-NL"/>
        </w:rPr>
        <w:t>146</w:t>
      </w:r>
      <w:r w:rsidRPr="0083058B">
        <w:rPr>
          <w:rFonts w:ascii="Times New Roman" w:hAnsi="Times New Roman"/>
          <w:color w:val="000000"/>
          <w:lang w:val="nl-NL"/>
        </w:rPr>
        <w:t xml:space="preserve"> tấn, tôm thẻ chân trắng và khai thác tự nhiên </w:t>
      </w:r>
      <w:r w:rsidR="00952962">
        <w:rPr>
          <w:rFonts w:ascii="Times New Roman" w:hAnsi="Times New Roman"/>
          <w:color w:val="000000"/>
          <w:lang w:val="nl-NL"/>
        </w:rPr>
        <w:t>177</w:t>
      </w:r>
      <w:r w:rsidRPr="0083058B">
        <w:rPr>
          <w:rFonts w:ascii="Times New Roman" w:hAnsi="Times New Roman"/>
          <w:color w:val="000000"/>
          <w:lang w:val="nl-NL"/>
        </w:rPr>
        <w:t xml:space="preserve"> tấn.</w:t>
      </w:r>
    </w:p>
  </w:footnote>
  <w:footnote w:id="3">
    <w:p w:rsidR="00E16276" w:rsidRPr="00193A29" w:rsidRDefault="00E16276" w:rsidP="000F5B49">
      <w:pPr>
        <w:pStyle w:val="FootnoteText"/>
        <w:spacing w:after="120" w:line="240" w:lineRule="auto"/>
        <w:ind w:firstLine="284"/>
        <w:jc w:val="both"/>
        <w:rPr>
          <w:rFonts w:ascii="Times New Roman" w:hAnsi="Times New Roman"/>
          <w:spacing w:val="-4"/>
        </w:rPr>
      </w:pPr>
      <w:r w:rsidRPr="00193A29">
        <w:rPr>
          <w:rStyle w:val="FootnoteReference"/>
          <w:rFonts w:ascii="Times New Roman" w:hAnsi="Times New Roman"/>
          <w:spacing w:val="-4"/>
        </w:rPr>
        <w:footnoteRef/>
      </w:r>
      <w:r w:rsidRPr="00193A29">
        <w:rPr>
          <w:rFonts w:ascii="Times New Roman" w:hAnsi="Times New Roman"/>
          <w:spacing w:val="-4"/>
        </w:rPr>
        <w:t xml:space="preserve"> Tiêm vắc xin phòng dịch cúm gia cầm </w:t>
      </w:r>
      <w:r w:rsidRPr="00193A29">
        <w:rPr>
          <w:rFonts w:ascii="Times New Roman" w:hAnsi="Times New Roman"/>
          <w:color w:val="000000" w:themeColor="text1"/>
          <w:spacing w:val="-4"/>
          <w:lang w:val="pt-BR" w:eastAsia="ar-SA"/>
        </w:rPr>
        <w:t xml:space="preserve">được </w:t>
      </w:r>
      <w:r w:rsidRPr="00193A29">
        <w:rPr>
          <w:rFonts w:ascii="Times New Roman" w:eastAsia="Times New Roman" w:hAnsi="Times New Roman"/>
          <w:color w:val="000000" w:themeColor="text1"/>
          <w:spacing w:val="-4"/>
          <w:lang w:val="pt-BR" w:eastAsia="ar-SA"/>
        </w:rPr>
        <w:t>400.000 con, đạt 70% tổng đàn thuộc diện tiêm phòng; vắc xin phòng bệnh lở mồm long móng 2.100 con, đạt 30% tổng đàn thuộc diện tiêm phòng, viêm da nổi cục 1.000 con đạt 15% tổng đàn thuộc diện tiêm phòng và cấp 500 lít thuốc sát trùng (Bencovet) đến các hộ chuồng trại chăn nuôi.</w:t>
      </w:r>
    </w:p>
  </w:footnote>
  <w:footnote w:id="4">
    <w:p w:rsidR="0066042B" w:rsidRPr="0083058B" w:rsidRDefault="0066042B" w:rsidP="000F5B49">
      <w:pPr>
        <w:pStyle w:val="Caption"/>
        <w:spacing w:before="0"/>
        <w:ind w:firstLine="284"/>
        <w:jc w:val="both"/>
        <w:rPr>
          <w:rFonts w:cs="Times New Roman"/>
          <w:i w:val="0"/>
          <w:color w:val="000000" w:themeColor="text1"/>
          <w:sz w:val="20"/>
          <w:szCs w:val="20"/>
        </w:rPr>
      </w:pPr>
      <w:r w:rsidRPr="0083058B">
        <w:rPr>
          <w:rStyle w:val="FootnoteReference"/>
          <w:rFonts w:cs="Times New Roman"/>
          <w:color w:val="000000" w:themeColor="text1"/>
          <w:sz w:val="20"/>
          <w:szCs w:val="20"/>
        </w:rPr>
        <w:footnoteRef/>
      </w:r>
      <w:r w:rsidRPr="0083058B">
        <w:rPr>
          <w:rFonts w:cs="Times New Roman"/>
          <w:color w:val="000000" w:themeColor="text1"/>
          <w:sz w:val="20"/>
          <w:szCs w:val="20"/>
        </w:rPr>
        <w:t xml:space="preserve"> </w:t>
      </w:r>
      <w:r w:rsidRPr="0083058B">
        <w:rPr>
          <w:rFonts w:cs="Times New Roman"/>
          <w:i w:val="0"/>
          <w:color w:val="000000" w:themeColor="text1"/>
          <w:sz w:val="20"/>
          <w:szCs w:val="20"/>
        </w:rPr>
        <w:t xml:space="preserve">Trong đó 12 HTX nông nghiệp, 02 HTX vận tải thủy bộ, 01 quỹ tín dụng nhân dân </w:t>
      </w:r>
      <w:r w:rsidRPr="0083058B">
        <w:rPr>
          <w:rFonts w:cs="Times New Roman"/>
          <w:color w:val="000000" w:themeColor="text1"/>
          <w:sz w:val="20"/>
          <w:szCs w:val="20"/>
        </w:rPr>
        <w:t>(trong đó có</w:t>
      </w:r>
      <w:r w:rsidRPr="0083058B">
        <w:rPr>
          <w:rFonts w:cs="Times New Roman"/>
          <w:i w:val="0"/>
          <w:color w:val="000000" w:themeColor="text1"/>
          <w:sz w:val="20"/>
          <w:szCs w:val="20"/>
        </w:rPr>
        <w:t xml:space="preserve"> </w:t>
      </w:r>
      <w:r w:rsidRPr="0083058B">
        <w:rPr>
          <w:rFonts w:cs="Times New Roman"/>
          <w:color w:val="000000" w:themeColor="text1"/>
          <w:sz w:val="20"/>
          <w:szCs w:val="20"/>
        </w:rPr>
        <w:t>01 Hội quán phát triển lên Hợp tác xã nông nghiệp)</w:t>
      </w:r>
      <w:r w:rsidRPr="0083058B">
        <w:rPr>
          <w:rFonts w:cs="Times New Roman"/>
          <w:i w:val="0"/>
          <w:color w:val="000000" w:themeColor="text1"/>
          <w:sz w:val="20"/>
          <w:szCs w:val="20"/>
        </w:rPr>
        <w:t>. Trình độ của các hợp tác xã: tổng số đại học, cao đẳng hiện có 10 người; trung cấp 08 người, sơ cấp 09 người. Phần lớn những người có trình độ đại học, cao đẳng chỉ làm công tác chuyên môn như kế toán, kỹ thuật…, còn Hội đồng Ban quản trị và Ban giám đốc phần lớn có trình độ trung học phổ thông và có độ tuổi trên 50.</w:t>
      </w:r>
    </w:p>
  </w:footnote>
  <w:footnote w:id="5">
    <w:p w:rsidR="0066042B" w:rsidRPr="0083058B" w:rsidRDefault="0066042B" w:rsidP="000F5B49">
      <w:pPr>
        <w:pStyle w:val="Caption"/>
        <w:spacing w:before="0"/>
        <w:ind w:firstLine="284"/>
        <w:jc w:val="both"/>
        <w:rPr>
          <w:rFonts w:cs="Times New Roman"/>
          <w:i w:val="0"/>
          <w:color w:val="000000" w:themeColor="text1"/>
          <w:sz w:val="20"/>
          <w:szCs w:val="20"/>
        </w:rPr>
      </w:pPr>
      <w:r w:rsidRPr="0083058B">
        <w:rPr>
          <w:rStyle w:val="FootnoteReference"/>
          <w:rFonts w:cs="Times New Roman"/>
          <w:i w:val="0"/>
          <w:color w:val="000000" w:themeColor="text1"/>
          <w:sz w:val="20"/>
          <w:szCs w:val="20"/>
        </w:rPr>
        <w:footnoteRef/>
      </w:r>
      <w:r w:rsidRPr="0083058B">
        <w:rPr>
          <w:rFonts w:cs="Times New Roman"/>
          <w:i w:val="0"/>
          <w:color w:val="000000" w:themeColor="text1"/>
          <w:sz w:val="20"/>
          <w:szCs w:val="20"/>
        </w:rPr>
        <w:t xml:space="preserve"> Tất cả 95 THT được thành lập có chứng thực của Ủy ban Nhân dân xã, thị trấn, chủ yếu là ở lĩnh vực nông nghiệp. Các THT mới cơ bản phù hợp với quy định của Nghị định số 151/2007/NĐ-CP của Chính phủ, phù hợp với điều kiện, tình hình phát triển kinh tế của địa phương do tính linh hoạt, đáp ứng các yêu cầu về nguyên tắc tự nguyện, cùng có lợi. Bên cạnh đó, còn một số hạn chế, đó là: Các THT tổ chức thiếu chặt chẽ, thiếu ổn định và bền vững. </w:t>
      </w:r>
    </w:p>
  </w:footnote>
  <w:footnote w:id="6">
    <w:p w:rsidR="000F5B49" w:rsidRPr="000F5B49" w:rsidRDefault="000F5B49" w:rsidP="000F5B49">
      <w:pPr>
        <w:pBdr>
          <w:top w:val="dotted" w:sz="4" w:space="0" w:color="FFFFFF"/>
          <w:left w:val="dotted" w:sz="4" w:space="0" w:color="FFFFFF"/>
          <w:bottom w:val="dotted" w:sz="4" w:space="11" w:color="FFFFFF"/>
          <w:right w:val="dotted" w:sz="4" w:space="0" w:color="FFFFFF"/>
        </w:pBdr>
        <w:shd w:val="clear" w:color="auto" w:fill="FFFFFF"/>
        <w:spacing w:after="120"/>
        <w:ind w:firstLine="284"/>
        <w:jc w:val="both"/>
        <w:rPr>
          <w:sz w:val="20"/>
          <w:szCs w:val="20"/>
        </w:rPr>
      </w:pPr>
      <w:r w:rsidRPr="000F5B49">
        <w:rPr>
          <w:rStyle w:val="FootnoteReference"/>
          <w:sz w:val="20"/>
          <w:szCs w:val="20"/>
        </w:rPr>
        <w:footnoteRef/>
      </w:r>
      <w:r w:rsidRPr="000F5B49">
        <w:rPr>
          <w:sz w:val="20"/>
          <w:szCs w:val="20"/>
        </w:rPr>
        <w:t xml:space="preserve"> </w:t>
      </w:r>
      <w:r w:rsidRPr="000F5B49">
        <w:rPr>
          <w:rFonts w:eastAsia="Calibri"/>
          <w:sz w:val="20"/>
          <w:szCs w:val="20"/>
        </w:rPr>
        <w:t>Mô hình “Cải tạo năng suất giống bò thịt tại địa phương” tại xã Tân Hộ Cơ và Tân Công Chí với quy mô 50 con, trong đó xã Tân Hộ Cơ 28 con, Tân Công Chí 22 con</w:t>
      </w:r>
      <w:r>
        <w:rPr>
          <w:rFonts w:eastAsia="Calibri"/>
          <w:sz w:val="20"/>
          <w:szCs w:val="20"/>
        </w:rPr>
        <w:t>,</w:t>
      </w:r>
      <w:r w:rsidRPr="000F5B49">
        <w:rPr>
          <w:rFonts w:eastAsia="Calibri"/>
          <w:sz w:val="20"/>
          <w:szCs w:val="20"/>
        </w:rPr>
        <w:t xml:space="preserve"> gồm các tinh giống Charolaise, Brahman và 3B, kết quả thụ thai đạt 86% (43/50 con). </w:t>
      </w:r>
      <w:r>
        <w:rPr>
          <w:spacing w:val="-6"/>
          <w:sz w:val="20"/>
          <w:szCs w:val="20"/>
        </w:rPr>
        <w:t>M</w:t>
      </w:r>
      <w:r w:rsidRPr="000F5B49">
        <w:rPr>
          <w:spacing w:val="-6"/>
          <w:sz w:val="20"/>
          <w:szCs w:val="20"/>
        </w:rPr>
        <w:t>ô hình nuôi dê thịt từ nguồn vốn khuyến nông quốc gia, dự kiến số lượng con giống dê được hỗ trợ 200 con/15 hộ thuộc xã Tân Phước.</w:t>
      </w:r>
      <w:r w:rsidRPr="000F5B49">
        <w:rPr>
          <w:rFonts w:eastAsia="Calibri"/>
          <w:spacing w:val="-2"/>
          <w:sz w:val="20"/>
          <w:szCs w:val="20"/>
        </w:rPr>
        <w:t xml:space="preserve"> Mô hình “Sản xuất lúa theo tiêu chuẩn VietGAP” tại xã Tân Hộ Cơ với quy mô 10 ha/5 hộ, đã thu hoạch dứt điểm với năng suất 70 tạ/ha. </w:t>
      </w:r>
      <w:r w:rsidRPr="000F5B49">
        <w:rPr>
          <w:rFonts w:eastAsia="Calibri"/>
          <w:sz w:val="20"/>
          <w:szCs w:val="20"/>
        </w:rPr>
        <w:t>Phối hợp với Công ty Cổ phần phân bón Dầu khí Cà Mau thực hiện điểm trình diễn bộ sản phẩm PVCFC trên cây lúa nhằm đánh giá hiệu quả sản phẩm phân bón Cà Mau với quy mô 3.000 m</w:t>
      </w:r>
      <w:r w:rsidRPr="000F5B49">
        <w:rPr>
          <w:rFonts w:eastAsia="Calibri"/>
          <w:sz w:val="20"/>
          <w:szCs w:val="20"/>
          <w:vertAlign w:val="superscript"/>
        </w:rPr>
        <w:t>2</w:t>
      </w:r>
      <w:r w:rsidRPr="000F5B49">
        <w:rPr>
          <w:rFonts w:eastAsia="Calibri"/>
          <w:sz w:val="20"/>
          <w:szCs w:val="20"/>
        </w:rPr>
        <w:t xml:space="preserve">/điểm, tại </w:t>
      </w:r>
      <w:r w:rsidRPr="000F5B49">
        <w:rPr>
          <w:sz w:val="20"/>
          <w:szCs w:val="20"/>
        </w:rPr>
        <w:t>ấp Bắc Trang 1, xã Tân Công Chí</w:t>
      </w:r>
      <w:r>
        <w:rPr>
          <w:sz w:val="20"/>
          <w:szCs w:val="20"/>
        </w:rPr>
        <w:t>..</w:t>
      </w:r>
      <w:r w:rsidRPr="000F5B49">
        <w:rPr>
          <w:sz w:val="20"/>
          <w:szCs w:val="20"/>
        </w:rPr>
        <w:t>.</w:t>
      </w:r>
    </w:p>
  </w:footnote>
  <w:footnote w:id="7">
    <w:p w:rsidR="00973DF6" w:rsidRPr="0083058B" w:rsidRDefault="00973DF6" w:rsidP="000F5B49">
      <w:pPr>
        <w:pStyle w:val="FootnoteText"/>
        <w:spacing w:after="120" w:line="240" w:lineRule="auto"/>
        <w:ind w:firstLine="284"/>
        <w:jc w:val="both"/>
        <w:rPr>
          <w:rFonts w:ascii="Times New Roman" w:hAnsi="Times New Roman"/>
          <w:color w:val="000000" w:themeColor="text1"/>
        </w:rPr>
      </w:pPr>
      <w:r w:rsidRPr="0083058B">
        <w:rPr>
          <w:rStyle w:val="FootnoteReference"/>
          <w:rFonts w:ascii="Times New Roman" w:hAnsi="Times New Roman"/>
          <w:color w:val="000000" w:themeColor="text1"/>
        </w:rPr>
        <w:footnoteRef/>
      </w:r>
      <w:r w:rsidRPr="0083058B">
        <w:rPr>
          <w:rFonts w:ascii="Times New Roman" w:hAnsi="Times New Roman"/>
          <w:color w:val="000000" w:themeColor="text1"/>
        </w:rPr>
        <w:t xml:space="preserve"> Trong đó: Cấp Mầm non – Mẫu giáo là 10/16 trường; cấp Tiểu học là 10/17 trường, Cấp Trung học cơ sở là 5/10 trường và Cấp Trung học phổ thông là </w:t>
      </w:r>
      <w:r w:rsidR="0083058B" w:rsidRPr="0083058B">
        <w:rPr>
          <w:rFonts w:ascii="Times New Roman" w:hAnsi="Times New Roman"/>
          <w:color w:val="000000" w:themeColor="text1"/>
        </w:rPr>
        <w:t>2</w:t>
      </w:r>
      <w:r w:rsidRPr="0083058B">
        <w:rPr>
          <w:rFonts w:ascii="Times New Roman" w:hAnsi="Times New Roman"/>
          <w:color w:val="000000" w:themeColor="text1"/>
        </w:rPr>
        <w:t>/3 trường.</w:t>
      </w:r>
    </w:p>
  </w:footnote>
  <w:footnote w:id="8">
    <w:p w:rsidR="0083058B" w:rsidRPr="0083058B" w:rsidRDefault="0083058B" w:rsidP="000F5B49">
      <w:pPr>
        <w:pStyle w:val="FootnoteText"/>
        <w:spacing w:after="120" w:line="240" w:lineRule="auto"/>
        <w:ind w:firstLine="284"/>
        <w:jc w:val="both"/>
        <w:rPr>
          <w:rFonts w:ascii="Times New Roman" w:hAnsi="Times New Roman"/>
          <w:b/>
        </w:rPr>
      </w:pPr>
      <w:r w:rsidRPr="0083058B">
        <w:rPr>
          <w:rStyle w:val="FootnoteReference"/>
          <w:rFonts w:ascii="Times New Roman" w:hAnsi="Times New Roman"/>
        </w:rPr>
        <w:footnoteRef/>
      </w:r>
      <w:r w:rsidRPr="0083058B">
        <w:rPr>
          <w:rFonts w:ascii="Times New Roman" w:hAnsi="Times New Roman"/>
        </w:rPr>
        <w:t xml:space="preserve"> Từ đầu năm đến nay đã</w:t>
      </w:r>
      <w:r w:rsidRPr="0083058B">
        <w:rPr>
          <w:rFonts w:ascii="Times New Roman" w:hAnsi="Times New Roman"/>
          <w:color w:val="000000" w:themeColor="text1"/>
          <w:szCs w:val="28"/>
        </w:rPr>
        <w:t xml:space="preserve"> </w:t>
      </w:r>
      <w:r w:rsidRPr="0083058B">
        <w:rPr>
          <w:rFonts w:ascii="Times New Roman" w:hAnsi="Times New Roman"/>
          <w:bCs/>
          <w:color w:val="000000" w:themeColor="text1"/>
        </w:rPr>
        <w:t xml:space="preserve">bàn giao 14 căn nhà tình nghĩa và sửa chữa 27 căn nhà cho các gia đình chính sách; Đồng thời, </w:t>
      </w:r>
      <w:r w:rsidRPr="0083058B">
        <w:rPr>
          <w:rStyle w:val="Strong"/>
          <w:rFonts w:ascii="Times New Roman" w:hAnsi="Times New Roman"/>
          <w:b w:val="0"/>
          <w:color w:val="000000" w:themeColor="text1"/>
        </w:rPr>
        <w:t xml:space="preserve">tổ chức các Đoàn đến thăm </w:t>
      </w:r>
      <w:r w:rsidRPr="0083058B">
        <w:rPr>
          <w:rStyle w:val="Strong"/>
          <w:rFonts w:ascii="Times New Roman" w:hAnsi="Times New Roman"/>
          <w:b w:val="0"/>
          <w:color w:val="000000" w:themeColor="text1"/>
          <w:spacing w:val="-4"/>
        </w:rPr>
        <w:t xml:space="preserve">hỏi, chúc Tết và tặng quà cho các mẹ Việt Nam anh hùng, Mẹ liệt sĩ, gia đình chính sách, người có công với cách mạng, các hộ nghèo… tổng số là 3.300 </w:t>
      </w:r>
      <w:r>
        <w:rPr>
          <w:rStyle w:val="Strong"/>
          <w:rFonts w:ascii="Times New Roman" w:hAnsi="Times New Roman"/>
          <w:b w:val="0"/>
          <w:color w:val="000000" w:themeColor="text1"/>
          <w:spacing w:val="-4"/>
        </w:rPr>
        <w:t xml:space="preserve"> </w:t>
      </w:r>
      <w:r w:rsidRPr="0083058B">
        <w:rPr>
          <w:rStyle w:val="Strong"/>
          <w:rFonts w:ascii="Times New Roman" w:hAnsi="Times New Roman"/>
          <w:b w:val="0"/>
          <w:color w:val="000000" w:themeColor="text1"/>
          <w:spacing w:val="-4"/>
        </w:rPr>
        <w:t>phần quà, với tổng kinh phí là 1.147.100 ngàn đồng</w:t>
      </w:r>
    </w:p>
  </w:footnote>
  <w:footnote w:id="9">
    <w:p w:rsidR="00981990" w:rsidRPr="001171C6" w:rsidRDefault="00981990" w:rsidP="000F5B49">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284"/>
        <w:jc w:val="both"/>
        <w:rPr>
          <w:sz w:val="20"/>
          <w:szCs w:val="20"/>
        </w:rPr>
      </w:pPr>
      <w:r w:rsidRPr="001171C6">
        <w:rPr>
          <w:rStyle w:val="FootnoteReference"/>
          <w:sz w:val="20"/>
          <w:szCs w:val="20"/>
        </w:rPr>
        <w:footnoteRef/>
      </w:r>
      <w:r w:rsidRPr="001171C6">
        <w:rPr>
          <w:sz w:val="20"/>
          <w:szCs w:val="20"/>
        </w:rPr>
        <w:t xml:space="preserve"> Tổng số lao động có nhu cầu hỗ trợ 137 lao động, gồm: học nghề 07 lao động, vay vốn giải quyết việc làm 50 lao động, đi làm việc có thời hạn ở nước ngoài theo hợp đồng 09 lao động, tìm việc làm mới 65 lao động, trở lại nơi làm việc củ 06 lao động.  Số lao động không có nhu cầu: 106 lao động.</w:t>
      </w:r>
    </w:p>
  </w:footnote>
  <w:footnote w:id="10">
    <w:p w:rsidR="001171C6" w:rsidRPr="001171C6" w:rsidRDefault="001171C6" w:rsidP="000F5B49">
      <w:pPr>
        <w:widowControl w:val="0"/>
        <w:pBdr>
          <w:bottom w:val="none" w:sz="0" w:space="15" w:color="000000"/>
        </w:pBdr>
        <w:shd w:val="clear" w:color="auto" w:fill="FFFFFF"/>
        <w:spacing w:after="120"/>
        <w:ind w:firstLine="284"/>
        <w:jc w:val="both"/>
        <w:rPr>
          <w:color w:val="000000"/>
          <w:sz w:val="20"/>
          <w:szCs w:val="20"/>
        </w:rPr>
      </w:pPr>
      <w:r w:rsidRPr="001171C6">
        <w:rPr>
          <w:rStyle w:val="FootnoteReference"/>
          <w:sz w:val="20"/>
          <w:szCs w:val="20"/>
        </w:rPr>
        <w:footnoteRef/>
      </w:r>
      <w:r w:rsidRPr="001171C6">
        <w:rPr>
          <w:sz w:val="20"/>
          <w:szCs w:val="20"/>
        </w:rPr>
        <w:t xml:space="preserve"> </w:t>
      </w:r>
      <w:r w:rsidRPr="001171C6">
        <w:rPr>
          <w:color w:val="000000"/>
          <w:sz w:val="20"/>
          <w:szCs w:val="20"/>
        </w:rPr>
        <w:t>Tổ chức Giải thể thao truyền thống học sinh ngành Giáo dục Huyện (môn Bóng đá, Bóng chuyền). Giải Quần vợt mở rộng huyện Tân Hồng năm 2023. Có 16 VĐV tham gia thi đấu. Tổ chức Hội thao Tổng kết mô hình “Tết quân - dân” xã Tân Thành A năm 2022, 2023 (môn Bóng chuyền và các môn thể thao dân tộc). Tham dự giải thể thao học sinh truyền thống tỉnh Đồng Tháp năm 2023 (Bóng đá, bóng chuyền, điền kinh). Tuyển chọn VĐV tham dự Giải Bóng đá nữ Vô địch tỉnh Đồng Tháp năm 2023.</w:t>
      </w:r>
    </w:p>
  </w:footnote>
  <w:footnote w:id="11">
    <w:p w:rsidR="0098668A" w:rsidRDefault="0098668A" w:rsidP="000F5B49">
      <w:pPr>
        <w:spacing w:after="120"/>
        <w:ind w:firstLine="284"/>
        <w:jc w:val="both"/>
        <w:rPr>
          <w:color w:val="000000" w:themeColor="text1"/>
          <w:sz w:val="20"/>
          <w:szCs w:val="20"/>
          <w:lang w:val="nl-NL"/>
        </w:rPr>
      </w:pPr>
      <w:r>
        <w:rPr>
          <w:rStyle w:val="FootnoteReference"/>
        </w:rPr>
        <w:footnoteRef/>
      </w:r>
      <w:r>
        <w:t xml:space="preserve"> </w:t>
      </w:r>
      <w:r w:rsidRPr="00240F35">
        <w:rPr>
          <w:color w:val="000000" w:themeColor="text1"/>
          <w:sz w:val="20"/>
          <w:szCs w:val="20"/>
          <w:lang w:val="nl-NL"/>
        </w:rPr>
        <w:t xml:space="preserve">Tỷ lệ bao phủ vắc xin </w:t>
      </w:r>
      <w:r w:rsidRPr="00240F35">
        <w:rPr>
          <w:color w:val="000000" w:themeColor="text1"/>
          <w:sz w:val="20"/>
          <w:szCs w:val="20"/>
        </w:rPr>
        <w:t xml:space="preserve">Covid-19 </w:t>
      </w:r>
      <w:r w:rsidRPr="00240F35">
        <w:rPr>
          <w:color w:val="000000" w:themeColor="text1"/>
          <w:sz w:val="20"/>
          <w:szCs w:val="20"/>
          <w:lang w:val="nl-NL"/>
        </w:rPr>
        <w:t xml:space="preserve">trên toàn Huyện đến ngày </w:t>
      </w:r>
      <w:r>
        <w:rPr>
          <w:color w:val="000000" w:themeColor="text1"/>
          <w:sz w:val="20"/>
          <w:szCs w:val="20"/>
          <w:lang w:val="nl-NL"/>
        </w:rPr>
        <w:t>17</w:t>
      </w:r>
      <w:r w:rsidRPr="00240F35">
        <w:rPr>
          <w:color w:val="000000" w:themeColor="text1"/>
          <w:sz w:val="20"/>
          <w:szCs w:val="20"/>
          <w:lang w:val="nl-NL"/>
        </w:rPr>
        <w:t>/</w:t>
      </w:r>
      <w:r>
        <w:rPr>
          <w:color w:val="000000" w:themeColor="text1"/>
          <w:sz w:val="20"/>
          <w:szCs w:val="20"/>
          <w:lang w:val="nl-NL"/>
        </w:rPr>
        <w:t>3</w:t>
      </w:r>
      <w:r w:rsidRPr="00240F35">
        <w:rPr>
          <w:color w:val="000000" w:themeColor="text1"/>
          <w:sz w:val="20"/>
          <w:szCs w:val="20"/>
          <w:lang w:val="nl-NL"/>
        </w:rPr>
        <w:t xml:space="preserve">/2023 là: </w:t>
      </w:r>
    </w:p>
    <w:p w:rsidR="0098668A" w:rsidRPr="00240F35" w:rsidRDefault="0098668A" w:rsidP="000F5B49">
      <w:pPr>
        <w:spacing w:after="120"/>
        <w:ind w:firstLine="284"/>
        <w:jc w:val="both"/>
        <w:rPr>
          <w:color w:val="000000" w:themeColor="text1"/>
          <w:sz w:val="20"/>
          <w:szCs w:val="20"/>
          <w:lang w:val="nl-NL"/>
        </w:rPr>
      </w:pPr>
      <w:r w:rsidRPr="00240F35">
        <w:rPr>
          <w:i/>
          <w:color w:val="000000" w:themeColor="text1"/>
          <w:sz w:val="20"/>
          <w:szCs w:val="20"/>
          <w:lang w:val="nl-NL"/>
        </w:rPr>
        <w:t>(1) Người trên 18 tuổi</w:t>
      </w:r>
      <w:r w:rsidRPr="00240F35">
        <w:rPr>
          <w:color w:val="000000" w:themeColor="text1"/>
          <w:sz w:val="20"/>
          <w:szCs w:val="20"/>
          <w:lang w:val="nl-NL"/>
        </w:rPr>
        <w:t xml:space="preserve">: Tiêm mũi 1 đạt </w:t>
      </w:r>
      <w:r w:rsidRPr="00240F35">
        <w:rPr>
          <w:color w:val="000000" w:themeColor="text1"/>
          <w:sz w:val="20"/>
          <w:szCs w:val="20"/>
        </w:rPr>
        <w:t>111,09</w:t>
      </w:r>
      <w:r w:rsidRPr="00240F35">
        <w:rPr>
          <w:color w:val="000000" w:themeColor="text1"/>
          <w:sz w:val="20"/>
          <w:szCs w:val="20"/>
          <w:lang w:val="nl-NL"/>
        </w:rPr>
        <w:t xml:space="preserve">%; tiêm mũi 2 đạt </w:t>
      </w:r>
      <w:r w:rsidRPr="00240F35">
        <w:rPr>
          <w:color w:val="000000" w:themeColor="text1"/>
          <w:sz w:val="20"/>
          <w:szCs w:val="20"/>
        </w:rPr>
        <w:t>109,79</w:t>
      </w:r>
      <w:r w:rsidRPr="00240F35">
        <w:rPr>
          <w:color w:val="000000" w:themeColor="text1"/>
          <w:sz w:val="20"/>
          <w:szCs w:val="20"/>
          <w:lang w:val="en-GB"/>
        </w:rPr>
        <w:t>%</w:t>
      </w:r>
      <w:r w:rsidRPr="00240F35">
        <w:rPr>
          <w:color w:val="000000" w:themeColor="text1"/>
          <w:sz w:val="20"/>
          <w:szCs w:val="20"/>
          <w:lang w:val="nl-NL"/>
        </w:rPr>
        <w:t>; tiêm mũi bổ sung 99,70%; mũi 3 đạt 93,</w:t>
      </w:r>
      <w:r>
        <w:rPr>
          <w:color w:val="000000" w:themeColor="text1"/>
          <w:sz w:val="20"/>
          <w:szCs w:val="20"/>
          <w:lang w:val="nl-NL"/>
        </w:rPr>
        <w:t>70</w:t>
      </w:r>
      <w:r w:rsidRPr="00240F35">
        <w:rPr>
          <w:color w:val="000000" w:themeColor="text1"/>
          <w:sz w:val="20"/>
          <w:szCs w:val="20"/>
          <w:lang w:val="nl-NL"/>
        </w:rPr>
        <w:t>%; mũi 4 đạt 10</w:t>
      </w:r>
      <w:r>
        <w:rPr>
          <w:color w:val="000000" w:themeColor="text1"/>
          <w:sz w:val="20"/>
          <w:szCs w:val="20"/>
          <w:lang w:val="nl-NL"/>
        </w:rPr>
        <w:t>6</w:t>
      </w:r>
      <w:r w:rsidRPr="00240F35">
        <w:rPr>
          <w:color w:val="000000" w:themeColor="text1"/>
          <w:sz w:val="20"/>
          <w:szCs w:val="20"/>
          <w:lang w:val="nl-NL"/>
        </w:rPr>
        <w:t>,</w:t>
      </w:r>
      <w:r>
        <w:rPr>
          <w:color w:val="000000" w:themeColor="text1"/>
          <w:sz w:val="20"/>
          <w:szCs w:val="20"/>
          <w:lang w:val="nl-NL"/>
        </w:rPr>
        <w:t>44</w:t>
      </w:r>
      <w:r w:rsidRPr="00240F35">
        <w:rPr>
          <w:color w:val="000000" w:themeColor="text1"/>
          <w:sz w:val="20"/>
          <w:szCs w:val="20"/>
          <w:lang w:val="nl-NL"/>
        </w:rPr>
        <w:t>%;</w:t>
      </w:r>
    </w:p>
    <w:p w:rsidR="0098668A" w:rsidRPr="00240F35" w:rsidRDefault="0098668A" w:rsidP="000F5B49">
      <w:pPr>
        <w:spacing w:after="120"/>
        <w:ind w:firstLine="284"/>
        <w:jc w:val="both"/>
        <w:rPr>
          <w:color w:val="000000" w:themeColor="text1"/>
          <w:sz w:val="20"/>
          <w:szCs w:val="20"/>
          <w:lang w:val="nl-NL"/>
        </w:rPr>
      </w:pPr>
      <w:r w:rsidRPr="00240F35">
        <w:rPr>
          <w:i/>
          <w:color w:val="000000" w:themeColor="text1"/>
          <w:sz w:val="20"/>
          <w:szCs w:val="20"/>
          <w:lang w:val="nl-NL"/>
        </w:rPr>
        <w:t>(2) Người từ đủ 12 đến dưới 18 tuổi:</w:t>
      </w:r>
      <w:r w:rsidRPr="00240F35">
        <w:rPr>
          <w:color w:val="000000" w:themeColor="text1"/>
          <w:sz w:val="20"/>
          <w:szCs w:val="20"/>
          <w:lang w:val="nl-NL"/>
        </w:rPr>
        <w:t xml:space="preserve"> Tiêm mũi 1</w:t>
      </w:r>
      <w:r w:rsidRPr="00240F35">
        <w:rPr>
          <w:color w:val="000000" w:themeColor="text1"/>
          <w:sz w:val="20"/>
          <w:szCs w:val="20"/>
          <w:lang w:val="vi-VN"/>
        </w:rPr>
        <w:t xml:space="preserve"> </w:t>
      </w:r>
      <w:r w:rsidRPr="00240F35">
        <w:rPr>
          <w:color w:val="000000" w:themeColor="text1"/>
          <w:sz w:val="20"/>
          <w:szCs w:val="20"/>
          <w:lang w:val="nl-NL"/>
        </w:rPr>
        <w:t xml:space="preserve">đạt </w:t>
      </w:r>
      <w:r w:rsidRPr="00240F35">
        <w:rPr>
          <w:color w:val="000000" w:themeColor="text1"/>
          <w:sz w:val="20"/>
          <w:szCs w:val="20"/>
        </w:rPr>
        <w:t>108,74</w:t>
      </w:r>
      <w:r w:rsidRPr="00240F35">
        <w:rPr>
          <w:color w:val="000000" w:themeColor="text1"/>
          <w:sz w:val="20"/>
          <w:szCs w:val="20"/>
          <w:lang w:val="nl-NL"/>
        </w:rPr>
        <w:t>%; tiêm mũi 2 đạt</w:t>
      </w:r>
      <w:r w:rsidRPr="00240F35">
        <w:rPr>
          <w:color w:val="000000" w:themeColor="text1"/>
          <w:sz w:val="20"/>
          <w:szCs w:val="20"/>
          <w:lang w:val="vi-VN"/>
        </w:rPr>
        <w:t xml:space="preserve"> </w:t>
      </w:r>
      <w:r w:rsidRPr="00240F35">
        <w:rPr>
          <w:color w:val="000000" w:themeColor="text1"/>
          <w:sz w:val="20"/>
          <w:szCs w:val="20"/>
        </w:rPr>
        <w:t>112,75</w:t>
      </w:r>
      <w:r w:rsidRPr="00240F35">
        <w:rPr>
          <w:color w:val="000000" w:themeColor="text1"/>
          <w:sz w:val="20"/>
          <w:szCs w:val="20"/>
          <w:lang w:val="nl-NL"/>
        </w:rPr>
        <w:t xml:space="preserve">%; tiêm mũi 3 đạt 55,72%; </w:t>
      </w:r>
    </w:p>
    <w:p w:rsidR="0098668A" w:rsidRPr="0098668A" w:rsidRDefault="0098668A" w:rsidP="000F5B49">
      <w:pPr>
        <w:spacing w:after="120"/>
        <w:ind w:firstLine="284"/>
        <w:jc w:val="both"/>
        <w:rPr>
          <w:color w:val="000000" w:themeColor="text1"/>
          <w:sz w:val="20"/>
          <w:szCs w:val="20"/>
        </w:rPr>
      </w:pPr>
      <w:r w:rsidRPr="00240F35">
        <w:rPr>
          <w:i/>
          <w:color w:val="000000" w:themeColor="text1"/>
          <w:sz w:val="20"/>
          <w:szCs w:val="20"/>
          <w:lang w:val="vi-VN"/>
        </w:rPr>
        <w:t>(</w:t>
      </w:r>
      <w:r w:rsidRPr="00240F35">
        <w:rPr>
          <w:i/>
          <w:color w:val="000000" w:themeColor="text1"/>
          <w:sz w:val="20"/>
          <w:szCs w:val="20"/>
          <w:lang w:val="en-GB"/>
        </w:rPr>
        <w:t>3</w:t>
      </w:r>
      <w:r w:rsidRPr="00240F35">
        <w:rPr>
          <w:i/>
          <w:color w:val="000000" w:themeColor="text1"/>
          <w:sz w:val="20"/>
          <w:szCs w:val="20"/>
          <w:lang w:val="vi-VN"/>
        </w:rPr>
        <w:t xml:space="preserve">) </w:t>
      </w:r>
      <w:r w:rsidRPr="00240F35">
        <w:rPr>
          <w:i/>
          <w:color w:val="000000" w:themeColor="text1"/>
          <w:sz w:val="20"/>
          <w:szCs w:val="20"/>
          <w:lang w:val="nl-NL"/>
        </w:rPr>
        <w:t>Người từ 05 tuổi đến dưới 12 tuổi</w:t>
      </w:r>
      <w:r w:rsidRPr="00240F35">
        <w:rPr>
          <w:color w:val="000000" w:themeColor="text1"/>
          <w:sz w:val="20"/>
          <w:szCs w:val="20"/>
          <w:lang w:val="nl-NL"/>
        </w:rPr>
        <w:t xml:space="preserve">: </w:t>
      </w:r>
      <w:r w:rsidRPr="00240F35">
        <w:rPr>
          <w:color w:val="000000" w:themeColor="text1"/>
          <w:sz w:val="20"/>
          <w:szCs w:val="20"/>
          <w:lang w:val="vi-VN"/>
        </w:rPr>
        <w:t xml:space="preserve">Tiêm mũi 1 đạt </w:t>
      </w:r>
      <w:r>
        <w:rPr>
          <w:color w:val="000000" w:themeColor="text1"/>
          <w:sz w:val="20"/>
          <w:szCs w:val="20"/>
        </w:rPr>
        <w:t>90,75</w:t>
      </w:r>
      <w:r w:rsidRPr="00240F35">
        <w:rPr>
          <w:color w:val="000000" w:themeColor="text1"/>
          <w:sz w:val="20"/>
          <w:szCs w:val="20"/>
          <w:lang w:val="vi-VN"/>
        </w:rPr>
        <w:t xml:space="preserve">%; tiêm mũi 2 đạt </w:t>
      </w:r>
      <w:r>
        <w:rPr>
          <w:color w:val="000000" w:themeColor="text1"/>
          <w:sz w:val="20"/>
          <w:szCs w:val="20"/>
        </w:rPr>
        <w:t>75,13</w:t>
      </w:r>
      <w:r w:rsidRPr="00240F35">
        <w:rPr>
          <w:color w:val="000000" w:themeColor="text1"/>
          <w:sz w:val="20"/>
          <w:szCs w:val="20"/>
          <w:lang w:val="vi-VN"/>
        </w:rPr>
        <w:t>%.</w:t>
      </w:r>
    </w:p>
  </w:footnote>
  <w:footnote w:id="12">
    <w:p w:rsidR="002C344F" w:rsidRPr="002C344F" w:rsidRDefault="002C344F" w:rsidP="000F5B49">
      <w:pPr>
        <w:pStyle w:val="FootnoteText"/>
        <w:spacing w:after="120" w:line="240" w:lineRule="auto"/>
        <w:ind w:firstLine="284"/>
        <w:jc w:val="both"/>
        <w:rPr>
          <w:rFonts w:ascii="Times New Roman" w:hAnsi="Times New Roman"/>
        </w:rPr>
      </w:pPr>
      <w:r w:rsidRPr="002C344F">
        <w:rPr>
          <w:rStyle w:val="FootnoteReference"/>
          <w:rFonts w:ascii="Times New Roman" w:hAnsi="Times New Roman"/>
        </w:rPr>
        <w:footnoteRef/>
      </w:r>
      <w:r w:rsidRPr="002C344F">
        <w:rPr>
          <w:rFonts w:ascii="Times New Roman" w:hAnsi="Times New Roman"/>
        </w:rPr>
        <w:t xml:space="preserve"> Trong quý 1, Bộ phận Một cửa Huyện và các xã, thị trấn đã tiếp nhận 8.706 hồ sơ, đã giải quyết 8.600 hồ sơ; trong đó, tỷ lệ hồ sơ giải quyết trước hạn và đúng hạn chiếm 99,13%.</w:t>
      </w:r>
      <w:r w:rsidR="009B69A8">
        <w:rPr>
          <w:rFonts w:ascii="Times New Roman" w:hAnsi="Times New Roman"/>
        </w:rPr>
        <w:t xml:space="preserve"> Ngoài ra, các đơn vị còn tiếp nhận và giải quyết 2.922 trường hợp yêu cầu chứng thực sản sao điện tử.</w:t>
      </w:r>
    </w:p>
  </w:footnote>
  <w:footnote w:id="13">
    <w:p w:rsidR="00635BD9" w:rsidRPr="00635BD9" w:rsidRDefault="00635BD9" w:rsidP="000F5B49">
      <w:pPr>
        <w:pStyle w:val="FootnoteText"/>
        <w:spacing w:after="120" w:line="240" w:lineRule="auto"/>
        <w:ind w:firstLine="284"/>
        <w:jc w:val="both"/>
        <w:rPr>
          <w:rFonts w:ascii="Times New Roman" w:hAnsi="Times New Roman"/>
        </w:rPr>
      </w:pPr>
      <w:r w:rsidRPr="00635BD9">
        <w:rPr>
          <w:rStyle w:val="FootnoteReference"/>
          <w:rFonts w:ascii="Times New Roman" w:hAnsi="Times New Roman"/>
        </w:rPr>
        <w:footnoteRef/>
      </w:r>
      <w:r w:rsidRPr="00635BD9">
        <w:rPr>
          <w:rFonts w:ascii="Times New Roman" w:hAnsi="Times New Roman"/>
        </w:rPr>
        <w:t xml:space="preserve"> Trong quý 1 xảy ra</w:t>
      </w:r>
      <w:r>
        <w:rPr>
          <w:rFonts w:ascii="Times New Roman" w:hAnsi="Times New Roman"/>
        </w:rPr>
        <w:t xml:space="preserve"> 10 vụ về trật tự xã hội</w:t>
      </w:r>
      <w:r w:rsidR="00075206">
        <w:rPr>
          <w:rFonts w:ascii="Times New Roman" w:hAnsi="Times New Roman"/>
        </w:rPr>
        <w:t xml:space="preserve"> </w:t>
      </w:r>
      <w:r w:rsidR="00075206" w:rsidRPr="00075206">
        <w:rPr>
          <w:rFonts w:ascii="Times New Roman" w:hAnsi="Times New Roman"/>
          <w:i/>
        </w:rPr>
        <w:t>(tăng 02 vụ so cùng kỳ năm 2022)</w:t>
      </w:r>
      <w:r>
        <w:rPr>
          <w:rFonts w:ascii="Times New Roman" w:hAnsi="Times New Roman"/>
        </w:rPr>
        <w:t>, 09 vụ phạm pháp về kinh tế</w:t>
      </w:r>
      <w:r w:rsidR="00075206">
        <w:rPr>
          <w:rFonts w:ascii="Times New Roman" w:hAnsi="Times New Roman"/>
        </w:rPr>
        <w:t xml:space="preserve"> </w:t>
      </w:r>
      <w:r w:rsidR="00075206" w:rsidRPr="00075206">
        <w:rPr>
          <w:rFonts w:ascii="Times New Roman" w:hAnsi="Times New Roman"/>
          <w:i/>
        </w:rPr>
        <w:t>(tăng 0</w:t>
      </w:r>
      <w:r w:rsidR="00075206">
        <w:rPr>
          <w:rFonts w:ascii="Times New Roman" w:hAnsi="Times New Roman"/>
          <w:i/>
        </w:rPr>
        <w:t>3</w:t>
      </w:r>
      <w:r w:rsidR="00075206" w:rsidRPr="00075206">
        <w:rPr>
          <w:rFonts w:ascii="Times New Roman" w:hAnsi="Times New Roman"/>
          <w:i/>
        </w:rPr>
        <w:t xml:space="preserve"> vụ so cùng kỳ năm 2022)</w:t>
      </w:r>
      <w:r>
        <w:rPr>
          <w:rFonts w:ascii="Times New Roman" w:hAnsi="Times New Roman"/>
        </w:rPr>
        <w:t>, 08 vụ liên quan đến ma túy</w:t>
      </w:r>
      <w:r w:rsidR="00075206">
        <w:rPr>
          <w:rFonts w:ascii="Times New Roman" w:hAnsi="Times New Roman"/>
        </w:rPr>
        <w:t xml:space="preserve"> </w:t>
      </w:r>
      <w:r w:rsidR="00075206" w:rsidRPr="00075206">
        <w:rPr>
          <w:rFonts w:ascii="Times New Roman" w:hAnsi="Times New Roman"/>
          <w:i/>
        </w:rPr>
        <w:t>(tăng 0</w:t>
      </w:r>
      <w:r w:rsidR="00075206">
        <w:rPr>
          <w:rFonts w:ascii="Times New Roman" w:hAnsi="Times New Roman"/>
          <w:i/>
        </w:rPr>
        <w:t>6</w:t>
      </w:r>
      <w:r w:rsidR="00075206" w:rsidRPr="00075206">
        <w:rPr>
          <w:rFonts w:ascii="Times New Roman" w:hAnsi="Times New Roman"/>
          <w:i/>
        </w:rPr>
        <w:t xml:space="preserve"> vụ so cùng kỳ năm 2022)</w:t>
      </w:r>
      <w:r>
        <w:rPr>
          <w:rFonts w:ascii="Times New Roman" w:hAnsi="Times New Roman"/>
        </w:rPr>
        <w:t>, 05 vụ vi phạm về môi trường</w:t>
      </w:r>
      <w:r w:rsidR="00075206">
        <w:rPr>
          <w:rFonts w:ascii="Times New Roman" w:hAnsi="Times New Roman"/>
        </w:rPr>
        <w:t xml:space="preserve"> </w:t>
      </w:r>
      <w:r w:rsidR="00075206" w:rsidRPr="00075206">
        <w:rPr>
          <w:rFonts w:ascii="Times New Roman" w:hAnsi="Times New Roman"/>
          <w:i/>
        </w:rPr>
        <w:t>(tăng 0</w:t>
      </w:r>
      <w:r w:rsidR="00075206">
        <w:rPr>
          <w:rFonts w:ascii="Times New Roman" w:hAnsi="Times New Roman"/>
          <w:i/>
        </w:rPr>
        <w:t>4</w:t>
      </w:r>
      <w:r w:rsidR="00075206" w:rsidRPr="00075206">
        <w:rPr>
          <w:rFonts w:ascii="Times New Roman" w:hAnsi="Times New Roman"/>
          <w:i/>
        </w:rPr>
        <w:t xml:space="preserve"> vụ so cùng kỳ năm 2022)</w:t>
      </w:r>
      <w:r>
        <w:rPr>
          <w:rFonts w:ascii="Times New Roman" w:hAnsi="Times New Roman"/>
        </w:rPr>
        <w:t xml:space="preserve">, 26 vụ tệ nạn xã hội </w:t>
      </w:r>
      <w:r w:rsidR="00075206" w:rsidRPr="00075206">
        <w:rPr>
          <w:rFonts w:ascii="Times New Roman" w:hAnsi="Times New Roman"/>
          <w:i/>
        </w:rPr>
        <w:t xml:space="preserve">(tăng </w:t>
      </w:r>
      <w:r w:rsidR="00075206">
        <w:rPr>
          <w:rFonts w:ascii="Times New Roman" w:hAnsi="Times New Roman"/>
          <w:i/>
        </w:rPr>
        <w:t>18</w:t>
      </w:r>
      <w:r w:rsidR="00075206" w:rsidRPr="00075206">
        <w:rPr>
          <w:rFonts w:ascii="Times New Roman" w:hAnsi="Times New Roman"/>
          <w:i/>
        </w:rPr>
        <w:t xml:space="preserve"> vụ so cùng kỳ năm 2022)</w:t>
      </w:r>
      <w:r w:rsidR="00075206">
        <w:rPr>
          <w:rFonts w:ascii="Times New Roman" w:hAnsi="Times New Roman"/>
          <w:i/>
        </w:rPr>
        <w:t xml:space="preserve"> </w:t>
      </w:r>
      <w:r>
        <w:rPr>
          <w:rFonts w:ascii="Times New Roman" w:hAnsi="Times New Roman"/>
        </w:rPr>
        <w:t>và tai nạn giao thông xảy ra 02 vụ.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2C" w:rsidRDefault="0033552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0868">
      <w:rPr>
        <w:rStyle w:val="PageNumber"/>
        <w:noProof/>
      </w:rPr>
      <w:t>10</w:t>
    </w:r>
    <w:r>
      <w:rPr>
        <w:rStyle w:val="PageNumber"/>
      </w:rPr>
      <w:fldChar w:fldCharType="end"/>
    </w:r>
  </w:p>
  <w:p w:rsidR="0033552C" w:rsidRDefault="0033552C">
    <w:pPr>
      <w:pStyle w:val="Header"/>
      <w:jc w:val="center"/>
    </w:pPr>
  </w:p>
  <w:p w:rsidR="0033552C" w:rsidRDefault="003355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868" w:rsidRDefault="00B90868">
    <w:pPr>
      <w:pStyle w:val="Header"/>
      <w:jc w:val="center"/>
    </w:pPr>
    <w:r>
      <w:fldChar w:fldCharType="begin"/>
    </w:r>
    <w:r>
      <w:instrText xml:space="preserve"> PAGE   \* MERGEFORMAT </w:instrText>
    </w:r>
    <w:r>
      <w:fldChar w:fldCharType="separate"/>
    </w:r>
    <w:r w:rsidR="00994230">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78B"/>
    <w:multiLevelType w:val="hybridMultilevel"/>
    <w:tmpl w:val="3A4CCF3A"/>
    <w:lvl w:ilvl="0" w:tplc="D338927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D3B03"/>
    <w:multiLevelType w:val="hybridMultilevel"/>
    <w:tmpl w:val="573ABE1A"/>
    <w:lvl w:ilvl="0" w:tplc="8438DFDA">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22750BAD"/>
    <w:multiLevelType w:val="multilevel"/>
    <w:tmpl w:val="21B80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
    <w:nsid w:val="22F82D59"/>
    <w:multiLevelType w:val="hybridMultilevel"/>
    <w:tmpl w:val="E656053C"/>
    <w:lvl w:ilvl="0" w:tplc="D6147214">
      <w:start w:val="2"/>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9846DE0"/>
    <w:multiLevelType w:val="multilevel"/>
    <w:tmpl w:val="56E2798A"/>
    <w:lvl w:ilvl="0">
      <w:start w:val="1"/>
      <w:numFmt w:val="decimal"/>
      <w:lvlText w:val="%1."/>
      <w:lvlJc w:val="left"/>
      <w:pPr>
        <w:ind w:left="450" w:hanging="450"/>
      </w:pPr>
      <w:rPr>
        <w:rFonts w:hint="default"/>
      </w:rPr>
    </w:lvl>
    <w:lvl w:ilvl="1">
      <w:start w:val="1"/>
      <w:numFmt w:val="decimal"/>
      <w:lvlText w:val="%1.%2."/>
      <w:lvlJc w:val="left"/>
      <w:pPr>
        <w:ind w:left="1920" w:hanging="72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411" w:hanging="108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5325" w:hanging="1440"/>
      </w:pPr>
      <w:rPr>
        <w:rFonts w:hint="default"/>
      </w:rPr>
    </w:lvl>
    <w:lvl w:ilvl="6">
      <w:start w:val="1"/>
      <w:numFmt w:val="decimal"/>
      <w:lvlText w:val="%1.%2.%3.%4.%5.%6.%7."/>
      <w:lvlJc w:val="left"/>
      <w:pPr>
        <w:ind w:left="6462" w:hanging="1800"/>
      </w:pPr>
      <w:rPr>
        <w:rFonts w:hint="default"/>
      </w:rPr>
    </w:lvl>
    <w:lvl w:ilvl="7">
      <w:start w:val="1"/>
      <w:numFmt w:val="decimal"/>
      <w:lvlText w:val="%1.%2.%3.%4.%5.%6.%7.%8."/>
      <w:lvlJc w:val="left"/>
      <w:pPr>
        <w:ind w:left="7239" w:hanging="1800"/>
      </w:pPr>
      <w:rPr>
        <w:rFonts w:hint="default"/>
      </w:rPr>
    </w:lvl>
    <w:lvl w:ilvl="8">
      <w:start w:val="1"/>
      <w:numFmt w:val="decimal"/>
      <w:lvlText w:val="%1.%2.%3.%4.%5.%6.%7.%8.%9."/>
      <w:lvlJc w:val="left"/>
      <w:pPr>
        <w:ind w:left="8376" w:hanging="2160"/>
      </w:pPr>
      <w:rPr>
        <w:rFonts w:hint="default"/>
      </w:rPr>
    </w:lvl>
  </w:abstractNum>
  <w:abstractNum w:abstractNumId="5">
    <w:nsid w:val="38E86D74"/>
    <w:multiLevelType w:val="singleLevel"/>
    <w:tmpl w:val="38E86D74"/>
    <w:lvl w:ilvl="0">
      <w:start w:val="8"/>
      <w:numFmt w:val="decimal"/>
      <w:suff w:val="space"/>
      <w:lvlText w:val="%1."/>
      <w:lvlJc w:val="left"/>
    </w:lvl>
  </w:abstractNum>
  <w:abstractNum w:abstractNumId="6">
    <w:nsid w:val="3F015BE0"/>
    <w:multiLevelType w:val="multilevel"/>
    <w:tmpl w:val="CB52C4D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7">
    <w:nsid w:val="40095EBD"/>
    <w:multiLevelType w:val="hybridMultilevel"/>
    <w:tmpl w:val="91A04492"/>
    <w:lvl w:ilvl="0" w:tplc="7902CA0A">
      <w:start w:val="3"/>
      <w:numFmt w:val="bullet"/>
      <w:lvlText w:val="-"/>
      <w:lvlJc w:val="left"/>
      <w:pPr>
        <w:ind w:left="1080" w:hanging="360"/>
      </w:pPr>
      <w:rPr>
        <w:rFonts w:ascii="Times New Roman" w:eastAsia="Times New Roman" w:hAnsi="Times New Roman" w:cs="Times New Roman" w:hint="default"/>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19C1083"/>
    <w:multiLevelType w:val="multilevel"/>
    <w:tmpl w:val="60B80A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9">
    <w:nsid w:val="56106369"/>
    <w:multiLevelType w:val="hybridMultilevel"/>
    <w:tmpl w:val="AE78DA3E"/>
    <w:lvl w:ilvl="0" w:tplc="A9745D7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1460699"/>
    <w:multiLevelType w:val="hybridMultilevel"/>
    <w:tmpl w:val="165E8E8C"/>
    <w:lvl w:ilvl="0" w:tplc="5F709FEE">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nsid w:val="6AF758E4"/>
    <w:multiLevelType w:val="hybridMultilevel"/>
    <w:tmpl w:val="DAE89934"/>
    <w:lvl w:ilvl="0" w:tplc="E86E5BE6">
      <w:start w:val="2"/>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B304C13"/>
    <w:multiLevelType w:val="hybridMultilevel"/>
    <w:tmpl w:val="802A2B00"/>
    <w:lvl w:ilvl="0" w:tplc="D946F8E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8B7B2B"/>
    <w:multiLevelType w:val="hybridMultilevel"/>
    <w:tmpl w:val="A1C21324"/>
    <w:lvl w:ilvl="0" w:tplc="C176802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BB6540E"/>
    <w:multiLevelType w:val="hybridMultilevel"/>
    <w:tmpl w:val="1F38E886"/>
    <w:lvl w:ilvl="0" w:tplc="37369080">
      <w:start w:val="2"/>
      <w:numFmt w:val="bullet"/>
      <w:lvlText w:val="-"/>
      <w:lvlJc w:val="left"/>
      <w:pPr>
        <w:ind w:left="1069" w:hanging="360"/>
      </w:pPr>
      <w:rPr>
        <w:rFonts w:ascii="Times New Roman" w:eastAsia="Arial"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7BE60BDA"/>
    <w:multiLevelType w:val="hybridMultilevel"/>
    <w:tmpl w:val="0BAAC6D2"/>
    <w:lvl w:ilvl="0" w:tplc="8854A48C">
      <w:start w:val="3"/>
      <w:numFmt w:val="decimal"/>
      <w:lvlText w:val="%1."/>
      <w:lvlJc w:val="left"/>
      <w:pPr>
        <w:ind w:left="720" w:hanging="360"/>
      </w:pPr>
      <w:rPr>
        <w:rFonts w:hint="default"/>
        <w:b/>
        <w:i/>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646669"/>
    <w:multiLevelType w:val="hybridMultilevel"/>
    <w:tmpl w:val="EDC2F170"/>
    <w:lvl w:ilvl="0" w:tplc="2DFA313A">
      <w:start w:val="2"/>
      <w:numFmt w:val="bullet"/>
      <w:lvlText w:val="-"/>
      <w:lvlJc w:val="left"/>
      <w:pPr>
        <w:ind w:left="1066" w:hanging="360"/>
      </w:pPr>
      <w:rPr>
        <w:rFonts w:ascii="Times New Roman" w:eastAsia="Times New Roman" w:hAnsi="Times New Roman" w:cs="Times New Roman" w:hint="default"/>
        <w:b w:val="0"/>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4"/>
  </w:num>
  <w:num w:numId="2">
    <w:abstractNumId w:val="2"/>
  </w:num>
  <w:num w:numId="3">
    <w:abstractNumId w:val="6"/>
  </w:num>
  <w:num w:numId="4">
    <w:abstractNumId w:val="8"/>
  </w:num>
  <w:num w:numId="5">
    <w:abstractNumId w:val="10"/>
  </w:num>
  <w:num w:numId="6">
    <w:abstractNumId w:val="15"/>
  </w:num>
  <w:num w:numId="7">
    <w:abstractNumId w:val="7"/>
  </w:num>
  <w:num w:numId="8">
    <w:abstractNumId w:val="9"/>
  </w:num>
  <w:num w:numId="9">
    <w:abstractNumId w:val="12"/>
  </w:num>
  <w:num w:numId="10">
    <w:abstractNumId w:val="0"/>
  </w:num>
  <w:num w:numId="11">
    <w:abstractNumId w:val="3"/>
  </w:num>
  <w:num w:numId="12">
    <w:abstractNumId w:val="16"/>
  </w:num>
  <w:num w:numId="13">
    <w:abstractNumId w:val="14"/>
  </w:num>
  <w:num w:numId="14">
    <w:abstractNumId w:val="5"/>
  </w:num>
  <w:num w:numId="15">
    <w:abstractNumId w:val="1"/>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9E5"/>
    <w:rsid w:val="000001C4"/>
    <w:rsid w:val="000005A5"/>
    <w:rsid w:val="000008E2"/>
    <w:rsid w:val="00001A64"/>
    <w:rsid w:val="00002E90"/>
    <w:rsid w:val="00003942"/>
    <w:rsid w:val="00004774"/>
    <w:rsid w:val="00004812"/>
    <w:rsid w:val="0000692A"/>
    <w:rsid w:val="000072FD"/>
    <w:rsid w:val="0000739D"/>
    <w:rsid w:val="000113FE"/>
    <w:rsid w:val="00012849"/>
    <w:rsid w:val="00012ADD"/>
    <w:rsid w:val="00012C03"/>
    <w:rsid w:val="00013197"/>
    <w:rsid w:val="00013CA9"/>
    <w:rsid w:val="00013E96"/>
    <w:rsid w:val="00013F40"/>
    <w:rsid w:val="00013FC6"/>
    <w:rsid w:val="00014F73"/>
    <w:rsid w:val="0001554F"/>
    <w:rsid w:val="00015931"/>
    <w:rsid w:val="00016356"/>
    <w:rsid w:val="0001682E"/>
    <w:rsid w:val="00016875"/>
    <w:rsid w:val="00016C28"/>
    <w:rsid w:val="00017C6C"/>
    <w:rsid w:val="0002038B"/>
    <w:rsid w:val="000204EF"/>
    <w:rsid w:val="0002137B"/>
    <w:rsid w:val="00021C6C"/>
    <w:rsid w:val="000221C3"/>
    <w:rsid w:val="000229E5"/>
    <w:rsid w:val="00023165"/>
    <w:rsid w:val="00023863"/>
    <w:rsid w:val="00023A82"/>
    <w:rsid w:val="000255B9"/>
    <w:rsid w:val="00030046"/>
    <w:rsid w:val="00030138"/>
    <w:rsid w:val="0003205F"/>
    <w:rsid w:val="00032314"/>
    <w:rsid w:val="000329A0"/>
    <w:rsid w:val="00034428"/>
    <w:rsid w:val="00034783"/>
    <w:rsid w:val="00034ED4"/>
    <w:rsid w:val="000359DB"/>
    <w:rsid w:val="000366E1"/>
    <w:rsid w:val="00036CBC"/>
    <w:rsid w:val="00036D48"/>
    <w:rsid w:val="00036F2C"/>
    <w:rsid w:val="00037A99"/>
    <w:rsid w:val="0004052B"/>
    <w:rsid w:val="00040B56"/>
    <w:rsid w:val="000412B1"/>
    <w:rsid w:val="0004251B"/>
    <w:rsid w:val="00042724"/>
    <w:rsid w:val="00042CD8"/>
    <w:rsid w:val="0004311B"/>
    <w:rsid w:val="000460BA"/>
    <w:rsid w:val="00047476"/>
    <w:rsid w:val="0004747C"/>
    <w:rsid w:val="00047720"/>
    <w:rsid w:val="0005052B"/>
    <w:rsid w:val="00051911"/>
    <w:rsid w:val="000521AC"/>
    <w:rsid w:val="00052986"/>
    <w:rsid w:val="00053630"/>
    <w:rsid w:val="0005364B"/>
    <w:rsid w:val="00054074"/>
    <w:rsid w:val="0005575E"/>
    <w:rsid w:val="00055DAE"/>
    <w:rsid w:val="00056818"/>
    <w:rsid w:val="00056EC2"/>
    <w:rsid w:val="00057433"/>
    <w:rsid w:val="00057ED5"/>
    <w:rsid w:val="00060705"/>
    <w:rsid w:val="00060C41"/>
    <w:rsid w:val="00060CC6"/>
    <w:rsid w:val="00060CE7"/>
    <w:rsid w:val="00060D55"/>
    <w:rsid w:val="00061937"/>
    <w:rsid w:val="00063290"/>
    <w:rsid w:val="00063D3A"/>
    <w:rsid w:val="00065D65"/>
    <w:rsid w:val="0006752B"/>
    <w:rsid w:val="00067930"/>
    <w:rsid w:val="00067DA9"/>
    <w:rsid w:val="00070465"/>
    <w:rsid w:val="00070B23"/>
    <w:rsid w:val="0007292C"/>
    <w:rsid w:val="00072EF1"/>
    <w:rsid w:val="000746C0"/>
    <w:rsid w:val="00075206"/>
    <w:rsid w:val="00075760"/>
    <w:rsid w:val="0007636D"/>
    <w:rsid w:val="0007667A"/>
    <w:rsid w:val="000769E2"/>
    <w:rsid w:val="00077C90"/>
    <w:rsid w:val="0008057B"/>
    <w:rsid w:val="000807C9"/>
    <w:rsid w:val="00080E75"/>
    <w:rsid w:val="000818B4"/>
    <w:rsid w:val="00081A3E"/>
    <w:rsid w:val="00081A5C"/>
    <w:rsid w:val="00081FCC"/>
    <w:rsid w:val="00082035"/>
    <w:rsid w:val="00082677"/>
    <w:rsid w:val="00082C3B"/>
    <w:rsid w:val="00082EB5"/>
    <w:rsid w:val="00082F7D"/>
    <w:rsid w:val="000831B0"/>
    <w:rsid w:val="00083651"/>
    <w:rsid w:val="00087A1B"/>
    <w:rsid w:val="00087AE6"/>
    <w:rsid w:val="00087DAD"/>
    <w:rsid w:val="000908AC"/>
    <w:rsid w:val="00090A32"/>
    <w:rsid w:val="00090C57"/>
    <w:rsid w:val="000913FC"/>
    <w:rsid w:val="0009149E"/>
    <w:rsid w:val="00091779"/>
    <w:rsid w:val="0009182E"/>
    <w:rsid w:val="0009191F"/>
    <w:rsid w:val="00091B2A"/>
    <w:rsid w:val="000926DD"/>
    <w:rsid w:val="00092949"/>
    <w:rsid w:val="00093006"/>
    <w:rsid w:val="00093C86"/>
    <w:rsid w:val="00093D2E"/>
    <w:rsid w:val="00096E40"/>
    <w:rsid w:val="000971B8"/>
    <w:rsid w:val="00097881"/>
    <w:rsid w:val="000A05BA"/>
    <w:rsid w:val="000A0B6B"/>
    <w:rsid w:val="000A1C4A"/>
    <w:rsid w:val="000A4843"/>
    <w:rsid w:val="000A54B2"/>
    <w:rsid w:val="000A5C41"/>
    <w:rsid w:val="000A6D5A"/>
    <w:rsid w:val="000A759E"/>
    <w:rsid w:val="000A7E42"/>
    <w:rsid w:val="000A7E76"/>
    <w:rsid w:val="000A7F1A"/>
    <w:rsid w:val="000B04D3"/>
    <w:rsid w:val="000B14BA"/>
    <w:rsid w:val="000B1F2E"/>
    <w:rsid w:val="000B2387"/>
    <w:rsid w:val="000B32A8"/>
    <w:rsid w:val="000B32A9"/>
    <w:rsid w:val="000B36A3"/>
    <w:rsid w:val="000B3A78"/>
    <w:rsid w:val="000B43CC"/>
    <w:rsid w:val="000B4B89"/>
    <w:rsid w:val="000B4EB0"/>
    <w:rsid w:val="000B5133"/>
    <w:rsid w:val="000B564A"/>
    <w:rsid w:val="000B56F7"/>
    <w:rsid w:val="000B6A99"/>
    <w:rsid w:val="000B6FB8"/>
    <w:rsid w:val="000B7259"/>
    <w:rsid w:val="000B736A"/>
    <w:rsid w:val="000B7533"/>
    <w:rsid w:val="000B7554"/>
    <w:rsid w:val="000B79C6"/>
    <w:rsid w:val="000B7EE0"/>
    <w:rsid w:val="000C017D"/>
    <w:rsid w:val="000C40C6"/>
    <w:rsid w:val="000C4314"/>
    <w:rsid w:val="000C6306"/>
    <w:rsid w:val="000C6B70"/>
    <w:rsid w:val="000D02CB"/>
    <w:rsid w:val="000D0F84"/>
    <w:rsid w:val="000D102A"/>
    <w:rsid w:val="000D118A"/>
    <w:rsid w:val="000D12C7"/>
    <w:rsid w:val="000D23E6"/>
    <w:rsid w:val="000D26C7"/>
    <w:rsid w:val="000D292B"/>
    <w:rsid w:val="000D3534"/>
    <w:rsid w:val="000D423B"/>
    <w:rsid w:val="000D4C70"/>
    <w:rsid w:val="000D590C"/>
    <w:rsid w:val="000D5D9E"/>
    <w:rsid w:val="000D64EE"/>
    <w:rsid w:val="000D65EA"/>
    <w:rsid w:val="000D7699"/>
    <w:rsid w:val="000D7B84"/>
    <w:rsid w:val="000E0857"/>
    <w:rsid w:val="000E16FC"/>
    <w:rsid w:val="000E1B27"/>
    <w:rsid w:val="000E1DC6"/>
    <w:rsid w:val="000E201A"/>
    <w:rsid w:val="000E241B"/>
    <w:rsid w:val="000E2CFE"/>
    <w:rsid w:val="000E31DF"/>
    <w:rsid w:val="000E39CD"/>
    <w:rsid w:val="000E39FD"/>
    <w:rsid w:val="000E3CBC"/>
    <w:rsid w:val="000E4EA9"/>
    <w:rsid w:val="000E5206"/>
    <w:rsid w:val="000E5ADE"/>
    <w:rsid w:val="000E5C21"/>
    <w:rsid w:val="000E7D6A"/>
    <w:rsid w:val="000F102C"/>
    <w:rsid w:val="000F2412"/>
    <w:rsid w:val="000F25B1"/>
    <w:rsid w:val="000F2DC0"/>
    <w:rsid w:val="000F35CB"/>
    <w:rsid w:val="000F467D"/>
    <w:rsid w:val="000F4C0F"/>
    <w:rsid w:val="000F5520"/>
    <w:rsid w:val="000F5B49"/>
    <w:rsid w:val="000F5BF4"/>
    <w:rsid w:val="000F635B"/>
    <w:rsid w:val="000F6EF8"/>
    <w:rsid w:val="000F7551"/>
    <w:rsid w:val="000F758C"/>
    <w:rsid w:val="001013CC"/>
    <w:rsid w:val="00101AA6"/>
    <w:rsid w:val="00103CA9"/>
    <w:rsid w:val="00104E56"/>
    <w:rsid w:val="00105DF6"/>
    <w:rsid w:val="00106C0F"/>
    <w:rsid w:val="00107174"/>
    <w:rsid w:val="0010767D"/>
    <w:rsid w:val="00107784"/>
    <w:rsid w:val="00107F06"/>
    <w:rsid w:val="001103CC"/>
    <w:rsid w:val="001109E3"/>
    <w:rsid w:val="00112044"/>
    <w:rsid w:val="0011239A"/>
    <w:rsid w:val="00112BEE"/>
    <w:rsid w:val="00112C17"/>
    <w:rsid w:val="001131DD"/>
    <w:rsid w:val="00113536"/>
    <w:rsid w:val="0011441C"/>
    <w:rsid w:val="00114A4F"/>
    <w:rsid w:val="00114E41"/>
    <w:rsid w:val="001156E9"/>
    <w:rsid w:val="0011584E"/>
    <w:rsid w:val="00115BCF"/>
    <w:rsid w:val="00116867"/>
    <w:rsid w:val="00116879"/>
    <w:rsid w:val="001171C6"/>
    <w:rsid w:val="00117760"/>
    <w:rsid w:val="001203BF"/>
    <w:rsid w:val="0012160F"/>
    <w:rsid w:val="00121B6C"/>
    <w:rsid w:val="00121C3E"/>
    <w:rsid w:val="0012247F"/>
    <w:rsid w:val="00123D54"/>
    <w:rsid w:val="00123D8F"/>
    <w:rsid w:val="00123EF0"/>
    <w:rsid w:val="00124724"/>
    <w:rsid w:val="00124896"/>
    <w:rsid w:val="00125599"/>
    <w:rsid w:val="00126014"/>
    <w:rsid w:val="00127634"/>
    <w:rsid w:val="00127C89"/>
    <w:rsid w:val="0013067A"/>
    <w:rsid w:val="00130991"/>
    <w:rsid w:val="00130D6A"/>
    <w:rsid w:val="00130E16"/>
    <w:rsid w:val="00130E42"/>
    <w:rsid w:val="0013314E"/>
    <w:rsid w:val="00133A5C"/>
    <w:rsid w:val="00133EBE"/>
    <w:rsid w:val="0013428C"/>
    <w:rsid w:val="001342FF"/>
    <w:rsid w:val="001343EE"/>
    <w:rsid w:val="00134430"/>
    <w:rsid w:val="001344DC"/>
    <w:rsid w:val="001351D5"/>
    <w:rsid w:val="00135905"/>
    <w:rsid w:val="00135D38"/>
    <w:rsid w:val="00136528"/>
    <w:rsid w:val="00136674"/>
    <w:rsid w:val="00137B4D"/>
    <w:rsid w:val="001402AF"/>
    <w:rsid w:val="00140350"/>
    <w:rsid w:val="00140420"/>
    <w:rsid w:val="0014118D"/>
    <w:rsid w:val="0014166C"/>
    <w:rsid w:val="00141837"/>
    <w:rsid w:val="00141930"/>
    <w:rsid w:val="00141B10"/>
    <w:rsid w:val="00142FFD"/>
    <w:rsid w:val="00143465"/>
    <w:rsid w:val="00143814"/>
    <w:rsid w:val="001439C0"/>
    <w:rsid w:val="001446FA"/>
    <w:rsid w:val="00145E63"/>
    <w:rsid w:val="0014791A"/>
    <w:rsid w:val="00150641"/>
    <w:rsid w:val="001509C0"/>
    <w:rsid w:val="00150D38"/>
    <w:rsid w:val="00151C57"/>
    <w:rsid w:val="001521FB"/>
    <w:rsid w:val="00152B07"/>
    <w:rsid w:val="001544E8"/>
    <w:rsid w:val="00154788"/>
    <w:rsid w:val="00154D25"/>
    <w:rsid w:val="00154E64"/>
    <w:rsid w:val="00155BDF"/>
    <w:rsid w:val="001563D7"/>
    <w:rsid w:val="0015693E"/>
    <w:rsid w:val="001569D5"/>
    <w:rsid w:val="0016028C"/>
    <w:rsid w:val="00161230"/>
    <w:rsid w:val="00161D36"/>
    <w:rsid w:val="00162323"/>
    <w:rsid w:val="001625CF"/>
    <w:rsid w:val="0016270F"/>
    <w:rsid w:val="0016295B"/>
    <w:rsid w:val="001638E2"/>
    <w:rsid w:val="00163A01"/>
    <w:rsid w:val="00164B27"/>
    <w:rsid w:val="00164C45"/>
    <w:rsid w:val="0016503C"/>
    <w:rsid w:val="001658CB"/>
    <w:rsid w:val="001658D0"/>
    <w:rsid w:val="00166135"/>
    <w:rsid w:val="001667A9"/>
    <w:rsid w:val="00166A4E"/>
    <w:rsid w:val="00170A66"/>
    <w:rsid w:val="00170D1E"/>
    <w:rsid w:val="00170F9A"/>
    <w:rsid w:val="00171451"/>
    <w:rsid w:val="001715A4"/>
    <w:rsid w:val="00172685"/>
    <w:rsid w:val="0017273F"/>
    <w:rsid w:val="001730CA"/>
    <w:rsid w:val="00173A02"/>
    <w:rsid w:val="001746B3"/>
    <w:rsid w:val="00176165"/>
    <w:rsid w:val="001769F7"/>
    <w:rsid w:val="00177613"/>
    <w:rsid w:val="0017768A"/>
    <w:rsid w:val="00177821"/>
    <w:rsid w:val="00181952"/>
    <w:rsid w:val="0018205E"/>
    <w:rsid w:val="0018297F"/>
    <w:rsid w:val="00182CCD"/>
    <w:rsid w:val="00182FDF"/>
    <w:rsid w:val="00183010"/>
    <w:rsid w:val="00184467"/>
    <w:rsid w:val="00184D2F"/>
    <w:rsid w:val="001855E4"/>
    <w:rsid w:val="00186501"/>
    <w:rsid w:val="001876AD"/>
    <w:rsid w:val="00190EC3"/>
    <w:rsid w:val="001912B5"/>
    <w:rsid w:val="00192103"/>
    <w:rsid w:val="00192338"/>
    <w:rsid w:val="00193A29"/>
    <w:rsid w:val="0019471F"/>
    <w:rsid w:val="0019488D"/>
    <w:rsid w:val="001952CD"/>
    <w:rsid w:val="00195370"/>
    <w:rsid w:val="00195A38"/>
    <w:rsid w:val="00195AAF"/>
    <w:rsid w:val="00196264"/>
    <w:rsid w:val="0019682A"/>
    <w:rsid w:val="0019711A"/>
    <w:rsid w:val="00197454"/>
    <w:rsid w:val="00197BBD"/>
    <w:rsid w:val="00197F60"/>
    <w:rsid w:val="001A16CB"/>
    <w:rsid w:val="001A21A6"/>
    <w:rsid w:val="001A221A"/>
    <w:rsid w:val="001A2A9F"/>
    <w:rsid w:val="001A2CB1"/>
    <w:rsid w:val="001A34EC"/>
    <w:rsid w:val="001A37EF"/>
    <w:rsid w:val="001A381D"/>
    <w:rsid w:val="001A396E"/>
    <w:rsid w:val="001A5314"/>
    <w:rsid w:val="001A558F"/>
    <w:rsid w:val="001A7547"/>
    <w:rsid w:val="001A77D2"/>
    <w:rsid w:val="001A79C8"/>
    <w:rsid w:val="001B06EE"/>
    <w:rsid w:val="001B0942"/>
    <w:rsid w:val="001B0A56"/>
    <w:rsid w:val="001B1260"/>
    <w:rsid w:val="001B1424"/>
    <w:rsid w:val="001B51D3"/>
    <w:rsid w:val="001B5818"/>
    <w:rsid w:val="001B5978"/>
    <w:rsid w:val="001B6167"/>
    <w:rsid w:val="001B6B16"/>
    <w:rsid w:val="001B7863"/>
    <w:rsid w:val="001B7FAF"/>
    <w:rsid w:val="001C016B"/>
    <w:rsid w:val="001C074D"/>
    <w:rsid w:val="001C08AC"/>
    <w:rsid w:val="001C12EC"/>
    <w:rsid w:val="001C56DD"/>
    <w:rsid w:val="001C68FC"/>
    <w:rsid w:val="001C6AD1"/>
    <w:rsid w:val="001C6B0D"/>
    <w:rsid w:val="001C6B19"/>
    <w:rsid w:val="001C7376"/>
    <w:rsid w:val="001C7C59"/>
    <w:rsid w:val="001C7F1E"/>
    <w:rsid w:val="001D1124"/>
    <w:rsid w:val="001D2A39"/>
    <w:rsid w:val="001D301C"/>
    <w:rsid w:val="001D306D"/>
    <w:rsid w:val="001D35AE"/>
    <w:rsid w:val="001D38B7"/>
    <w:rsid w:val="001D3E9B"/>
    <w:rsid w:val="001D3EE6"/>
    <w:rsid w:val="001D3FF3"/>
    <w:rsid w:val="001D4C0D"/>
    <w:rsid w:val="001D55F4"/>
    <w:rsid w:val="001D697B"/>
    <w:rsid w:val="001D6AB3"/>
    <w:rsid w:val="001D7B99"/>
    <w:rsid w:val="001D7C98"/>
    <w:rsid w:val="001D7DF5"/>
    <w:rsid w:val="001E0056"/>
    <w:rsid w:val="001E0230"/>
    <w:rsid w:val="001E0745"/>
    <w:rsid w:val="001E0E67"/>
    <w:rsid w:val="001E100A"/>
    <w:rsid w:val="001E12E7"/>
    <w:rsid w:val="001E13C4"/>
    <w:rsid w:val="001E1499"/>
    <w:rsid w:val="001E1785"/>
    <w:rsid w:val="001E229D"/>
    <w:rsid w:val="001E26A1"/>
    <w:rsid w:val="001E291F"/>
    <w:rsid w:val="001E2B33"/>
    <w:rsid w:val="001E31BA"/>
    <w:rsid w:val="001E33FE"/>
    <w:rsid w:val="001E3D46"/>
    <w:rsid w:val="001E419F"/>
    <w:rsid w:val="001E4479"/>
    <w:rsid w:val="001E4515"/>
    <w:rsid w:val="001E49EE"/>
    <w:rsid w:val="001E4CC0"/>
    <w:rsid w:val="001E57BF"/>
    <w:rsid w:val="001E5C04"/>
    <w:rsid w:val="001E5F27"/>
    <w:rsid w:val="001E6F9D"/>
    <w:rsid w:val="001E7301"/>
    <w:rsid w:val="001E77CD"/>
    <w:rsid w:val="001F0CBB"/>
    <w:rsid w:val="001F1BAF"/>
    <w:rsid w:val="001F1D62"/>
    <w:rsid w:val="001F22E3"/>
    <w:rsid w:val="001F37C5"/>
    <w:rsid w:val="001F415A"/>
    <w:rsid w:val="001F5988"/>
    <w:rsid w:val="001F5A58"/>
    <w:rsid w:val="001F5AEB"/>
    <w:rsid w:val="001F5D56"/>
    <w:rsid w:val="001F6048"/>
    <w:rsid w:val="001F66FB"/>
    <w:rsid w:val="001F7B34"/>
    <w:rsid w:val="00200279"/>
    <w:rsid w:val="002003B1"/>
    <w:rsid w:val="00200735"/>
    <w:rsid w:val="00200D24"/>
    <w:rsid w:val="00200DFB"/>
    <w:rsid w:val="002012E1"/>
    <w:rsid w:val="00202AB7"/>
    <w:rsid w:val="00203128"/>
    <w:rsid w:val="00203F8B"/>
    <w:rsid w:val="002043D3"/>
    <w:rsid w:val="00204A1F"/>
    <w:rsid w:val="00205812"/>
    <w:rsid w:val="002059B4"/>
    <w:rsid w:val="002062B1"/>
    <w:rsid w:val="00206409"/>
    <w:rsid w:val="0020656E"/>
    <w:rsid w:val="00207697"/>
    <w:rsid w:val="0020776B"/>
    <w:rsid w:val="002101AC"/>
    <w:rsid w:val="002107E8"/>
    <w:rsid w:val="00211021"/>
    <w:rsid w:val="0021242C"/>
    <w:rsid w:val="00212617"/>
    <w:rsid w:val="00213534"/>
    <w:rsid w:val="00213700"/>
    <w:rsid w:val="00214107"/>
    <w:rsid w:val="00214937"/>
    <w:rsid w:val="0021498D"/>
    <w:rsid w:val="00215BC2"/>
    <w:rsid w:val="002176C2"/>
    <w:rsid w:val="00217C63"/>
    <w:rsid w:val="00217DDB"/>
    <w:rsid w:val="002202A7"/>
    <w:rsid w:val="00220F4F"/>
    <w:rsid w:val="00221F63"/>
    <w:rsid w:val="00222A05"/>
    <w:rsid w:val="00222B95"/>
    <w:rsid w:val="00223571"/>
    <w:rsid w:val="00223ECD"/>
    <w:rsid w:val="00224CCF"/>
    <w:rsid w:val="00225CD6"/>
    <w:rsid w:val="002268F0"/>
    <w:rsid w:val="00226DB5"/>
    <w:rsid w:val="002307AE"/>
    <w:rsid w:val="002307C1"/>
    <w:rsid w:val="00231B25"/>
    <w:rsid w:val="002322C3"/>
    <w:rsid w:val="00232A7C"/>
    <w:rsid w:val="00232DF0"/>
    <w:rsid w:val="00233325"/>
    <w:rsid w:val="00233388"/>
    <w:rsid w:val="00235194"/>
    <w:rsid w:val="00235268"/>
    <w:rsid w:val="00235641"/>
    <w:rsid w:val="00235A29"/>
    <w:rsid w:val="00235B91"/>
    <w:rsid w:val="00235DDB"/>
    <w:rsid w:val="002364E6"/>
    <w:rsid w:val="0023674F"/>
    <w:rsid w:val="00236BCA"/>
    <w:rsid w:val="00237247"/>
    <w:rsid w:val="00237910"/>
    <w:rsid w:val="002402C6"/>
    <w:rsid w:val="00240976"/>
    <w:rsid w:val="0024189D"/>
    <w:rsid w:val="00241ED3"/>
    <w:rsid w:val="00243142"/>
    <w:rsid w:val="002434EC"/>
    <w:rsid w:val="00243AE9"/>
    <w:rsid w:val="002445DB"/>
    <w:rsid w:val="002449D1"/>
    <w:rsid w:val="00244C39"/>
    <w:rsid w:val="00245BF2"/>
    <w:rsid w:val="00246112"/>
    <w:rsid w:val="00246964"/>
    <w:rsid w:val="00247952"/>
    <w:rsid w:val="00247EBE"/>
    <w:rsid w:val="00250680"/>
    <w:rsid w:val="00250A50"/>
    <w:rsid w:val="00250B6F"/>
    <w:rsid w:val="002513EB"/>
    <w:rsid w:val="00252C13"/>
    <w:rsid w:val="00253B9B"/>
    <w:rsid w:val="00254222"/>
    <w:rsid w:val="002548E4"/>
    <w:rsid w:val="002561EC"/>
    <w:rsid w:val="00256220"/>
    <w:rsid w:val="00256531"/>
    <w:rsid w:val="00256802"/>
    <w:rsid w:val="00256E6F"/>
    <w:rsid w:val="002570AA"/>
    <w:rsid w:val="0025712E"/>
    <w:rsid w:val="00257139"/>
    <w:rsid w:val="002579C7"/>
    <w:rsid w:val="00257D79"/>
    <w:rsid w:val="00260993"/>
    <w:rsid w:val="002625CF"/>
    <w:rsid w:val="00262B2F"/>
    <w:rsid w:val="00263315"/>
    <w:rsid w:val="0026507D"/>
    <w:rsid w:val="00265435"/>
    <w:rsid w:val="002654B9"/>
    <w:rsid w:val="00265767"/>
    <w:rsid w:val="00265798"/>
    <w:rsid w:val="002657AB"/>
    <w:rsid w:val="00265C4A"/>
    <w:rsid w:val="00265E71"/>
    <w:rsid w:val="00266009"/>
    <w:rsid w:val="0026619E"/>
    <w:rsid w:val="00266CC6"/>
    <w:rsid w:val="002674CF"/>
    <w:rsid w:val="00267A92"/>
    <w:rsid w:val="002705A0"/>
    <w:rsid w:val="00270C33"/>
    <w:rsid w:val="00271FD3"/>
    <w:rsid w:val="00272F8B"/>
    <w:rsid w:val="002737E5"/>
    <w:rsid w:val="00273FE5"/>
    <w:rsid w:val="00275787"/>
    <w:rsid w:val="00275E95"/>
    <w:rsid w:val="00276420"/>
    <w:rsid w:val="0027675D"/>
    <w:rsid w:val="0027687B"/>
    <w:rsid w:val="00280517"/>
    <w:rsid w:val="00280DA1"/>
    <w:rsid w:val="002810F8"/>
    <w:rsid w:val="00281157"/>
    <w:rsid w:val="00282735"/>
    <w:rsid w:val="00283080"/>
    <w:rsid w:val="00283E1E"/>
    <w:rsid w:val="00284701"/>
    <w:rsid w:val="002847FE"/>
    <w:rsid w:val="00284D72"/>
    <w:rsid w:val="00286456"/>
    <w:rsid w:val="0028688F"/>
    <w:rsid w:val="00286AD7"/>
    <w:rsid w:val="00287121"/>
    <w:rsid w:val="0028765B"/>
    <w:rsid w:val="00291E35"/>
    <w:rsid w:val="00292994"/>
    <w:rsid w:val="00293BEA"/>
    <w:rsid w:val="00293CE9"/>
    <w:rsid w:val="00294416"/>
    <w:rsid w:val="002944A3"/>
    <w:rsid w:val="002945DD"/>
    <w:rsid w:val="0029486E"/>
    <w:rsid w:val="002955AF"/>
    <w:rsid w:val="00295614"/>
    <w:rsid w:val="00295A87"/>
    <w:rsid w:val="00295CF5"/>
    <w:rsid w:val="00296DEA"/>
    <w:rsid w:val="00296E84"/>
    <w:rsid w:val="00297DC9"/>
    <w:rsid w:val="002A00D7"/>
    <w:rsid w:val="002A13E4"/>
    <w:rsid w:val="002A1CD5"/>
    <w:rsid w:val="002A2537"/>
    <w:rsid w:val="002A3788"/>
    <w:rsid w:val="002A3C56"/>
    <w:rsid w:val="002A4D7C"/>
    <w:rsid w:val="002A4D99"/>
    <w:rsid w:val="002A5555"/>
    <w:rsid w:val="002A60AE"/>
    <w:rsid w:val="002A6612"/>
    <w:rsid w:val="002A7640"/>
    <w:rsid w:val="002B0C7D"/>
    <w:rsid w:val="002B135F"/>
    <w:rsid w:val="002B2E35"/>
    <w:rsid w:val="002B30B6"/>
    <w:rsid w:val="002B4A2E"/>
    <w:rsid w:val="002B512B"/>
    <w:rsid w:val="002B57D1"/>
    <w:rsid w:val="002B5CEE"/>
    <w:rsid w:val="002B5DE2"/>
    <w:rsid w:val="002B61E3"/>
    <w:rsid w:val="002B6E2F"/>
    <w:rsid w:val="002B7516"/>
    <w:rsid w:val="002B7DBA"/>
    <w:rsid w:val="002B7DF3"/>
    <w:rsid w:val="002B7FCA"/>
    <w:rsid w:val="002C0B77"/>
    <w:rsid w:val="002C1250"/>
    <w:rsid w:val="002C12BE"/>
    <w:rsid w:val="002C1C8B"/>
    <w:rsid w:val="002C2AC2"/>
    <w:rsid w:val="002C32FB"/>
    <w:rsid w:val="002C344F"/>
    <w:rsid w:val="002C3C8F"/>
    <w:rsid w:val="002C3CB1"/>
    <w:rsid w:val="002C3F41"/>
    <w:rsid w:val="002C48A3"/>
    <w:rsid w:val="002C4F18"/>
    <w:rsid w:val="002C5004"/>
    <w:rsid w:val="002C61DF"/>
    <w:rsid w:val="002C62F8"/>
    <w:rsid w:val="002C64CB"/>
    <w:rsid w:val="002C7222"/>
    <w:rsid w:val="002C73E8"/>
    <w:rsid w:val="002D0185"/>
    <w:rsid w:val="002D08F2"/>
    <w:rsid w:val="002D0CA1"/>
    <w:rsid w:val="002D162D"/>
    <w:rsid w:val="002D2850"/>
    <w:rsid w:val="002D2BA4"/>
    <w:rsid w:val="002D33FA"/>
    <w:rsid w:val="002D34E8"/>
    <w:rsid w:val="002D36CF"/>
    <w:rsid w:val="002D39B8"/>
    <w:rsid w:val="002D4E89"/>
    <w:rsid w:val="002D5B55"/>
    <w:rsid w:val="002D6F51"/>
    <w:rsid w:val="002D78BE"/>
    <w:rsid w:val="002D7DCD"/>
    <w:rsid w:val="002D7E3B"/>
    <w:rsid w:val="002E0305"/>
    <w:rsid w:val="002E0EA9"/>
    <w:rsid w:val="002E169B"/>
    <w:rsid w:val="002E1A49"/>
    <w:rsid w:val="002E1C4A"/>
    <w:rsid w:val="002E2107"/>
    <w:rsid w:val="002E294A"/>
    <w:rsid w:val="002E2A90"/>
    <w:rsid w:val="002E2B08"/>
    <w:rsid w:val="002E31DA"/>
    <w:rsid w:val="002E38EF"/>
    <w:rsid w:val="002E3FDB"/>
    <w:rsid w:val="002E4718"/>
    <w:rsid w:val="002E4E12"/>
    <w:rsid w:val="002E59A5"/>
    <w:rsid w:val="002E636B"/>
    <w:rsid w:val="002E64BD"/>
    <w:rsid w:val="002E66B6"/>
    <w:rsid w:val="002E6A59"/>
    <w:rsid w:val="002E6F8D"/>
    <w:rsid w:val="002E7601"/>
    <w:rsid w:val="002E77B0"/>
    <w:rsid w:val="002F071B"/>
    <w:rsid w:val="002F08F8"/>
    <w:rsid w:val="002F0E15"/>
    <w:rsid w:val="002F1975"/>
    <w:rsid w:val="002F1E6E"/>
    <w:rsid w:val="002F2304"/>
    <w:rsid w:val="002F4F53"/>
    <w:rsid w:val="002F4FF3"/>
    <w:rsid w:val="002F503C"/>
    <w:rsid w:val="002F5528"/>
    <w:rsid w:val="002F5C34"/>
    <w:rsid w:val="002F6094"/>
    <w:rsid w:val="002F681B"/>
    <w:rsid w:val="002F71C3"/>
    <w:rsid w:val="002F7D4C"/>
    <w:rsid w:val="00300237"/>
    <w:rsid w:val="003003B9"/>
    <w:rsid w:val="00300F5D"/>
    <w:rsid w:val="0030244A"/>
    <w:rsid w:val="00302DB0"/>
    <w:rsid w:val="00302EB3"/>
    <w:rsid w:val="00302F62"/>
    <w:rsid w:val="00303112"/>
    <w:rsid w:val="0030317A"/>
    <w:rsid w:val="00303303"/>
    <w:rsid w:val="00303652"/>
    <w:rsid w:val="003038F2"/>
    <w:rsid w:val="00303A76"/>
    <w:rsid w:val="00304132"/>
    <w:rsid w:val="003045C1"/>
    <w:rsid w:val="00304759"/>
    <w:rsid w:val="0030675F"/>
    <w:rsid w:val="00306D70"/>
    <w:rsid w:val="00306E16"/>
    <w:rsid w:val="00307655"/>
    <w:rsid w:val="003079C0"/>
    <w:rsid w:val="00307AD5"/>
    <w:rsid w:val="0031084C"/>
    <w:rsid w:val="00311ADB"/>
    <w:rsid w:val="00312135"/>
    <w:rsid w:val="00312EAF"/>
    <w:rsid w:val="003136DD"/>
    <w:rsid w:val="003144A5"/>
    <w:rsid w:val="00314ABF"/>
    <w:rsid w:val="0031569C"/>
    <w:rsid w:val="00315B07"/>
    <w:rsid w:val="0031611B"/>
    <w:rsid w:val="00316207"/>
    <w:rsid w:val="00316C3E"/>
    <w:rsid w:val="003178DC"/>
    <w:rsid w:val="00317A70"/>
    <w:rsid w:val="00317C63"/>
    <w:rsid w:val="003200A9"/>
    <w:rsid w:val="00321E7A"/>
    <w:rsid w:val="00322526"/>
    <w:rsid w:val="00323A99"/>
    <w:rsid w:val="003241DB"/>
    <w:rsid w:val="00324887"/>
    <w:rsid w:val="00324C51"/>
    <w:rsid w:val="003252D4"/>
    <w:rsid w:val="00325FFB"/>
    <w:rsid w:val="00326015"/>
    <w:rsid w:val="00326712"/>
    <w:rsid w:val="00326E3A"/>
    <w:rsid w:val="00327416"/>
    <w:rsid w:val="00327AF2"/>
    <w:rsid w:val="003307E6"/>
    <w:rsid w:val="00330975"/>
    <w:rsid w:val="00330EB8"/>
    <w:rsid w:val="00331097"/>
    <w:rsid w:val="0033125A"/>
    <w:rsid w:val="00331F44"/>
    <w:rsid w:val="0033228C"/>
    <w:rsid w:val="0033289E"/>
    <w:rsid w:val="0033382F"/>
    <w:rsid w:val="0033467D"/>
    <w:rsid w:val="00334703"/>
    <w:rsid w:val="003354C7"/>
    <w:rsid w:val="0033552C"/>
    <w:rsid w:val="00335C59"/>
    <w:rsid w:val="00336540"/>
    <w:rsid w:val="00337BA8"/>
    <w:rsid w:val="003408CB"/>
    <w:rsid w:val="0034148B"/>
    <w:rsid w:val="00341A1B"/>
    <w:rsid w:val="003420F2"/>
    <w:rsid w:val="0034377D"/>
    <w:rsid w:val="003437B3"/>
    <w:rsid w:val="0034381C"/>
    <w:rsid w:val="0034435A"/>
    <w:rsid w:val="0034544E"/>
    <w:rsid w:val="00345B7A"/>
    <w:rsid w:val="00346E1B"/>
    <w:rsid w:val="003471FE"/>
    <w:rsid w:val="003520F4"/>
    <w:rsid w:val="0035384B"/>
    <w:rsid w:val="0035453A"/>
    <w:rsid w:val="00354559"/>
    <w:rsid w:val="00354566"/>
    <w:rsid w:val="00355C59"/>
    <w:rsid w:val="0035618D"/>
    <w:rsid w:val="003564B4"/>
    <w:rsid w:val="00356931"/>
    <w:rsid w:val="00356956"/>
    <w:rsid w:val="00356ACE"/>
    <w:rsid w:val="00356DE5"/>
    <w:rsid w:val="00357C42"/>
    <w:rsid w:val="00357CF0"/>
    <w:rsid w:val="00360292"/>
    <w:rsid w:val="003603F4"/>
    <w:rsid w:val="003609B5"/>
    <w:rsid w:val="00360FDE"/>
    <w:rsid w:val="00360FF7"/>
    <w:rsid w:val="00361EE2"/>
    <w:rsid w:val="00361F72"/>
    <w:rsid w:val="00362758"/>
    <w:rsid w:val="00363A9B"/>
    <w:rsid w:val="00363C4D"/>
    <w:rsid w:val="00364110"/>
    <w:rsid w:val="00365960"/>
    <w:rsid w:val="00365D3C"/>
    <w:rsid w:val="00365EED"/>
    <w:rsid w:val="00367033"/>
    <w:rsid w:val="0036764D"/>
    <w:rsid w:val="00367833"/>
    <w:rsid w:val="0037060F"/>
    <w:rsid w:val="00370E2E"/>
    <w:rsid w:val="00370F63"/>
    <w:rsid w:val="003731A4"/>
    <w:rsid w:val="00374F27"/>
    <w:rsid w:val="003753C8"/>
    <w:rsid w:val="003764E4"/>
    <w:rsid w:val="00376B2F"/>
    <w:rsid w:val="003773FC"/>
    <w:rsid w:val="00377400"/>
    <w:rsid w:val="0037785B"/>
    <w:rsid w:val="00380473"/>
    <w:rsid w:val="00380B3A"/>
    <w:rsid w:val="00381101"/>
    <w:rsid w:val="003824F2"/>
    <w:rsid w:val="0038287C"/>
    <w:rsid w:val="0038323B"/>
    <w:rsid w:val="00383DF2"/>
    <w:rsid w:val="00384388"/>
    <w:rsid w:val="003847CC"/>
    <w:rsid w:val="003848F9"/>
    <w:rsid w:val="00384FD0"/>
    <w:rsid w:val="0038525E"/>
    <w:rsid w:val="00385CCE"/>
    <w:rsid w:val="00387506"/>
    <w:rsid w:val="0039043B"/>
    <w:rsid w:val="00390567"/>
    <w:rsid w:val="00390712"/>
    <w:rsid w:val="00390C50"/>
    <w:rsid w:val="00391725"/>
    <w:rsid w:val="003926E9"/>
    <w:rsid w:val="003930A3"/>
    <w:rsid w:val="0039314B"/>
    <w:rsid w:val="00393178"/>
    <w:rsid w:val="003932B0"/>
    <w:rsid w:val="003933E1"/>
    <w:rsid w:val="00393752"/>
    <w:rsid w:val="00393BE9"/>
    <w:rsid w:val="00394025"/>
    <w:rsid w:val="00394489"/>
    <w:rsid w:val="00394F5D"/>
    <w:rsid w:val="00395C90"/>
    <w:rsid w:val="003960F8"/>
    <w:rsid w:val="00397830"/>
    <w:rsid w:val="003A1EEA"/>
    <w:rsid w:val="003A22DA"/>
    <w:rsid w:val="003A22F8"/>
    <w:rsid w:val="003A240E"/>
    <w:rsid w:val="003A25C9"/>
    <w:rsid w:val="003A2760"/>
    <w:rsid w:val="003A27DF"/>
    <w:rsid w:val="003A383F"/>
    <w:rsid w:val="003A3FD2"/>
    <w:rsid w:val="003A4215"/>
    <w:rsid w:val="003A4219"/>
    <w:rsid w:val="003A48AC"/>
    <w:rsid w:val="003A501E"/>
    <w:rsid w:val="003A5221"/>
    <w:rsid w:val="003A5B6E"/>
    <w:rsid w:val="003A5C76"/>
    <w:rsid w:val="003A5E9A"/>
    <w:rsid w:val="003A678B"/>
    <w:rsid w:val="003A6C29"/>
    <w:rsid w:val="003B02C6"/>
    <w:rsid w:val="003B0D80"/>
    <w:rsid w:val="003B1A01"/>
    <w:rsid w:val="003B2639"/>
    <w:rsid w:val="003B2947"/>
    <w:rsid w:val="003B2B17"/>
    <w:rsid w:val="003B3854"/>
    <w:rsid w:val="003B3D0E"/>
    <w:rsid w:val="003B468B"/>
    <w:rsid w:val="003B5039"/>
    <w:rsid w:val="003B5067"/>
    <w:rsid w:val="003B5F4F"/>
    <w:rsid w:val="003B6090"/>
    <w:rsid w:val="003B6D21"/>
    <w:rsid w:val="003B7873"/>
    <w:rsid w:val="003C07A6"/>
    <w:rsid w:val="003C095D"/>
    <w:rsid w:val="003C09A1"/>
    <w:rsid w:val="003C0A40"/>
    <w:rsid w:val="003C1661"/>
    <w:rsid w:val="003C16B6"/>
    <w:rsid w:val="003C216C"/>
    <w:rsid w:val="003C22D1"/>
    <w:rsid w:val="003C2B73"/>
    <w:rsid w:val="003C386E"/>
    <w:rsid w:val="003C40B9"/>
    <w:rsid w:val="003C41E8"/>
    <w:rsid w:val="003C528D"/>
    <w:rsid w:val="003C5509"/>
    <w:rsid w:val="003C68FE"/>
    <w:rsid w:val="003C6FB2"/>
    <w:rsid w:val="003C7266"/>
    <w:rsid w:val="003C7348"/>
    <w:rsid w:val="003C7A53"/>
    <w:rsid w:val="003C7B37"/>
    <w:rsid w:val="003C7B76"/>
    <w:rsid w:val="003D0D10"/>
    <w:rsid w:val="003D0DCF"/>
    <w:rsid w:val="003D1B21"/>
    <w:rsid w:val="003D2450"/>
    <w:rsid w:val="003D2E9F"/>
    <w:rsid w:val="003D356B"/>
    <w:rsid w:val="003D3F59"/>
    <w:rsid w:val="003D45C8"/>
    <w:rsid w:val="003D542D"/>
    <w:rsid w:val="003D5737"/>
    <w:rsid w:val="003D627C"/>
    <w:rsid w:val="003D66A0"/>
    <w:rsid w:val="003D6F53"/>
    <w:rsid w:val="003D752B"/>
    <w:rsid w:val="003D78E7"/>
    <w:rsid w:val="003D7967"/>
    <w:rsid w:val="003E0085"/>
    <w:rsid w:val="003E2846"/>
    <w:rsid w:val="003E47F5"/>
    <w:rsid w:val="003E50CA"/>
    <w:rsid w:val="003E573E"/>
    <w:rsid w:val="003E5BAF"/>
    <w:rsid w:val="003E5C35"/>
    <w:rsid w:val="003E6390"/>
    <w:rsid w:val="003E70B1"/>
    <w:rsid w:val="003E718C"/>
    <w:rsid w:val="003E7303"/>
    <w:rsid w:val="003E7632"/>
    <w:rsid w:val="003F2650"/>
    <w:rsid w:val="003F3B91"/>
    <w:rsid w:val="003F3FA1"/>
    <w:rsid w:val="003F4ABD"/>
    <w:rsid w:val="003F5D6C"/>
    <w:rsid w:val="003F6BCA"/>
    <w:rsid w:val="003F719D"/>
    <w:rsid w:val="003F746A"/>
    <w:rsid w:val="00400363"/>
    <w:rsid w:val="0040117B"/>
    <w:rsid w:val="004018C1"/>
    <w:rsid w:val="00401C47"/>
    <w:rsid w:val="0040286F"/>
    <w:rsid w:val="00402F30"/>
    <w:rsid w:val="00403A97"/>
    <w:rsid w:val="004047FF"/>
    <w:rsid w:val="0040513A"/>
    <w:rsid w:val="004054FC"/>
    <w:rsid w:val="004058D8"/>
    <w:rsid w:val="00405A93"/>
    <w:rsid w:val="00406A11"/>
    <w:rsid w:val="00406C02"/>
    <w:rsid w:val="00407268"/>
    <w:rsid w:val="004076A7"/>
    <w:rsid w:val="00410A5A"/>
    <w:rsid w:val="004118D7"/>
    <w:rsid w:val="0041223F"/>
    <w:rsid w:val="0041244B"/>
    <w:rsid w:val="00412A55"/>
    <w:rsid w:val="0041357E"/>
    <w:rsid w:val="00413B6F"/>
    <w:rsid w:val="00413D5E"/>
    <w:rsid w:val="00415A59"/>
    <w:rsid w:val="00416CCD"/>
    <w:rsid w:val="004174F6"/>
    <w:rsid w:val="004203DA"/>
    <w:rsid w:val="0042086E"/>
    <w:rsid w:val="00420AD3"/>
    <w:rsid w:val="004233FF"/>
    <w:rsid w:val="00423CB5"/>
    <w:rsid w:val="00423EC0"/>
    <w:rsid w:val="004245F2"/>
    <w:rsid w:val="004249DD"/>
    <w:rsid w:val="00424DF9"/>
    <w:rsid w:val="00424ED1"/>
    <w:rsid w:val="00426BA5"/>
    <w:rsid w:val="00426F44"/>
    <w:rsid w:val="00430B15"/>
    <w:rsid w:val="00430F14"/>
    <w:rsid w:val="004312E3"/>
    <w:rsid w:val="00432499"/>
    <w:rsid w:val="0043268F"/>
    <w:rsid w:val="00432C36"/>
    <w:rsid w:val="00433686"/>
    <w:rsid w:val="0043439D"/>
    <w:rsid w:val="004344E1"/>
    <w:rsid w:val="0043483D"/>
    <w:rsid w:val="00435464"/>
    <w:rsid w:val="00435576"/>
    <w:rsid w:val="00435A93"/>
    <w:rsid w:val="0043651E"/>
    <w:rsid w:val="004367E3"/>
    <w:rsid w:val="00437FE6"/>
    <w:rsid w:val="00440020"/>
    <w:rsid w:val="0044072B"/>
    <w:rsid w:val="00440E0D"/>
    <w:rsid w:val="00441F79"/>
    <w:rsid w:val="004424D2"/>
    <w:rsid w:val="00442518"/>
    <w:rsid w:val="004437C3"/>
    <w:rsid w:val="004437F1"/>
    <w:rsid w:val="004446D6"/>
    <w:rsid w:val="00444AE4"/>
    <w:rsid w:val="00445134"/>
    <w:rsid w:val="00446369"/>
    <w:rsid w:val="004463B1"/>
    <w:rsid w:val="004467C3"/>
    <w:rsid w:val="00447803"/>
    <w:rsid w:val="00447CA0"/>
    <w:rsid w:val="00447DB0"/>
    <w:rsid w:val="00450F57"/>
    <w:rsid w:val="0045101C"/>
    <w:rsid w:val="00451656"/>
    <w:rsid w:val="00451A72"/>
    <w:rsid w:val="0045278F"/>
    <w:rsid w:val="00453330"/>
    <w:rsid w:val="0045432A"/>
    <w:rsid w:val="00455296"/>
    <w:rsid w:val="00455305"/>
    <w:rsid w:val="004561C6"/>
    <w:rsid w:val="00456AEA"/>
    <w:rsid w:val="00456DA8"/>
    <w:rsid w:val="00457E2D"/>
    <w:rsid w:val="004602C3"/>
    <w:rsid w:val="0046079F"/>
    <w:rsid w:val="0046085A"/>
    <w:rsid w:val="004611C7"/>
    <w:rsid w:val="00461323"/>
    <w:rsid w:val="0046149F"/>
    <w:rsid w:val="004616B4"/>
    <w:rsid w:val="004619E9"/>
    <w:rsid w:val="00461D6E"/>
    <w:rsid w:val="00461FE0"/>
    <w:rsid w:val="00462560"/>
    <w:rsid w:val="004628DB"/>
    <w:rsid w:val="00462AAC"/>
    <w:rsid w:val="00462CF6"/>
    <w:rsid w:val="00464035"/>
    <w:rsid w:val="00464B1F"/>
    <w:rsid w:val="004651BD"/>
    <w:rsid w:val="00465B24"/>
    <w:rsid w:val="00465F24"/>
    <w:rsid w:val="00466031"/>
    <w:rsid w:val="004662A2"/>
    <w:rsid w:val="00466E8A"/>
    <w:rsid w:val="00467AB7"/>
    <w:rsid w:val="0047020B"/>
    <w:rsid w:val="00470286"/>
    <w:rsid w:val="00470C63"/>
    <w:rsid w:val="00470E6D"/>
    <w:rsid w:val="004718E5"/>
    <w:rsid w:val="00471982"/>
    <w:rsid w:val="00473A7C"/>
    <w:rsid w:val="0047408E"/>
    <w:rsid w:val="004756F4"/>
    <w:rsid w:val="00475B4B"/>
    <w:rsid w:val="0047661F"/>
    <w:rsid w:val="00476936"/>
    <w:rsid w:val="004770BF"/>
    <w:rsid w:val="00477582"/>
    <w:rsid w:val="00477B65"/>
    <w:rsid w:val="00477D1B"/>
    <w:rsid w:val="004820FE"/>
    <w:rsid w:val="0048362A"/>
    <w:rsid w:val="00483BE0"/>
    <w:rsid w:val="004848EF"/>
    <w:rsid w:val="00485920"/>
    <w:rsid w:val="004863DD"/>
    <w:rsid w:val="00486B76"/>
    <w:rsid w:val="0048713B"/>
    <w:rsid w:val="0048755F"/>
    <w:rsid w:val="00487AC3"/>
    <w:rsid w:val="00487E03"/>
    <w:rsid w:val="0049033D"/>
    <w:rsid w:val="004905A2"/>
    <w:rsid w:val="00492095"/>
    <w:rsid w:val="0049292C"/>
    <w:rsid w:val="004930D2"/>
    <w:rsid w:val="00493649"/>
    <w:rsid w:val="0049366B"/>
    <w:rsid w:val="00494006"/>
    <w:rsid w:val="00494040"/>
    <w:rsid w:val="00494569"/>
    <w:rsid w:val="00494604"/>
    <w:rsid w:val="004948C3"/>
    <w:rsid w:val="0049543C"/>
    <w:rsid w:val="004956D5"/>
    <w:rsid w:val="00495943"/>
    <w:rsid w:val="00495AE2"/>
    <w:rsid w:val="00495F43"/>
    <w:rsid w:val="00496793"/>
    <w:rsid w:val="0049702C"/>
    <w:rsid w:val="004970EA"/>
    <w:rsid w:val="004979C4"/>
    <w:rsid w:val="00497AEC"/>
    <w:rsid w:val="004A02CC"/>
    <w:rsid w:val="004A1536"/>
    <w:rsid w:val="004A1F0C"/>
    <w:rsid w:val="004A3D64"/>
    <w:rsid w:val="004A5044"/>
    <w:rsid w:val="004A516C"/>
    <w:rsid w:val="004A60AC"/>
    <w:rsid w:val="004A6305"/>
    <w:rsid w:val="004A6643"/>
    <w:rsid w:val="004A736E"/>
    <w:rsid w:val="004A7439"/>
    <w:rsid w:val="004A7E16"/>
    <w:rsid w:val="004B1416"/>
    <w:rsid w:val="004B14A4"/>
    <w:rsid w:val="004B264E"/>
    <w:rsid w:val="004B2F5C"/>
    <w:rsid w:val="004B5BC1"/>
    <w:rsid w:val="004B5E70"/>
    <w:rsid w:val="004B6153"/>
    <w:rsid w:val="004B68AB"/>
    <w:rsid w:val="004B77EA"/>
    <w:rsid w:val="004B7816"/>
    <w:rsid w:val="004C02AC"/>
    <w:rsid w:val="004C0344"/>
    <w:rsid w:val="004C0E69"/>
    <w:rsid w:val="004C16BF"/>
    <w:rsid w:val="004C3480"/>
    <w:rsid w:val="004C3D10"/>
    <w:rsid w:val="004C3EDA"/>
    <w:rsid w:val="004C4652"/>
    <w:rsid w:val="004C47B3"/>
    <w:rsid w:val="004C5369"/>
    <w:rsid w:val="004C645F"/>
    <w:rsid w:val="004C6E5A"/>
    <w:rsid w:val="004C734B"/>
    <w:rsid w:val="004C7427"/>
    <w:rsid w:val="004D1064"/>
    <w:rsid w:val="004D15AD"/>
    <w:rsid w:val="004D187B"/>
    <w:rsid w:val="004D19A7"/>
    <w:rsid w:val="004D1AA8"/>
    <w:rsid w:val="004D1B6C"/>
    <w:rsid w:val="004D2C58"/>
    <w:rsid w:val="004D333A"/>
    <w:rsid w:val="004D358B"/>
    <w:rsid w:val="004D39E5"/>
    <w:rsid w:val="004D3E8C"/>
    <w:rsid w:val="004D41FC"/>
    <w:rsid w:val="004D5849"/>
    <w:rsid w:val="004D5DBF"/>
    <w:rsid w:val="004D5DE9"/>
    <w:rsid w:val="004D68A3"/>
    <w:rsid w:val="004D69DF"/>
    <w:rsid w:val="004D6D37"/>
    <w:rsid w:val="004D74BB"/>
    <w:rsid w:val="004E03DD"/>
    <w:rsid w:val="004E0AED"/>
    <w:rsid w:val="004E1301"/>
    <w:rsid w:val="004E1551"/>
    <w:rsid w:val="004E19E8"/>
    <w:rsid w:val="004E247F"/>
    <w:rsid w:val="004E2601"/>
    <w:rsid w:val="004E2631"/>
    <w:rsid w:val="004E27E4"/>
    <w:rsid w:val="004E2E2C"/>
    <w:rsid w:val="004E34BD"/>
    <w:rsid w:val="004E3D1A"/>
    <w:rsid w:val="004E424D"/>
    <w:rsid w:val="004E4F83"/>
    <w:rsid w:val="004E59C6"/>
    <w:rsid w:val="004E6857"/>
    <w:rsid w:val="004E7C29"/>
    <w:rsid w:val="004F053C"/>
    <w:rsid w:val="004F0AE3"/>
    <w:rsid w:val="004F0E95"/>
    <w:rsid w:val="004F0F52"/>
    <w:rsid w:val="004F19EB"/>
    <w:rsid w:val="004F2869"/>
    <w:rsid w:val="004F2D9F"/>
    <w:rsid w:val="004F32B7"/>
    <w:rsid w:val="004F3E43"/>
    <w:rsid w:val="004F4579"/>
    <w:rsid w:val="004F4B63"/>
    <w:rsid w:val="004F4E0C"/>
    <w:rsid w:val="004F4FBB"/>
    <w:rsid w:val="004F5788"/>
    <w:rsid w:val="004F5D1A"/>
    <w:rsid w:val="004F6298"/>
    <w:rsid w:val="004F67EA"/>
    <w:rsid w:val="004F71F2"/>
    <w:rsid w:val="00500373"/>
    <w:rsid w:val="005008F1"/>
    <w:rsid w:val="00500E21"/>
    <w:rsid w:val="00501231"/>
    <w:rsid w:val="00501937"/>
    <w:rsid w:val="00501EC3"/>
    <w:rsid w:val="005023A1"/>
    <w:rsid w:val="0050363C"/>
    <w:rsid w:val="00503B5A"/>
    <w:rsid w:val="00504251"/>
    <w:rsid w:val="00504919"/>
    <w:rsid w:val="00505700"/>
    <w:rsid w:val="00505ADB"/>
    <w:rsid w:val="00505B30"/>
    <w:rsid w:val="00507957"/>
    <w:rsid w:val="00510594"/>
    <w:rsid w:val="00510E36"/>
    <w:rsid w:val="005113AD"/>
    <w:rsid w:val="00512A3B"/>
    <w:rsid w:val="00513046"/>
    <w:rsid w:val="005133FA"/>
    <w:rsid w:val="00513A03"/>
    <w:rsid w:val="00514132"/>
    <w:rsid w:val="00514366"/>
    <w:rsid w:val="00515011"/>
    <w:rsid w:val="005159EC"/>
    <w:rsid w:val="00515DB5"/>
    <w:rsid w:val="005162AE"/>
    <w:rsid w:val="0051725C"/>
    <w:rsid w:val="005175A1"/>
    <w:rsid w:val="00517FB9"/>
    <w:rsid w:val="0052079B"/>
    <w:rsid w:val="00521151"/>
    <w:rsid w:val="00521F89"/>
    <w:rsid w:val="005220F4"/>
    <w:rsid w:val="005222DB"/>
    <w:rsid w:val="00522510"/>
    <w:rsid w:val="00522800"/>
    <w:rsid w:val="005229BA"/>
    <w:rsid w:val="00522CD8"/>
    <w:rsid w:val="00522EFE"/>
    <w:rsid w:val="00524917"/>
    <w:rsid w:val="00524B72"/>
    <w:rsid w:val="00525863"/>
    <w:rsid w:val="0052613D"/>
    <w:rsid w:val="00526807"/>
    <w:rsid w:val="00526AD5"/>
    <w:rsid w:val="00526C51"/>
    <w:rsid w:val="00526F24"/>
    <w:rsid w:val="00527948"/>
    <w:rsid w:val="00527B13"/>
    <w:rsid w:val="00527D07"/>
    <w:rsid w:val="00530B1F"/>
    <w:rsid w:val="00530BE9"/>
    <w:rsid w:val="00530C25"/>
    <w:rsid w:val="0053195C"/>
    <w:rsid w:val="00531BA8"/>
    <w:rsid w:val="00532401"/>
    <w:rsid w:val="0053251D"/>
    <w:rsid w:val="005325C6"/>
    <w:rsid w:val="00532DE8"/>
    <w:rsid w:val="005341DA"/>
    <w:rsid w:val="005361A4"/>
    <w:rsid w:val="00536A23"/>
    <w:rsid w:val="00536BE7"/>
    <w:rsid w:val="00536D4E"/>
    <w:rsid w:val="0053740F"/>
    <w:rsid w:val="00537CC1"/>
    <w:rsid w:val="00537F6D"/>
    <w:rsid w:val="00540D20"/>
    <w:rsid w:val="0054100D"/>
    <w:rsid w:val="00542226"/>
    <w:rsid w:val="005433EB"/>
    <w:rsid w:val="005434B9"/>
    <w:rsid w:val="005434D6"/>
    <w:rsid w:val="00543E22"/>
    <w:rsid w:val="00543F0E"/>
    <w:rsid w:val="005455B9"/>
    <w:rsid w:val="005456B0"/>
    <w:rsid w:val="00545CA3"/>
    <w:rsid w:val="00545F85"/>
    <w:rsid w:val="005462AB"/>
    <w:rsid w:val="005466AF"/>
    <w:rsid w:val="005472CF"/>
    <w:rsid w:val="00547E6C"/>
    <w:rsid w:val="00550410"/>
    <w:rsid w:val="005506CF"/>
    <w:rsid w:val="00550BB5"/>
    <w:rsid w:val="00550EB3"/>
    <w:rsid w:val="00551187"/>
    <w:rsid w:val="005517BB"/>
    <w:rsid w:val="005529A7"/>
    <w:rsid w:val="00552FF6"/>
    <w:rsid w:val="00553D83"/>
    <w:rsid w:val="00554CC7"/>
    <w:rsid w:val="00555093"/>
    <w:rsid w:val="00555B89"/>
    <w:rsid w:val="005561D4"/>
    <w:rsid w:val="00556812"/>
    <w:rsid w:val="00557862"/>
    <w:rsid w:val="00560EA2"/>
    <w:rsid w:val="0056139E"/>
    <w:rsid w:val="005615A4"/>
    <w:rsid w:val="0056187D"/>
    <w:rsid w:val="00561A8C"/>
    <w:rsid w:val="00561CD3"/>
    <w:rsid w:val="00562E1F"/>
    <w:rsid w:val="00563DAC"/>
    <w:rsid w:val="00563E2D"/>
    <w:rsid w:val="00564348"/>
    <w:rsid w:val="00564449"/>
    <w:rsid w:val="00564E7D"/>
    <w:rsid w:val="005652D7"/>
    <w:rsid w:val="00566AD1"/>
    <w:rsid w:val="00566B1D"/>
    <w:rsid w:val="00567DD5"/>
    <w:rsid w:val="0057069B"/>
    <w:rsid w:val="00570C4C"/>
    <w:rsid w:val="00572228"/>
    <w:rsid w:val="005726C1"/>
    <w:rsid w:val="00573D7A"/>
    <w:rsid w:val="00574C8E"/>
    <w:rsid w:val="00575147"/>
    <w:rsid w:val="00575298"/>
    <w:rsid w:val="0057555D"/>
    <w:rsid w:val="00575F26"/>
    <w:rsid w:val="005766E1"/>
    <w:rsid w:val="0057673D"/>
    <w:rsid w:val="00580091"/>
    <w:rsid w:val="00580531"/>
    <w:rsid w:val="00580EDE"/>
    <w:rsid w:val="00581987"/>
    <w:rsid w:val="005822CD"/>
    <w:rsid w:val="00582914"/>
    <w:rsid w:val="005829EB"/>
    <w:rsid w:val="00583BFB"/>
    <w:rsid w:val="00583FC1"/>
    <w:rsid w:val="005842E8"/>
    <w:rsid w:val="0058445E"/>
    <w:rsid w:val="00586BF8"/>
    <w:rsid w:val="00587414"/>
    <w:rsid w:val="00587EC9"/>
    <w:rsid w:val="005908B2"/>
    <w:rsid w:val="00590C06"/>
    <w:rsid w:val="00590CD0"/>
    <w:rsid w:val="005913BA"/>
    <w:rsid w:val="005929BF"/>
    <w:rsid w:val="005931D1"/>
    <w:rsid w:val="00593C26"/>
    <w:rsid w:val="00594175"/>
    <w:rsid w:val="00594694"/>
    <w:rsid w:val="00594A15"/>
    <w:rsid w:val="005959AD"/>
    <w:rsid w:val="005967FA"/>
    <w:rsid w:val="0059693D"/>
    <w:rsid w:val="00596B4F"/>
    <w:rsid w:val="00596E56"/>
    <w:rsid w:val="005970FD"/>
    <w:rsid w:val="0059749F"/>
    <w:rsid w:val="00597664"/>
    <w:rsid w:val="005A07FC"/>
    <w:rsid w:val="005A0811"/>
    <w:rsid w:val="005A2248"/>
    <w:rsid w:val="005A2A00"/>
    <w:rsid w:val="005A335A"/>
    <w:rsid w:val="005A3F01"/>
    <w:rsid w:val="005A485F"/>
    <w:rsid w:val="005A4F01"/>
    <w:rsid w:val="005A566B"/>
    <w:rsid w:val="005A5FC6"/>
    <w:rsid w:val="005A60E3"/>
    <w:rsid w:val="005A681E"/>
    <w:rsid w:val="005A746A"/>
    <w:rsid w:val="005A7925"/>
    <w:rsid w:val="005A7D78"/>
    <w:rsid w:val="005B03AB"/>
    <w:rsid w:val="005B0F75"/>
    <w:rsid w:val="005B1F2A"/>
    <w:rsid w:val="005B2307"/>
    <w:rsid w:val="005B2B63"/>
    <w:rsid w:val="005B3361"/>
    <w:rsid w:val="005B33D3"/>
    <w:rsid w:val="005B3B66"/>
    <w:rsid w:val="005B42E5"/>
    <w:rsid w:val="005B44F0"/>
    <w:rsid w:val="005B4E93"/>
    <w:rsid w:val="005B601D"/>
    <w:rsid w:val="005B617F"/>
    <w:rsid w:val="005B697C"/>
    <w:rsid w:val="005B6E0F"/>
    <w:rsid w:val="005B7C40"/>
    <w:rsid w:val="005B7D48"/>
    <w:rsid w:val="005B7F04"/>
    <w:rsid w:val="005C0B43"/>
    <w:rsid w:val="005C1254"/>
    <w:rsid w:val="005C1CF5"/>
    <w:rsid w:val="005C1D83"/>
    <w:rsid w:val="005C2396"/>
    <w:rsid w:val="005C29C5"/>
    <w:rsid w:val="005C406B"/>
    <w:rsid w:val="005C4164"/>
    <w:rsid w:val="005C4CA3"/>
    <w:rsid w:val="005C5CCB"/>
    <w:rsid w:val="005C6312"/>
    <w:rsid w:val="005C6A5B"/>
    <w:rsid w:val="005C7674"/>
    <w:rsid w:val="005D0B21"/>
    <w:rsid w:val="005D0DC3"/>
    <w:rsid w:val="005D1358"/>
    <w:rsid w:val="005D2243"/>
    <w:rsid w:val="005D4F08"/>
    <w:rsid w:val="005D5084"/>
    <w:rsid w:val="005D515D"/>
    <w:rsid w:val="005D62B6"/>
    <w:rsid w:val="005D6EA9"/>
    <w:rsid w:val="005D7022"/>
    <w:rsid w:val="005D7B8B"/>
    <w:rsid w:val="005D7E59"/>
    <w:rsid w:val="005E111E"/>
    <w:rsid w:val="005E123A"/>
    <w:rsid w:val="005E2AAD"/>
    <w:rsid w:val="005E2C05"/>
    <w:rsid w:val="005E2E55"/>
    <w:rsid w:val="005E3A83"/>
    <w:rsid w:val="005E4C97"/>
    <w:rsid w:val="005E4F69"/>
    <w:rsid w:val="005E5384"/>
    <w:rsid w:val="005E54DE"/>
    <w:rsid w:val="005E6272"/>
    <w:rsid w:val="005E6CCB"/>
    <w:rsid w:val="005E7263"/>
    <w:rsid w:val="005E7CA7"/>
    <w:rsid w:val="005F05C8"/>
    <w:rsid w:val="005F1949"/>
    <w:rsid w:val="005F1A97"/>
    <w:rsid w:val="005F2126"/>
    <w:rsid w:val="005F2CEB"/>
    <w:rsid w:val="005F3F27"/>
    <w:rsid w:val="005F420A"/>
    <w:rsid w:val="005F420D"/>
    <w:rsid w:val="005F47E1"/>
    <w:rsid w:val="005F4DA1"/>
    <w:rsid w:val="005F4EB4"/>
    <w:rsid w:val="005F6355"/>
    <w:rsid w:val="005F6AAD"/>
    <w:rsid w:val="005F6D55"/>
    <w:rsid w:val="005F771A"/>
    <w:rsid w:val="005F7DD8"/>
    <w:rsid w:val="005F7F66"/>
    <w:rsid w:val="00600963"/>
    <w:rsid w:val="00600B13"/>
    <w:rsid w:val="00600D61"/>
    <w:rsid w:val="006011F0"/>
    <w:rsid w:val="006012D3"/>
    <w:rsid w:val="00601925"/>
    <w:rsid w:val="00601D43"/>
    <w:rsid w:val="00602092"/>
    <w:rsid w:val="006023A4"/>
    <w:rsid w:val="006032DC"/>
    <w:rsid w:val="006043E4"/>
    <w:rsid w:val="006044D4"/>
    <w:rsid w:val="0060498A"/>
    <w:rsid w:val="00604DC2"/>
    <w:rsid w:val="00605545"/>
    <w:rsid w:val="0060605F"/>
    <w:rsid w:val="0060678F"/>
    <w:rsid w:val="0060733E"/>
    <w:rsid w:val="00607394"/>
    <w:rsid w:val="006076D2"/>
    <w:rsid w:val="00611486"/>
    <w:rsid w:val="00613B7A"/>
    <w:rsid w:val="006149C4"/>
    <w:rsid w:val="00615138"/>
    <w:rsid w:val="00615F49"/>
    <w:rsid w:val="0061625B"/>
    <w:rsid w:val="00616CFC"/>
    <w:rsid w:val="006177B8"/>
    <w:rsid w:val="0062033B"/>
    <w:rsid w:val="00623372"/>
    <w:rsid w:val="00623818"/>
    <w:rsid w:val="006239DC"/>
    <w:rsid w:val="00624C2E"/>
    <w:rsid w:val="00625A39"/>
    <w:rsid w:val="006269DA"/>
    <w:rsid w:val="006269E3"/>
    <w:rsid w:val="00631CF8"/>
    <w:rsid w:val="006322F5"/>
    <w:rsid w:val="00632C34"/>
    <w:rsid w:val="00632D12"/>
    <w:rsid w:val="006339EF"/>
    <w:rsid w:val="00634811"/>
    <w:rsid w:val="00634A5C"/>
    <w:rsid w:val="00634BAD"/>
    <w:rsid w:val="00634C6F"/>
    <w:rsid w:val="00635882"/>
    <w:rsid w:val="00635BD9"/>
    <w:rsid w:val="00635F38"/>
    <w:rsid w:val="00637B12"/>
    <w:rsid w:val="00637B1C"/>
    <w:rsid w:val="00640722"/>
    <w:rsid w:val="00641D8C"/>
    <w:rsid w:val="00642047"/>
    <w:rsid w:val="00644576"/>
    <w:rsid w:val="0064526F"/>
    <w:rsid w:val="0064578F"/>
    <w:rsid w:val="00645FE0"/>
    <w:rsid w:val="0064665B"/>
    <w:rsid w:val="0064666F"/>
    <w:rsid w:val="006471FC"/>
    <w:rsid w:val="00647A9E"/>
    <w:rsid w:val="00650898"/>
    <w:rsid w:val="00651A4B"/>
    <w:rsid w:val="00651C02"/>
    <w:rsid w:val="00651F0A"/>
    <w:rsid w:val="00652E47"/>
    <w:rsid w:val="006532D8"/>
    <w:rsid w:val="006533C6"/>
    <w:rsid w:val="006539E2"/>
    <w:rsid w:val="00653DD0"/>
    <w:rsid w:val="00653F68"/>
    <w:rsid w:val="00654F57"/>
    <w:rsid w:val="00656116"/>
    <w:rsid w:val="00656758"/>
    <w:rsid w:val="006577FA"/>
    <w:rsid w:val="0066042B"/>
    <w:rsid w:val="00661017"/>
    <w:rsid w:val="00661490"/>
    <w:rsid w:val="006614B8"/>
    <w:rsid w:val="006616B3"/>
    <w:rsid w:val="0066218C"/>
    <w:rsid w:val="0066250F"/>
    <w:rsid w:val="00663336"/>
    <w:rsid w:val="006634D6"/>
    <w:rsid w:val="006638EE"/>
    <w:rsid w:val="0066406D"/>
    <w:rsid w:val="00664631"/>
    <w:rsid w:val="00664860"/>
    <w:rsid w:val="00665118"/>
    <w:rsid w:val="00665339"/>
    <w:rsid w:val="00665460"/>
    <w:rsid w:val="00667D69"/>
    <w:rsid w:val="00670A2E"/>
    <w:rsid w:val="00671BE1"/>
    <w:rsid w:val="006728D7"/>
    <w:rsid w:val="006730E3"/>
    <w:rsid w:val="00673290"/>
    <w:rsid w:val="006736D7"/>
    <w:rsid w:val="00673874"/>
    <w:rsid w:val="00673907"/>
    <w:rsid w:val="006747C4"/>
    <w:rsid w:val="00675291"/>
    <w:rsid w:val="00675462"/>
    <w:rsid w:val="00676847"/>
    <w:rsid w:val="00677888"/>
    <w:rsid w:val="00677A54"/>
    <w:rsid w:val="00677AD0"/>
    <w:rsid w:val="00677AE8"/>
    <w:rsid w:val="00681389"/>
    <w:rsid w:val="00681623"/>
    <w:rsid w:val="00681993"/>
    <w:rsid w:val="00681F49"/>
    <w:rsid w:val="006823FB"/>
    <w:rsid w:val="00682E20"/>
    <w:rsid w:val="006834ED"/>
    <w:rsid w:val="00683906"/>
    <w:rsid w:val="006842A4"/>
    <w:rsid w:val="0068431A"/>
    <w:rsid w:val="006848DA"/>
    <w:rsid w:val="00684BA1"/>
    <w:rsid w:val="00685FF6"/>
    <w:rsid w:val="00687949"/>
    <w:rsid w:val="00687FA0"/>
    <w:rsid w:val="00690013"/>
    <w:rsid w:val="006909FC"/>
    <w:rsid w:val="00692367"/>
    <w:rsid w:val="00692AF9"/>
    <w:rsid w:val="00692D29"/>
    <w:rsid w:val="00694185"/>
    <w:rsid w:val="00694420"/>
    <w:rsid w:val="00694740"/>
    <w:rsid w:val="00694A8C"/>
    <w:rsid w:val="00694DAC"/>
    <w:rsid w:val="006951B4"/>
    <w:rsid w:val="0069520F"/>
    <w:rsid w:val="0069593A"/>
    <w:rsid w:val="0069758F"/>
    <w:rsid w:val="00697641"/>
    <w:rsid w:val="00697843"/>
    <w:rsid w:val="00697D9D"/>
    <w:rsid w:val="00697EA7"/>
    <w:rsid w:val="006A04BA"/>
    <w:rsid w:val="006A06FF"/>
    <w:rsid w:val="006A0F5F"/>
    <w:rsid w:val="006A1160"/>
    <w:rsid w:val="006A17FC"/>
    <w:rsid w:val="006A2BD8"/>
    <w:rsid w:val="006A3C18"/>
    <w:rsid w:val="006A499F"/>
    <w:rsid w:val="006A49F4"/>
    <w:rsid w:val="006A51B6"/>
    <w:rsid w:val="006A565A"/>
    <w:rsid w:val="006A5E6C"/>
    <w:rsid w:val="006A6980"/>
    <w:rsid w:val="006A73FF"/>
    <w:rsid w:val="006A744E"/>
    <w:rsid w:val="006A75FE"/>
    <w:rsid w:val="006B02C8"/>
    <w:rsid w:val="006B05A4"/>
    <w:rsid w:val="006B21F3"/>
    <w:rsid w:val="006B3CAD"/>
    <w:rsid w:val="006B43F2"/>
    <w:rsid w:val="006B4E2C"/>
    <w:rsid w:val="006B56B7"/>
    <w:rsid w:val="006B7DBD"/>
    <w:rsid w:val="006C0153"/>
    <w:rsid w:val="006C01E2"/>
    <w:rsid w:val="006C0734"/>
    <w:rsid w:val="006C135D"/>
    <w:rsid w:val="006C14C7"/>
    <w:rsid w:val="006C1B52"/>
    <w:rsid w:val="006C1C99"/>
    <w:rsid w:val="006C2664"/>
    <w:rsid w:val="006C37A9"/>
    <w:rsid w:val="006C5E68"/>
    <w:rsid w:val="006C5E6E"/>
    <w:rsid w:val="006C6149"/>
    <w:rsid w:val="006C65A3"/>
    <w:rsid w:val="006C6630"/>
    <w:rsid w:val="006C7225"/>
    <w:rsid w:val="006D0039"/>
    <w:rsid w:val="006D00D5"/>
    <w:rsid w:val="006D07C2"/>
    <w:rsid w:val="006D1574"/>
    <w:rsid w:val="006D1726"/>
    <w:rsid w:val="006D180B"/>
    <w:rsid w:val="006D1BFC"/>
    <w:rsid w:val="006D1FC0"/>
    <w:rsid w:val="006D220C"/>
    <w:rsid w:val="006D2967"/>
    <w:rsid w:val="006D31C2"/>
    <w:rsid w:val="006D383C"/>
    <w:rsid w:val="006D3E8F"/>
    <w:rsid w:val="006D3FFE"/>
    <w:rsid w:val="006D561F"/>
    <w:rsid w:val="006D5827"/>
    <w:rsid w:val="006D58C5"/>
    <w:rsid w:val="006D5F55"/>
    <w:rsid w:val="006D64D7"/>
    <w:rsid w:val="006D66DD"/>
    <w:rsid w:val="006D6A2C"/>
    <w:rsid w:val="006D7C2B"/>
    <w:rsid w:val="006E0B52"/>
    <w:rsid w:val="006E1954"/>
    <w:rsid w:val="006E2C63"/>
    <w:rsid w:val="006E38D9"/>
    <w:rsid w:val="006E3AA0"/>
    <w:rsid w:val="006E4D87"/>
    <w:rsid w:val="006E54CB"/>
    <w:rsid w:val="006E62BD"/>
    <w:rsid w:val="006E655A"/>
    <w:rsid w:val="006E6EC2"/>
    <w:rsid w:val="006E73C3"/>
    <w:rsid w:val="006E7595"/>
    <w:rsid w:val="006E79BB"/>
    <w:rsid w:val="006F0496"/>
    <w:rsid w:val="006F120E"/>
    <w:rsid w:val="006F19AB"/>
    <w:rsid w:val="006F2EF8"/>
    <w:rsid w:val="006F2F21"/>
    <w:rsid w:val="006F3029"/>
    <w:rsid w:val="006F3AAA"/>
    <w:rsid w:val="006F4814"/>
    <w:rsid w:val="006F4D39"/>
    <w:rsid w:val="006F56B5"/>
    <w:rsid w:val="006F5D81"/>
    <w:rsid w:val="006F5FF0"/>
    <w:rsid w:val="006F6B07"/>
    <w:rsid w:val="006F71FF"/>
    <w:rsid w:val="00700113"/>
    <w:rsid w:val="007022A5"/>
    <w:rsid w:val="00702372"/>
    <w:rsid w:val="007040DD"/>
    <w:rsid w:val="0070414E"/>
    <w:rsid w:val="00704877"/>
    <w:rsid w:val="00704E7A"/>
    <w:rsid w:val="00705121"/>
    <w:rsid w:val="007054FA"/>
    <w:rsid w:val="00705652"/>
    <w:rsid w:val="00705A24"/>
    <w:rsid w:val="00705C5C"/>
    <w:rsid w:val="00705CEE"/>
    <w:rsid w:val="00705F33"/>
    <w:rsid w:val="00706130"/>
    <w:rsid w:val="0070622A"/>
    <w:rsid w:val="00706966"/>
    <w:rsid w:val="00707793"/>
    <w:rsid w:val="007104CF"/>
    <w:rsid w:val="00710605"/>
    <w:rsid w:val="007107C3"/>
    <w:rsid w:val="007114B1"/>
    <w:rsid w:val="00711CFB"/>
    <w:rsid w:val="0071269F"/>
    <w:rsid w:val="00712D6B"/>
    <w:rsid w:val="00713BE4"/>
    <w:rsid w:val="007147D7"/>
    <w:rsid w:val="007147F8"/>
    <w:rsid w:val="007153FE"/>
    <w:rsid w:val="00715435"/>
    <w:rsid w:val="007157C7"/>
    <w:rsid w:val="00715E96"/>
    <w:rsid w:val="00716253"/>
    <w:rsid w:val="0071680F"/>
    <w:rsid w:val="00716EF5"/>
    <w:rsid w:val="00717AE8"/>
    <w:rsid w:val="00720C9F"/>
    <w:rsid w:val="00722147"/>
    <w:rsid w:val="00722665"/>
    <w:rsid w:val="007227D2"/>
    <w:rsid w:val="00722D7E"/>
    <w:rsid w:val="0072361C"/>
    <w:rsid w:val="00724618"/>
    <w:rsid w:val="00724695"/>
    <w:rsid w:val="0072547A"/>
    <w:rsid w:val="00725B0A"/>
    <w:rsid w:val="00725BFF"/>
    <w:rsid w:val="00726F06"/>
    <w:rsid w:val="00727917"/>
    <w:rsid w:val="00727E9F"/>
    <w:rsid w:val="00730726"/>
    <w:rsid w:val="007307CB"/>
    <w:rsid w:val="00730F4D"/>
    <w:rsid w:val="00731037"/>
    <w:rsid w:val="00731CF2"/>
    <w:rsid w:val="007327C7"/>
    <w:rsid w:val="0073303D"/>
    <w:rsid w:val="0073548A"/>
    <w:rsid w:val="00736329"/>
    <w:rsid w:val="007364DF"/>
    <w:rsid w:val="00737044"/>
    <w:rsid w:val="007376BB"/>
    <w:rsid w:val="00737A49"/>
    <w:rsid w:val="00737F3E"/>
    <w:rsid w:val="007408BF"/>
    <w:rsid w:val="007410F6"/>
    <w:rsid w:val="007419C0"/>
    <w:rsid w:val="00741AF7"/>
    <w:rsid w:val="0074295E"/>
    <w:rsid w:val="007433F8"/>
    <w:rsid w:val="00743518"/>
    <w:rsid w:val="00743AF6"/>
    <w:rsid w:val="00743D8A"/>
    <w:rsid w:val="00743D9C"/>
    <w:rsid w:val="0074497B"/>
    <w:rsid w:val="00744ADA"/>
    <w:rsid w:val="0074514A"/>
    <w:rsid w:val="0074578C"/>
    <w:rsid w:val="00745CD3"/>
    <w:rsid w:val="007460E1"/>
    <w:rsid w:val="00746130"/>
    <w:rsid w:val="00747F66"/>
    <w:rsid w:val="00747F6B"/>
    <w:rsid w:val="00751247"/>
    <w:rsid w:val="007514FE"/>
    <w:rsid w:val="0075192F"/>
    <w:rsid w:val="00751F26"/>
    <w:rsid w:val="00752891"/>
    <w:rsid w:val="00752F33"/>
    <w:rsid w:val="007536A5"/>
    <w:rsid w:val="007536F7"/>
    <w:rsid w:val="007538AB"/>
    <w:rsid w:val="007539CB"/>
    <w:rsid w:val="00754560"/>
    <w:rsid w:val="00754F93"/>
    <w:rsid w:val="00755F5A"/>
    <w:rsid w:val="007561A5"/>
    <w:rsid w:val="0075660A"/>
    <w:rsid w:val="00756697"/>
    <w:rsid w:val="00756C77"/>
    <w:rsid w:val="00757BA9"/>
    <w:rsid w:val="0076080A"/>
    <w:rsid w:val="00761713"/>
    <w:rsid w:val="00762A2A"/>
    <w:rsid w:val="007637C0"/>
    <w:rsid w:val="00767301"/>
    <w:rsid w:val="0076739D"/>
    <w:rsid w:val="00767490"/>
    <w:rsid w:val="00767E25"/>
    <w:rsid w:val="007701E7"/>
    <w:rsid w:val="00770AC6"/>
    <w:rsid w:val="00770F4B"/>
    <w:rsid w:val="00771237"/>
    <w:rsid w:val="00771986"/>
    <w:rsid w:val="00771B51"/>
    <w:rsid w:val="00771FC8"/>
    <w:rsid w:val="00772CD4"/>
    <w:rsid w:val="00773004"/>
    <w:rsid w:val="00773349"/>
    <w:rsid w:val="0077358B"/>
    <w:rsid w:val="00773F4F"/>
    <w:rsid w:val="0077405A"/>
    <w:rsid w:val="007746E4"/>
    <w:rsid w:val="00774849"/>
    <w:rsid w:val="00774F37"/>
    <w:rsid w:val="0077550D"/>
    <w:rsid w:val="00775BFD"/>
    <w:rsid w:val="00776389"/>
    <w:rsid w:val="00776F66"/>
    <w:rsid w:val="00777809"/>
    <w:rsid w:val="00777E73"/>
    <w:rsid w:val="007802A0"/>
    <w:rsid w:val="00780B9A"/>
    <w:rsid w:val="00781970"/>
    <w:rsid w:val="00782F39"/>
    <w:rsid w:val="007835CA"/>
    <w:rsid w:val="007839CE"/>
    <w:rsid w:val="00783FB2"/>
    <w:rsid w:val="0078427B"/>
    <w:rsid w:val="00785E23"/>
    <w:rsid w:val="007869E5"/>
    <w:rsid w:val="00786A21"/>
    <w:rsid w:val="0078709D"/>
    <w:rsid w:val="007871DD"/>
    <w:rsid w:val="007873CD"/>
    <w:rsid w:val="0078763F"/>
    <w:rsid w:val="00790ABE"/>
    <w:rsid w:val="00791853"/>
    <w:rsid w:val="00791D1F"/>
    <w:rsid w:val="00792AA8"/>
    <w:rsid w:val="007934E3"/>
    <w:rsid w:val="007936B8"/>
    <w:rsid w:val="00793704"/>
    <w:rsid w:val="00794818"/>
    <w:rsid w:val="00794A30"/>
    <w:rsid w:val="007955C1"/>
    <w:rsid w:val="00795687"/>
    <w:rsid w:val="0079667C"/>
    <w:rsid w:val="007977D1"/>
    <w:rsid w:val="00797C2F"/>
    <w:rsid w:val="00797D99"/>
    <w:rsid w:val="007A02A1"/>
    <w:rsid w:val="007A0B44"/>
    <w:rsid w:val="007A15E2"/>
    <w:rsid w:val="007A2636"/>
    <w:rsid w:val="007A2C4B"/>
    <w:rsid w:val="007A34FC"/>
    <w:rsid w:val="007A3FFD"/>
    <w:rsid w:val="007A48FF"/>
    <w:rsid w:val="007A4E31"/>
    <w:rsid w:val="007A57A4"/>
    <w:rsid w:val="007A66A6"/>
    <w:rsid w:val="007A6787"/>
    <w:rsid w:val="007A730D"/>
    <w:rsid w:val="007A7A1E"/>
    <w:rsid w:val="007B047D"/>
    <w:rsid w:val="007B19FC"/>
    <w:rsid w:val="007B1C60"/>
    <w:rsid w:val="007B20BD"/>
    <w:rsid w:val="007B297F"/>
    <w:rsid w:val="007B2A90"/>
    <w:rsid w:val="007B2BD3"/>
    <w:rsid w:val="007B2CAE"/>
    <w:rsid w:val="007B3236"/>
    <w:rsid w:val="007B3477"/>
    <w:rsid w:val="007B3656"/>
    <w:rsid w:val="007B3682"/>
    <w:rsid w:val="007B3A61"/>
    <w:rsid w:val="007B3C66"/>
    <w:rsid w:val="007B41AF"/>
    <w:rsid w:val="007B468D"/>
    <w:rsid w:val="007B4A02"/>
    <w:rsid w:val="007B4A63"/>
    <w:rsid w:val="007B5249"/>
    <w:rsid w:val="007B52B5"/>
    <w:rsid w:val="007B554C"/>
    <w:rsid w:val="007B5C60"/>
    <w:rsid w:val="007B5E80"/>
    <w:rsid w:val="007B5EDE"/>
    <w:rsid w:val="007B6160"/>
    <w:rsid w:val="007B622D"/>
    <w:rsid w:val="007B6D24"/>
    <w:rsid w:val="007C00A9"/>
    <w:rsid w:val="007C0B42"/>
    <w:rsid w:val="007C1738"/>
    <w:rsid w:val="007C1835"/>
    <w:rsid w:val="007C1CBC"/>
    <w:rsid w:val="007C1E78"/>
    <w:rsid w:val="007C1E91"/>
    <w:rsid w:val="007C45BE"/>
    <w:rsid w:val="007C46D7"/>
    <w:rsid w:val="007C4885"/>
    <w:rsid w:val="007C5196"/>
    <w:rsid w:val="007C596D"/>
    <w:rsid w:val="007C5BB0"/>
    <w:rsid w:val="007C6758"/>
    <w:rsid w:val="007C6C3B"/>
    <w:rsid w:val="007D01D0"/>
    <w:rsid w:val="007D09DC"/>
    <w:rsid w:val="007D1319"/>
    <w:rsid w:val="007D1584"/>
    <w:rsid w:val="007D15FA"/>
    <w:rsid w:val="007D26FF"/>
    <w:rsid w:val="007D2BD1"/>
    <w:rsid w:val="007D3A9B"/>
    <w:rsid w:val="007D5373"/>
    <w:rsid w:val="007D6121"/>
    <w:rsid w:val="007D65F2"/>
    <w:rsid w:val="007D6755"/>
    <w:rsid w:val="007D6845"/>
    <w:rsid w:val="007E0303"/>
    <w:rsid w:val="007E0366"/>
    <w:rsid w:val="007E0BA7"/>
    <w:rsid w:val="007E0C7C"/>
    <w:rsid w:val="007E119A"/>
    <w:rsid w:val="007E189F"/>
    <w:rsid w:val="007E1B6D"/>
    <w:rsid w:val="007E1FF0"/>
    <w:rsid w:val="007E3F50"/>
    <w:rsid w:val="007E4668"/>
    <w:rsid w:val="007E4E39"/>
    <w:rsid w:val="007E5530"/>
    <w:rsid w:val="007E5A99"/>
    <w:rsid w:val="007E6878"/>
    <w:rsid w:val="007E6EB3"/>
    <w:rsid w:val="007E7286"/>
    <w:rsid w:val="007E78FB"/>
    <w:rsid w:val="007E7F32"/>
    <w:rsid w:val="007F0367"/>
    <w:rsid w:val="007F075D"/>
    <w:rsid w:val="007F180F"/>
    <w:rsid w:val="007F1CA8"/>
    <w:rsid w:val="007F2412"/>
    <w:rsid w:val="007F412D"/>
    <w:rsid w:val="007F4FD5"/>
    <w:rsid w:val="007F4FF1"/>
    <w:rsid w:val="007F5F18"/>
    <w:rsid w:val="007F6587"/>
    <w:rsid w:val="007F6640"/>
    <w:rsid w:val="007F7228"/>
    <w:rsid w:val="007F74B3"/>
    <w:rsid w:val="007F7768"/>
    <w:rsid w:val="007F7A51"/>
    <w:rsid w:val="007F7F7F"/>
    <w:rsid w:val="008004A5"/>
    <w:rsid w:val="008007C6"/>
    <w:rsid w:val="008007E2"/>
    <w:rsid w:val="00800CFE"/>
    <w:rsid w:val="008019B5"/>
    <w:rsid w:val="00801AE1"/>
    <w:rsid w:val="008030AB"/>
    <w:rsid w:val="00803C20"/>
    <w:rsid w:val="0080444C"/>
    <w:rsid w:val="008047F8"/>
    <w:rsid w:val="0080514B"/>
    <w:rsid w:val="0080532F"/>
    <w:rsid w:val="008056AF"/>
    <w:rsid w:val="0080669D"/>
    <w:rsid w:val="008074B7"/>
    <w:rsid w:val="00807993"/>
    <w:rsid w:val="008104EA"/>
    <w:rsid w:val="00810647"/>
    <w:rsid w:val="0081101F"/>
    <w:rsid w:val="008148DA"/>
    <w:rsid w:val="0081501B"/>
    <w:rsid w:val="00815BAC"/>
    <w:rsid w:val="00816AB3"/>
    <w:rsid w:val="00816B2B"/>
    <w:rsid w:val="00817042"/>
    <w:rsid w:val="00817D7E"/>
    <w:rsid w:val="008200B0"/>
    <w:rsid w:val="0082023D"/>
    <w:rsid w:val="00820BC6"/>
    <w:rsid w:val="0082170F"/>
    <w:rsid w:val="00822069"/>
    <w:rsid w:val="00822C00"/>
    <w:rsid w:val="00824C50"/>
    <w:rsid w:val="008252A4"/>
    <w:rsid w:val="00826812"/>
    <w:rsid w:val="00826E4C"/>
    <w:rsid w:val="00827165"/>
    <w:rsid w:val="00830124"/>
    <w:rsid w:val="0083058B"/>
    <w:rsid w:val="00830ED8"/>
    <w:rsid w:val="008311DD"/>
    <w:rsid w:val="00831637"/>
    <w:rsid w:val="008318BB"/>
    <w:rsid w:val="00831E7C"/>
    <w:rsid w:val="00831F6B"/>
    <w:rsid w:val="00832212"/>
    <w:rsid w:val="008322A0"/>
    <w:rsid w:val="008336BA"/>
    <w:rsid w:val="00833C62"/>
    <w:rsid w:val="00833DDB"/>
    <w:rsid w:val="00834FB7"/>
    <w:rsid w:val="00835ED3"/>
    <w:rsid w:val="00836179"/>
    <w:rsid w:val="00836488"/>
    <w:rsid w:val="0083661C"/>
    <w:rsid w:val="00837107"/>
    <w:rsid w:val="00837770"/>
    <w:rsid w:val="00837C30"/>
    <w:rsid w:val="00840016"/>
    <w:rsid w:val="00840306"/>
    <w:rsid w:val="00840DEC"/>
    <w:rsid w:val="008415EA"/>
    <w:rsid w:val="0084179F"/>
    <w:rsid w:val="00841AA3"/>
    <w:rsid w:val="0084247D"/>
    <w:rsid w:val="008426D8"/>
    <w:rsid w:val="00842A99"/>
    <w:rsid w:val="00842D56"/>
    <w:rsid w:val="0084310E"/>
    <w:rsid w:val="0084395D"/>
    <w:rsid w:val="00844688"/>
    <w:rsid w:val="00844971"/>
    <w:rsid w:val="008449F5"/>
    <w:rsid w:val="00845896"/>
    <w:rsid w:val="00845EF1"/>
    <w:rsid w:val="00847782"/>
    <w:rsid w:val="00847D94"/>
    <w:rsid w:val="00847DBF"/>
    <w:rsid w:val="00850178"/>
    <w:rsid w:val="0085023A"/>
    <w:rsid w:val="00850284"/>
    <w:rsid w:val="008506B9"/>
    <w:rsid w:val="008506C1"/>
    <w:rsid w:val="00850A4D"/>
    <w:rsid w:val="00851AC6"/>
    <w:rsid w:val="00853769"/>
    <w:rsid w:val="0085413E"/>
    <w:rsid w:val="00854148"/>
    <w:rsid w:val="0085464F"/>
    <w:rsid w:val="00854799"/>
    <w:rsid w:val="00855673"/>
    <w:rsid w:val="00855E51"/>
    <w:rsid w:val="00856149"/>
    <w:rsid w:val="00856889"/>
    <w:rsid w:val="00856BAC"/>
    <w:rsid w:val="00856F41"/>
    <w:rsid w:val="008575FC"/>
    <w:rsid w:val="00857865"/>
    <w:rsid w:val="00860B79"/>
    <w:rsid w:val="00860BDB"/>
    <w:rsid w:val="008610A4"/>
    <w:rsid w:val="00861BB9"/>
    <w:rsid w:val="00862C8D"/>
    <w:rsid w:val="00863560"/>
    <w:rsid w:val="00863CC8"/>
    <w:rsid w:val="00863D6A"/>
    <w:rsid w:val="00864F92"/>
    <w:rsid w:val="008654F1"/>
    <w:rsid w:val="00866061"/>
    <w:rsid w:val="008662C6"/>
    <w:rsid w:val="008662EB"/>
    <w:rsid w:val="00866C9A"/>
    <w:rsid w:val="00866EA3"/>
    <w:rsid w:val="00867E29"/>
    <w:rsid w:val="00870259"/>
    <w:rsid w:val="00870644"/>
    <w:rsid w:val="00871D8F"/>
    <w:rsid w:val="00872CC8"/>
    <w:rsid w:val="00872D33"/>
    <w:rsid w:val="008736B3"/>
    <w:rsid w:val="008739CC"/>
    <w:rsid w:val="00873FC2"/>
    <w:rsid w:val="0087481F"/>
    <w:rsid w:val="008749BC"/>
    <w:rsid w:val="00874C98"/>
    <w:rsid w:val="00874E43"/>
    <w:rsid w:val="0087513E"/>
    <w:rsid w:val="00875462"/>
    <w:rsid w:val="00875ADA"/>
    <w:rsid w:val="00876634"/>
    <w:rsid w:val="00876FDC"/>
    <w:rsid w:val="00877376"/>
    <w:rsid w:val="0087758A"/>
    <w:rsid w:val="00877A10"/>
    <w:rsid w:val="00880111"/>
    <w:rsid w:val="00880213"/>
    <w:rsid w:val="00880D96"/>
    <w:rsid w:val="00880DE4"/>
    <w:rsid w:val="0088187E"/>
    <w:rsid w:val="008819B5"/>
    <w:rsid w:val="00881A7F"/>
    <w:rsid w:val="00881BCD"/>
    <w:rsid w:val="0088268E"/>
    <w:rsid w:val="00882F22"/>
    <w:rsid w:val="00883274"/>
    <w:rsid w:val="0088379A"/>
    <w:rsid w:val="00883D47"/>
    <w:rsid w:val="00884242"/>
    <w:rsid w:val="00885540"/>
    <w:rsid w:val="0088592B"/>
    <w:rsid w:val="0088655D"/>
    <w:rsid w:val="0088656E"/>
    <w:rsid w:val="008868BA"/>
    <w:rsid w:val="008874A3"/>
    <w:rsid w:val="00887705"/>
    <w:rsid w:val="00887B91"/>
    <w:rsid w:val="00890631"/>
    <w:rsid w:val="008908C2"/>
    <w:rsid w:val="00890B06"/>
    <w:rsid w:val="0089130D"/>
    <w:rsid w:val="00891BB4"/>
    <w:rsid w:val="00892855"/>
    <w:rsid w:val="00892BD7"/>
    <w:rsid w:val="008940BD"/>
    <w:rsid w:val="008946B7"/>
    <w:rsid w:val="00894819"/>
    <w:rsid w:val="008960F9"/>
    <w:rsid w:val="0089625E"/>
    <w:rsid w:val="00896CB2"/>
    <w:rsid w:val="008A0090"/>
    <w:rsid w:val="008A0AE9"/>
    <w:rsid w:val="008A0B88"/>
    <w:rsid w:val="008A169B"/>
    <w:rsid w:val="008A177B"/>
    <w:rsid w:val="008A1820"/>
    <w:rsid w:val="008A2B30"/>
    <w:rsid w:val="008A2E93"/>
    <w:rsid w:val="008A3DB0"/>
    <w:rsid w:val="008A404F"/>
    <w:rsid w:val="008A4A1D"/>
    <w:rsid w:val="008A56A6"/>
    <w:rsid w:val="008A63D1"/>
    <w:rsid w:val="008A64F3"/>
    <w:rsid w:val="008A6EB3"/>
    <w:rsid w:val="008A6F50"/>
    <w:rsid w:val="008A783B"/>
    <w:rsid w:val="008A7F8E"/>
    <w:rsid w:val="008B00FE"/>
    <w:rsid w:val="008B02F2"/>
    <w:rsid w:val="008B2062"/>
    <w:rsid w:val="008B268D"/>
    <w:rsid w:val="008B3AC0"/>
    <w:rsid w:val="008B3DAE"/>
    <w:rsid w:val="008B3EE1"/>
    <w:rsid w:val="008B4862"/>
    <w:rsid w:val="008B4AFA"/>
    <w:rsid w:val="008B5347"/>
    <w:rsid w:val="008B5876"/>
    <w:rsid w:val="008B5994"/>
    <w:rsid w:val="008B5D0A"/>
    <w:rsid w:val="008B5D3D"/>
    <w:rsid w:val="008C16E4"/>
    <w:rsid w:val="008C1B2C"/>
    <w:rsid w:val="008C2DDF"/>
    <w:rsid w:val="008C4554"/>
    <w:rsid w:val="008C4F42"/>
    <w:rsid w:val="008C5DDF"/>
    <w:rsid w:val="008C6266"/>
    <w:rsid w:val="008C6C95"/>
    <w:rsid w:val="008C7242"/>
    <w:rsid w:val="008C733D"/>
    <w:rsid w:val="008C7E5F"/>
    <w:rsid w:val="008D092A"/>
    <w:rsid w:val="008D1F41"/>
    <w:rsid w:val="008D296E"/>
    <w:rsid w:val="008D2B55"/>
    <w:rsid w:val="008D2DBA"/>
    <w:rsid w:val="008D377D"/>
    <w:rsid w:val="008D3F69"/>
    <w:rsid w:val="008D406E"/>
    <w:rsid w:val="008D4720"/>
    <w:rsid w:val="008D4ED9"/>
    <w:rsid w:val="008D62A3"/>
    <w:rsid w:val="008D6372"/>
    <w:rsid w:val="008D7837"/>
    <w:rsid w:val="008D7BEF"/>
    <w:rsid w:val="008E0112"/>
    <w:rsid w:val="008E039F"/>
    <w:rsid w:val="008E0874"/>
    <w:rsid w:val="008E146E"/>
    <w:rsid w:val="008E1524"/>
    <w:rsid w:val="008E1EA6"/>
    <w:rsid w:val="008E1EE9"/>
    <w:rsid w:val="008E2560"/>
    <w:rsid w:val="008E2D45"/>
    <w:rsid w:val="008E35A9"/>
    <w:rsid w:val="008E4FBD"/>
    <w:rsid w:val="008E57F2"/>
    <w:rsid w:val="008E61A8"/>
    <w:rsid w:val="008E67F8"/>
    <w:rsid w:val="008E7891"/>
    <w:rsid w:val="008E7B2D"/>
    <w:rsid w:val="008F034E"/>
    <w:rsid w:val="008F07C1"/>
    <w:rsid w:val="008F0CCC"/>
    <w:rsid w:val="008F1258"/>
    <w:rsid w:val="008F128A"/>
    <w:rsid w:val="008F1A48"/>
    <w:rsid w:val="008F1F06"/>
    <w:rsid w:val="008F2522"/>
    <w:rsid w:val="008F31A1"/>
    <w:rsid w:val="008F4B5C"/>
    <w:rsid w:val="008F6244"/>
    <w:rsid w:val="008F69C6"/>
    <w:rsid w:val="008F76AC"/>
    <w:rsid w:val="008F7C10"/>
    <w:rsid w:val="0090070B"/>
    <w:rsid w:val="00900970"/>
    <w:rsid w:val="00900F79"/>
    <w:rsid w:val="009011DF"/>
    <w:rsid w:val="0090247E"/>
    <w:rsid w:val="009024DC"/>
    <w:rsid w:val="00902871"/>
    <w:rsid w:val="00902E43"/>
    <w:rsid w:val="009059A8"/>
    <w:rsid w:val="0090608D"/>
    <w:rsid w:val="009060DB"/>
    <w:rsid w:val="00906193"/>
    <w:rsid w:val="00906E63"/>
    <w:rsid w:val="00906E92"/>
    <w:rsid w:val="009073C6"/>
    <w:rsid w:val="0090752B"/>
    <w:rsid w:val="009079FB"/>
    <w:rsid w:val="00907BC8"/>
    <w:rsid w:val="00907C18"/>
    <w:rsid w:val="00907C56"/>
    <w:rsid w:val="00910940"/>
    <w:rsid w:val="00910BB9"/>
    <w:rsid w:val="00911147"/>
    <w:rsid w:val="0091212E"/>
    <w:rsid w:val="00912956"/>
    <w:rsid w:val="009137BB"/>
    <w:rsid w:val="009138B0"/>
    <w:rsid w:val="00913E32"/>
    <w:rsid w:val="009153CF"/>
    <w:rsid w:val="00915858"/>
    <w:rsid w:val="0091669C"/>
    <w:rsid w:val="00920A01"/>
    <w:rsid w:val="00920B3A"/>
    <w:rsid w:val="00921A63"/>
    <w:rsid w:val="00921ACB"/>
    <w:rsid w:val="0092253D"/>
    <w:rsid w:val="00922DB1"/>
    <w:rsid w:val="00922E14"/>
    <w:rsid w:val="0092448A"/>
    <w:rsid w:val="00924CEC"/>
    <w:rsid w:val="009252A9"/>
    <w:rsid w:val="009255AC"/>
    <w:rsid w:val="00925810"/>
    <w:rsid w:val="009258B0"/>
    <w:rsid w:val="00926FAC"/>
    <w:rsid w:val="00927155"/>
    <w:rsid w:val="0092755C"/>
    <w:rsid w:val="00927615"/>
    <w:rsid w:val="00927C4B"/>
    <w:rsid w:val="00930DD8"/>
    <w:rsid w:val="00930EA2"/>
    <w:rsid w:val="00931348"/>
    <w:rsid w:val="00931B92"/>
    <w:rsid w:val="00931D63"/>
    <w:rsid w:val="00932366"/>
    <w:rsid w:val="009324C2"/>
    <w:rsid w:val="00932A11"/>
    <w:rsid w:val="00932B7C"/>
    <w:rsid w:val="00933DFA"/>
    <w:rsid w:val="00934076"/>
    <w:rsid w:val="00934427"/>
    <w:rsid w:val="00935422"/>
    <w:rsid w:val="00936E92"/>
    <w:rsid w:val="00937E39"/>
    <w:rsid w:val="00937FB9"/>
    <w:rsid w:val="00940BAF"/>
    <w:rsid w:val="00940D29"/>
    <w:rsid w:val="00941036"/>
    <w:rsid w:val="00941465"/>
    <w:rsid w:val="009421E2"/>
    <w:rsid w:val="00942505"/>
    <w:rsid w:val="00942CC4"/>
    <w:rsid w:val="009430C9"/>
    <w:rsid w:val="00943B9E"/>
    <w:rsid w:val="009440A0"/>
    <w:rsid w:val="00944831"/>
    <w:rsid w:val="00944AF5"/>
    <w:rsid w:val="00944AFF"/>
    <w:rsid w:val="00944C0A"/>
    <w:rsid w:val="00945362"/>
    <w:rsid w:val="00945886"/>
    <w:rsid w:val="0094594A"/>
    <w:rsid w:val="00945D44"/>
    <w:rsid w:val="00945DBC"/>
    <w:rsid w:val="0094662E"/>
    <w:rsid w:val="00947E1D"/>
    <w:rsid w:val="009501BB"/>
    <w:rsid w:val="0095077B"/>
    <w:rsid w:val="00950EDF"/>
    <w:rsid w:val="00951315"/>
    <w:rsid w:val="009513AD"/>
    <w:rsid w:val="00951F48"/>
    <w:rsid w:val="00952242"/>
    <w:rsid w:val="009524D2"/>
    <w:rsid w:val="00952962"/>
    <w:rsid w:val="00952D67"/>
    <w:rsid w:val="009542E8"/>
    <w:rsid w:val="009543BD"/>
    <w:rsid w:val="009567D7"/>
    <w:rsid w:val="0095759F"/>
    <w:rsid w:val="009602E5"/>
    <w:rsid w:val="0096070A"/>
    <w:rsid w:val="00960AEB"/>
    <w:rsid w:val="009615DC"/>
    <w:rsid w:val="009616C6"/>
    <w:rsid w:val="00962E7F"/>
    <w:rsid w:val="00962FBC"/>
    <w:rsid w:val="00963A6B"/>
    <w:rsid w:val="00963C95"/>
    <w:rsid w:val="00963EA6"/>
    <w:rsid w:val="009645AC"/>
    <w:rsid w:val="009645F7"/>
    <w:rsid w:val="009646CD"/>
    <w:rsid w:val="009649D4"/>
    <w:rsid w:val="00964A1E"/>
    <w:rsid w:val="00964CCB"/>
    <w:rsid w:val="0096543A"/>
    <w:rsid w:val="009667B3"/>
    <w:rsid w:val="0096717C"/>
    <w:rsid w:val="00970844"/>
    <w:rsid w:val="00970D00"/>
    <w:rsid w:val="009713F0"/>
    <w:rsid w:val="00971C32"/>
    <w:rsid w:val="00972248"/>
    <w:rsid w:val="0097256E"/>
    <w:rsid w:val="009725A5"/>
    <w:rsid w:val="00972E9E"/>
    <w:rsid w:val="0097315F"/>
    <w:rsid w:val="009736E9"/>
    <w:rsid w:val="00973C1B"/>
    <w:rsid w:val="00973DF6"/>
    <w:rsid w:val="009746B8"/>
    <w:rsid w:val="00977FC6"/>
    <w:rsid w:val="009802BF"/>
    <w:rsid w:val="00980ACD"/>
    <w:rsid w:val="00980C2E"/>
    <w:rsid w:val="00981204"/>
    <w:rsid w:val="00981990"/>
    <w:rsid w:val="00982910"/>
    <w:rsid w:val="009833D9"/>
    <w:rsid w:val="009846E5"/>
    <w:rsid w:val="009849B5"/>
    <w:rsid w:val="00984E95"/>
    <w:rsid w:val="00984F71"/>
    <w:rsid w:val="009855A1"/>
    <w:rsid w:val="0098658F"/>
    <w:rsid w:val="009865E4"/>
    <w:rsid w:val="0098668A"/>
    <w:rsid w:val="00986F69"/>
    <w:rsid w:val="00987380"/>
    <w:rsid w:val="0099016A"/>
    <w:rsid w:val="009901AA"/>
    <w:rsid w:val="009903F9"/>
    <w:rsid w:val="009907AC"/>
    <w:rsid w:val="00990967"/>
    <w:rsid w:val="00990C76"/>
    <w:rsid w:val="00990FE9"/>
    <w:rsid w:val="00991510"/>
    <w:rsid w:val="009915C9"/>
    <w:rsid w:val="00991F3A"/>
    <w:rsid w:val="00991FBD"/>
    <w:rsid w:val="0099274F"/>
    <w:rsid w:val="00992EC1"/>
    <w:rsid w:val="00993227"/>
    <w:rsid w:val="00994230"/>
    <w:rsid w:val="00994616"/>
    <w:rsid w:val="00995AD1"/>
    <w:rsid w:val="00995EE9"/>
    <w:rsid w:val="009961E9"/>
    <w:rsid w:val="009962E1"/>
    <w:rsid w:val="0099662B"/>
    <w:rsid w:val="009966FE"/>
    <w:rsid w:val="009971E9"/>
    <w:rsid w:val="009A01F4"/>
    <w:rsid w:val="009A02F9"/>
    <w:rsid w:val="009A03A9"/>
    <w:rsid w:val="009A06E4"/>
    <w:rsid w:val="009A17F3"/>
    <w:rsid w:val="009A27F7"/>
    <w:rsid w:val="009A55BF"/>
    <w:rsid w:val="009A6BBC"/>
    <w:rsid w:val="009A728F"/>
    <w:rsid w:val="009A734B"/>
    <w:rsid w:val="009B0798"/>
    <w:rsid w:val="009B34C5"/>
    <w:rsid w:val="009B42CA"/>
    <w:rsid w:val="009B5244"/>
    <w:rsid w:val="009B58EB"/>
    <w:rsid w:val="009B5C5E"/>
    <w:rsid w:val="009B69A8"/>
    <w:rsid w:val="009C060A"/>
    <w:rsid w:val="009C0C06"/>
    <w:rsid w:val="009C19E9"/>
    <w:rsid w:val="009C1D1A"/>
    <w:rsid w:val="009C3D4F"/>
    <w:rsid w:val="009C3F51"/>
    <w:rsid w:val="009C467D"/>
    <w:rsid w:val="009C4BF3"/>
    <w:rsid w:val="009C534D"/>
    <w:rsid w:val="009C53BF"/>
    <w:rsid w:val="009C6B2E"/>
    <w:rsid w:val="009C6C27"/>
    <w:rsid w:val="009C7021"/>
    <w:rsid w:val="009C708A"/>
    <w:rsid w:val="009C7430"/>
    <w:rsid w:val="009C79A5"/>
    <w:rsid w:val="009D0664"/>
    <w:rsid w:val="009D0D5C"/>
    <w:rsid w:val="009D1995"/>
    <w:rsid w:val="009D1D9F"/>
    <w:rsid w:val="009D1F10"/>
    <w:rsid w:val="009D26A5"/>
    <w:rsid w:val="009D2C49"/>
    <w:rsid w:val="009D3240"/>
    <w:rsid w:val="009D339B"/>
    <w:rsid w:val="009D33B3"/>
    <w:rsid w:val="009D3B54"/>
    <w:rsid w:val="009D3FCE"/>
    <w:rsid w:val="009D4D78"/>
    <w:rsid w:val="009D500E"/>
    <w:rsid w:val="009D5032"/>
    <w:rsid w:val="009D5F38"/>
    <w:rsid w:val="009D6063"/>
    <w:rsid w:val="009D6EDE"/>
    <w:rsid w:val="009D7313"/>
    <w:rsid w:val="009D7EF8"/>
    <w:rsid w:val="009E0214"/>
    <w:rsid w:val="009E04CE"/>
    <w:rsid w:val="009E08FB"/>
    <w:rsid w:val="009E0956"/>
    <w:rsid w:val="009E0C02"/>
    <w:rsid w:val="009E0C52"/>
    <w:rsid w:val="009E0D1C"/>
    <w:rsid w:val="009E143E"/>
    <w:rsid w:val="009E18CF"/>
    <w:rsid w:val="009E19ED"/>
    <w:rsid w:val="009E2ED5"/>
    <w:rsid w:val="009E3448"/>
    <w:rsid w:val="009E38C8"/>
    <w:rsid w:val="009E44C1"/>
    <w:rsid w:val="009E5376"/>
    <w:rsid w:val="009E5633"/>
    <w:rsid w:val="009E5E06"/>
    <w:rsid w:val="009E6061"/>
    <w:rsid w:val="009E64FA"/>
    <w:rsid w:val="009E69BA"/>
    <w:rsid w:val="009F0F84"/>
    <w:rsid w:val="009F1D1A"/>
    <w:rsid w:val="009F2147"/>
    <w:rsid w:val="009F255A"/>
    <w:rsid w:val="009F291A"/>
    <w:rsid w:val="009F2B6B"/>
    <w:rsid w:val="009F4124"/>
    <w:rsid w:val="009F4C66"/>
    <w:rsid w:val="009F5447"/>
    <w:rsid w:val="009F57D3"/>
    <w:rsid w:val="009F5ED8"/>
    <w:rsid w:val="009F6E9E"/>
    <w:rsid w:val="009F740E"/>
    <w:rsid w:val="00A0056D"/>
    <w:rsid w:val="00A00572"/>
    <w:rsid w:val="00A00C4F"/>
    <w:rsid w:val="00A014F8"/>
    <w:rsid w:val="00A0152F"/>
    <w:rsid w:val="00A023C8"/>
    <w:rsid w:val="00A02A15"/>
    <w:rsid w:val="00A03039"/>
    <w:rsid w:val="00A03292"/>
    <w:rsid w:val="00A037FC"/>
    <w:rsid w:val="00A05212"/>
    <w:rsid w:val="00A05625"/>
    <w:rsid w:val="00A05745"/>
    <w:rsid w:val="00A05D09"/>
    <w:rsid w:val="00A0601E"/>
    <w:rsid w:val="00A06059"/>
    <w:rsid w:val="00A06E57"/>
    <w:rsid w:val="00A0704B"/>
    <w:rsid w:val="00A0749B"/>
    <w:rsid w:val="00A07E41"/>
    <w:rsid w:val="00A10165"/>
    <w:rsid w:val="00A105AB"/>
    <w:rsid w:val="00A109D3"/>
    <w:rsid w:val="00A10AE6"/>
    <w:rsid w:val="00A10CE8"/>
    <w:rsid w:val="00A11706"/>
    <w:rsid w:val="00A11C31"/>
    <w:rsid w:val="00A124EF"/>
    <w:rsid w:val="00A12D6C"/>
    <w:rsid w:val="00A12E39"/>
    <w:rsid w:val="00A12E68"/>
    <w:rsid w:val="00A13D4B"/>
    <w:rsid w:val="00A14302"/>
    <w:rsid w:val="00A14690"/>
    <w:rsid w:val="00A14940"/>
    <w:rsid w:val="00A1514F"/>
    <w:rsid w:val="00A154EF"/>
    <w:rsid w:val="00A15951"/>
    <w:rsid w:val="00A16103"/>
    <w:rsid w:val="00A162AC"/>
    <w:rsid w:val="00A16710"/>
    <w:rsid w:val="00A16793"/>
    <w:rsid w:val="00A168E0"/>
    <w:rsid w:val="00A16ABD"/>
    <w:rsid w:val="00A16F99"/>
    <w:rsid w:val="00A1762C"/>
    <w:rsid w:val="00A209D8"/>
    <w:rsid w:val="00A20A18"/>
    <w:rsid w:val="00A20FA8"/>
    <w:rsid w:val="00A21B21"/>
    <w:rsid w:val="00A21CAE"/>
    <w:rsid w:val="00A21D65"/>
    <w:rsid w:val="00A22733"/>
    <w:rsid w:val="00A22953"/>
    <w:rsid w:val="00A22C1B"/>
    <w:rsid w:val="00A23B72"/>
    <w:rsid w:val="00A23EF7"/>
    <w:rsid w:val="00A2484E"/>
    <w:rsid w:val="00A256DE"/>
    <w:rsid w:val="00A25C87"/>
    <w:rsid w:val="00A26807"/>
    <w:rsid w:val="00A268A7"/>
    <w:rsid w:val="00A2761F"/>
    <w:rsid w:val="00A3034D"/>
    <w:rsid w:val="00A30C1E"/>
    <w:rsid w:val="00A30DC3"/>
    <w:rsid w:val="00A31969"/>
    <w:rsid w:val="00A31F14"/>
    <w:rsid w:val="00A322FE"/>
    <w:rsid w:val="00A328BD"/>
    <w:rsid w:val="00A33448"/>
    <w:rsid w:val="00A345FF"/>
    <w:rsid w:val="00A34907"/>
    <w:rsid w:val="00A34B32"/>
    <w:rsid w:val="00A35469"/>
    <w:rsid w:val="00A35650"/>
    <w:rsid w:val="00A35E18"/>
    <w:rsid w:val="00A35FC3"/>
    <w:rsid w:val="00A36BFA"/>
    <w:rsid w:val="00A37A9C"/>
    <w:rsid w:val="00A40A36"/>
    <w:rsid w:val="00A40D05"/>
    <w:rsid w:val="00A40E47"/>
    <w:rsid w:val="00A41FF9"/>
    <w:rsid w:val="00A425D0"/>
    <w:rsid w:val="00A42ADB"/>
    <w:rsid w:val="00A42D1A"/>
    <w:rsid w:val="00A42E8E"/>
    <w:rsid w:val="00A42F3B"/>
    <w:rsid w:val="00A4392E"/>
    <w:rsid w:val="00A45293"/>
    <w:rsid w:val="00A45298"/>
    <w:rsid w:val="00A4572A"/>
    <w:rsid w:val="00A45A83"/>
    <w:rsid w:val="00A46235"/>
    <w:rsid w:val="00A463B6"/>
    <w:rsid w:val="00A46527"/>
    <w:rsid w:val="00A4659E"/>
    <w:rsid w:val="00A47BAC"/>
    <w:rsid w:val="00A47CFA"/>
    <w:rsid w:val="00A5148D"/>
    <w:rsid w:val="00A51826"/>
    <w:rsid w:val="00A52B81"/>
    <w:rsid w:val="00A52ED2"/>
    <w:rsid w:val="00A530B5"/>
    <w:rsid w:val="00A53475"/>
    <w:rsid w:val="00A535A6"/>
    <w:rsid w:val="00A53FD9"/>
    <w:rsid w:val="00A540CF"/>
    <w:rsid w:val="00A5421A"/>
    <w:rsid w:val="00A5490D"/>
    <w:rsid w:val="00A54D82"/>
    <w:rsid w:val="00A55BB2"/>
    <w:rsid w:val="00A55CEF"/>
    <w:rsid w:val="00A55EDB"/>
    <w:rsid w:val="00A565DF"/>
    <w:rsid w:val="00A56C14"/>
    <w:rsid w:val="00A578C1"/>
    <w:rsid w:val="00A60B7C"/>
    <w:rsid w:val="00A60F29"/>
    <w:rsid w:val="00A62463"/>
    <w:rsid w:val="00A628A5"/>
    <w:rsid w:val="00A63072"/>
    <w:rsid w:val="00A635CD"/>
    <w:rsid w:val="00A6374F"/>
    <w:rsid w:val="00A639E3"/>
    <w:rsid w:val="00A63D5A"/>
    <w:rsid w:val="00A63DB1"/>
    <w:rsid w:val="00A641A0"/>
    <w:rsid w:val="00A645DC"/>
    <w:rsid w:val="00A6484C"/>
    <w:rsid w:val="00A64CF2"/>
    <w:rsid w:val="00A65076"/>
    <w:rsid w:val="00A654B8"/>
    <w:rsid w:val="00A661C0"/>
    <w:rsid w:val="00A66ECD"/>
    <w:rsid w:val="00A6779E"/>
    <w:rsid w:val="00A70F99"/>
    <w:rsid w:val="00A71A39"/>
    <w:rsid w:val="00A71F06"/>
    <w:rsid w:val="00A72336"/>
    <w:rsid w:val="00A731F1"/>
    <w:rsid w:val="00A73BA8"/>
    <w:rsid w:val="00A753C2"/>
    <w:rsid w:val="00A75430"/>
    <w:rsid w:val="00A7662D"/>
    <w:rsid w:val="00A768E8"/>
    <w:rsid w:val="00A77372"/>
    <w:rsid w:val="00A775F5"/>
    <w:rsid w:val="00A807A9"/>
    <w:rsid w:val="00A808DC"/>
    <w:rsid w:val="00A8133B"/>
    <w:rsid w:val="00A817D1"/>
    <w:rsid w:val="00A81935"/>
    <w:rsid w:val="00A82ADC"/>
    <w:rsid w:val="00A83FD9"/>
    <w:rsid w:val="00A84BF6"/>
    <w:rsid w:val="00A84C19"/>
    <w:rsid w:val="00A850C6"/>
    <w:rsid w:val="00A85FDC"/>
    <w:rsid w:val="00A86697"/>
    <w:rsid w:val="00A877E9"/>
    <w:rsid w:val="00A902CC"/>
    <w:rsid w:val="00A90465"/>
    <w:rsid w:val="00A91079"/>
    <w:rsid w:val="00A91AC4"/>
    <w:rsid w:val="00A91C23"/>
    <w:rsid w:val="00A91DF6"/>
    <w:rsid w:val="00A939B3"/>
    <w:rsid w:val="00A93A11"/>
    <w:rsid w:val="00A93A30"/>
    <w:rsid w:val="00A941F3"/>
    <w:rsid w:val="00A949AB"/>
    <w:rsid w:val="00A94BC8"/>
    <w:rsid w:val="00A95338"/>
    <w:rsid w:val="00A961F4"/>
    <w:rsid w:val="00A969BC"/>
    <w:rsid w:val="00A96ED2"/>
    <w:rsid w:val="00A9717A"/>
    <w:rsid w:val="00A971B7"/>
    <w:rsid w:val="00A97D9B"/>
    <w:rsid w:val="00AA1112"/>
    <w:rsid w:val="00AA12B0"/>
    <w:rsid w:val="00AA1779"/>
    <w:rsid w:val="00AA1828"/>
    <w:rsid w:val="00AA204E"/>
    <w:rsid w:val="00AA23D4"/>
    <w:rsid w:val="00AA2D9B"/>
    <w:rsid w:val="00AA343F"/>
    <w:rsid w:val="00AA37B0"/>
    <w:rsid w:val="00AA483A"/>
    <w:rsid w:val="00AA4A1C"/>
    <w:rsid w:val="00AA4A33"/>
    <w:rsid w:val="00AA5363"/>
    <w:rsid w:val="00AA65ED"/>
    <w:rsid w:val="00AA6A10"/>
    <w:rsid w:val="00AA7EC7"/>
    <w:rsid w:val="00AB06A3"/>
    <w:rsid w:val="00AB074B"/>
    <w:rsid w:val="00AB174F"/>
    <w:rsid w:val="00AB21FF"/>
    <w:rsid w:val="00AB277B"/>
    <w:rsid w:val="00AB3853"/>
    <w:rsid w:val="00AB3CC0"/>
    <w:rsid w:val="00AB4E78"/>
    <w:rsid w:val="00AB51DC"/>
    <w:rsid w:val="00AB6B4C"/>
    <w:rsid w:val="00AC02DE"/>
    <w:rsid w:val="00AC06FB"/>
    <w:rsid w:val="00AC11D2"/>
    <w:rsid w:val="00AC13BC"/>
    <w:rsid w:val="00AC1A6F"/>
    <w:rsid w:val="00AC2908"/>
    <w:rsid w:val="00AC2AE4"/>
    <w:rsid w:val="00AC2D6D"/>
    <w:rsid w:val="00AC33E8"/>
    <w:rsid w:val="00AC3A68"/>
    <w:rsid w:val="00AC3F1F"/>
    <w:rsid w:val="00AC3F6C"/>
    <w:rsid w:val="00AC440C"/>
    <w:rsid w:val="00AC512C"/>
    <w:rsid w:val="00AC5151"/>
    <w:rsid w:val="00AC52A3"/>
    <w:rsid w:val="00AC53D4"/>
    <w:rsid w:val="00AC544D"/>
    <w:rsid w:val="00AC5C47"/>
    <w:rsid w:val="00AC5D80"/>
    <w:rsid w:val="00AC69FF"/>
    <w:rsid w:val="00AD00CE"/>
    <w:rsid w:val="00AD05FB"/>
    <w:rsid w:val="00AD0771"/>
    <w:rsid w:val="00AD1017"/>
    <w:rsid w:val="00AD1817"/>
    <w:rsid w:val="00AD2AE1"/>
    <w:rsid w:val="00AD3883"/>
    <w:rsid w:val="00AD388E"/>
    <w:rsid w:val="00AD3B17"/>
    <w:rsid w:val="00AD4651"/>
    <w:rsid w:val="00AD60BF"/>
    <w:rsid w:val="00AD612A"/>
    <w:rsid w:val="00AD66EA"/>
    <w:rsid w:val="00AD7180"/>
    <w:rsid w:val="00AE08A8"/>
    <w:rsid w:val="00AE09AE"/>
    <w:rsid w:val="00AE13D9"/>
    <w:rsid w:val="00AE14DF"/>
    <w:rsid w:val="00AE1968"/>
    <w:rsid w:val="00AE1A12"/>
    <w:rsid w:val="00AE1A46"/>
    <w:rsid w:val="00AE1DBA"/>
    <w:rsid w:val="00AE30AA"/>
    <w:rsid w:val="00AE3141"/>
    <w:rsid w:val="00AE59C9"/>
    <w:rsid w:val="00AE61F3"/>
    <w:rsid w:val="00AE64EA"/>
    <w:rsid w:val="00AE6521"/>
    <w:rsid w:val="00AE7881"/>
    <w:rsid w:val="00AE7B2D"/>
    <w:rsid w:val="00AF0C25"/>
    <w:rsid w:val="00AF202C"/>
    <w:rsid w:val="00AF2042"/>
    <w:rsid w:val="00AF26D4"/>
    <w:rsid w:val="00AF2B4B"/>
    <w:rsid w:val="00AF2BB8"/>
    <w:rsid w:val="00AF2D7B"/>
    <w:rsid w:val="00AF3120"/>
    <w:rsid w:val="00AF3CE4"/>
    <w:rsid w:val="00AF45F1"/>
    <w:rsid w:val="00AF5383"/>
    <w:rsid w:val="00AF5898"/>
    <w:rsid w:val="00AF6F77"/>
    <w:rsid w:val="00AF6FF1"/>
    <w:rsid w:val="00AF7BFD"/>
    <w:rsid w:val="00B00080"/>
    <w:rsid w:val="00B0051C"/>
    <w:rsid w:val="00B00AF9"/>
    <w:rsid w:val="00B011E5"/>
    <w:rsid w:val="00B01711"/>
    <w:rsid w:val="00B01ADF"/>
    <w:rsid w:val="00B03243"/>
    <w:rsid w:val="00B0384B"/>
    <w:rsid w:val="00B03DDD"/>
    <w:rsid w:val="00B06DBE"/>
    <w:rsid w:val="00B06FFA"/>
    <w:rsid w:val="00B0747F"/>
    <w:rsid w:val="00B07CFF"/>
    <w:rsid w:val="00B106B4"/>
    <w:rsid w:val="00B10D10"/>
    <w:rsid w:val="00B112CE"/>
    <w:rsid w:val="00B11638"/>
    <w:rsid w:val="00B11775"/>
    <w:rsid w:val="00B11B2F"/>
    <w:rsid w:val="00B123DF"/>
    <w:rsid w:val="00B12A41"/>
    <w:rsid w:val="00B12FC0"/>
    <w:rsid w:val="00B13961"/>
    <w:rsid w:val="00B13D06"/>
    <w:rsid w:val="00B140E2"/>
    <w:rsid w:val="00B1425D"/>
    <w:rsid w:val="00B147DB"/>
    <w:rsid w:val="00B167F3"/>
    <w:rsid w:val="00B17007"/>
    <w:rsid w:val="00B205F6"/>
    <w:rsid w:val="00B2200A"/>
    <w:rsid w:val="00B22447"/>
    <w:rsid w:val="00B228B3"/>
    <w:rsid w:val="00B2348F"/>
    <w:rsid w:val="00B238DB"/>
    <w:rsid w:val="00B23ED7"/>
    <w:rsid w:val="00B2446D"/>
    <w:rsid w:val="00B24609"/>
    <w:rsid w:val="00B257F3"/>
    <w:rsid w:val="00B25F75"/>
    <w:rsid w:val="00B25FAD"/>
    <w:rsid w:val="00B26386"/>
    <w:rsid w:val="00B263B0"/>
    <w:rsid w:val="00B265D7"/>
    <w:rsid w:val="00B26B3B"/>
    <w:rsid w:val="00B272B7"/>
    <w:rsid w:val="00B306F4"/>
    <w:rsid w:val="00B30E49"/>
    <w:rsid w:val="00B3134E"/>
    <w:rsid w:val="00B314D7"/>
    <w:rsid w:val="00B315FF"/>
    <w:rsid w:val="00B32036"/>
    <w:rsid w:val="00B33579"/>
    <w:rsid w:val="00B34FEC"/>
    <w:rsid w:val="00B35860"/>
    <w:rsid w:val="00B36323"/>
    <w:rsid w:val="00B364B7"/>
    <w:rsid w:val="00B370DC"/>
    <w:rsid w:val="00B37CB4"/>
    <w:rsid w:val="00B37DEC"/>
    <w:rsid w:val="00B4111D"/>
    <w:rsid w:val="00B41575"/>
    <w:rsid w:val="00B41F91"/>
    <w:rsid w:val="00B426D1"/>
    <w:rsid w:val="00B429F1"/>
    <w:rsid w:val="00B43C82"/>
    <w:rsid w:val="00B43D69"/>
    <w:rsid w:val="00B44809"/>
    <w:rsid w:val="00B44D75"/>
    <w:rsid w:val="00B4525C"/>
    <w:rsid w:val="00B457A1"/>
    <w:rsid w:val="00B464E0"/>
    <w:rsid w:val="00B46C39"/>
    <w:rsid w:val="00B473F1"/>
    <w:rsid w:val="00B47DFB"/>
    <w:rsid w:val="00B504A6"/>
    <w:rsid w:val="00B50A8F"/>
    <w:rsid w:val="00B51288"/>
    <w:rsid w:val="00B51F71"/>
    <w:rsid w:val="00B52043"/>
    <w:rsid w:val="00B5216C"/>
    <w:rsid w:val="00B521A8"/>
    <w:rsid w:val="00B52699"/>
    <w:rsid w:val="00B52F11"/>
    <w:rsid w:val="00B535E0"/>
    <w:rsid w:val="00B535F3"/>
    <w:rsid w:val="00B54DE2"/>
    <w:rsid w:val="00B54E8F"/>
    <w:rsid w:val="00B54F31"/>
    <w:rsid w:val="00B5624B"/>
    <w:rsid w:val="00B568A4"/>
    <w:rsid w:val="00B5791B"/>
    <w:rsid w:val="00B60066"/>
    <w:rsid w:val="00B60451"/>
    <w:rsid w:val="00B60BBA"/>
    <w:rsid w:val="00B61576"/>
    <w:rsid w:val="00B61658"/>
    <w:rsid w:val="00B616F8"/>
    <w:rsid w:val="00B61954"/>
    <w:rsid w:val="00B61B71"/>
    <w:rsid w:val="00B61CBA"/>
    <w:rsid w:val="00B6278B"/>
    <w:rsid w:val="00B6288F"/>
    <w:rsid w:val="00B62EAA"/>
    <w:rsid w:val="00B6580A"/>
    <w:rsid w:val="00B661AC"/>
    <w:rsid w:val="00B6657D"/>
    <w:rsid w:val="00B676E8"/>
    <w:rsid w:val="00B7019F"/>
    <w:rsid w:val="00B703FC"/>
    <w:rsid w:val="00B70546"/>
    <w:rsid w:val="00B7174D"/>
    <w:rsid w:val="00B71A67"/>
    <w:rsid w:val="00B721E9"/>
    <w:rsid w:val="00B72344"/>
    <w:rsid w:val="00B74BFC"/>
    <w:rsid w:val="00B761CA"/>
    <w:rsid w:val="00B76D13"/>
    <w:rsid w:val="00B779D5"/>
    <w:rsid w:val="00B77DB7"/>
    <w:rsid w:val="00B80082"/>
    <w:rsid w:val="00B80C46"/>
    <w:rsid w:val="00B810E1"/>
    <w:rsid w:val="00B81B62"/>
    <w:rsid w:val="00B81BBD"/>
    <w:rsid w:val="00B828A8"/>
    <w:rsid w:val="00B82D6C"/>
    <w:rsid w:val="00B82EAF"/>
    <w:rsid w:val="00B83A83"/>
    <w:rsid w:val="00B8488A"/>
    <w:rsid w:val="00B849F6"/>
    <w:rsid w:val="00B84CB8"/>
    <w:rsid w:val="00B84D0E"/>
    <w:rsid w:val="00B85371"/>
    <w:rsid w:val="00B858C5"/>
    <w:rsid w:val="00B865F8"/>
    <w:rsid w:val="00B86788"/>
    <w:rsid w:val="00B878B3"/>
    <w:rsid w:val="00B87FDB"/>
    <w:rsid w:val="00B902D7"/>
    <w:rsid w:val="00B90868"/>
    <w:rsid w:val="00B90909"/>
    <w:rsid w:val="00B90A5D"/>
    <w:rsid w:val="00B90E71"/>
    <w:rsid w:val="00B90F18"/>
    <w:rsid w:val="00B91343"/>
    <w:rsid w:val="00B91705"/>
    <w:rsid w:val="00B917E5"/>
    <w:rsid w:val="00B91EE8"/>
    <w:rsid w:val="00B920AC"/>
    <w:rsid w:val="00B92ECD"/>
    <w:rsid w:val="00B9315F"/>
    <w:rsid w:val="00B93260"/>
    <w:rsid w:val="00B935D9"/>
    <w:rsid w:val="00B939CA"/>
    <w:rsid w:val="00B94B60"/>
    <w:rsid w:val="00B960B9"/>
    <w:rsid w:val="00B961FB"/>
    <w:rsid w:val="00B96FC6"/>
    <w:rsid w:val="00B97BD7"/>
    <w:rsid w:val="00B97E29"/>
    <w:rsid w:val="00BA04A8"/>
    <w:rsid w:val="00BA05C0"/>
    <w:rsid w:val="00BA0B18"/>
    <w:rsid w:val="00BA152A"/>
    <w:rsid w:val="00BA155F"/>
    <w:rsid w:val="00BA2DD4"/>
    <w:rsid w:val="00BA344D"/>
    <w:rsid w:val="00BA351F"/>
    <w:rsid w:val="00BA48EE"/>
    <w:rsid w:val="00BA4FFC"/>
    <w:rsid w:val="00BA5B3D"/>
    <w:rsid w:val="00BA5BF7"/>
    <w:rsid w:val="00BA5F43"/>
    <w:rsid w:val="00BA6118"/>
    <w:rsid w:val="00BA65E3"/>
    <w:rsid w:val="00BA69E6"/>
    <w:rsid w:val="00BA6A27"/>
    <w:rsid w:val="00BA6C5E"/>
    <w:rsid w:val="00BA6CD8"/>
    <w:rsid w:val="00BA74A7"/>
    <w:rsid w:val="00BB01FC"/>
    <w:rsid w:val="00BB200C"/>
    <w:rsid w:val="00BB2B75"/>
    <w:rsid w:val="00BB5AEC"/>
    <w:rsid w:val="00BB6874"/>
    <w:rsid w:val="00BB731E"/>
    <w:rsid w:val="00BB7500"/>
    <w:rsid w:val="00BB7AF1"/>
    <w:rsid w:val="00BC0B95"/>
    <w:rsid w:val="00BC0E6A"/>
    <w:rsid w:val="00BC15FA"/>
    <w:rsid w:val="00BC2C9B"/>
    <w:rsid w:val="00BC33E0"/>
    <w:rsid w:val="00BC3745"/>
    <w:rsid w:val="00BC3FB6"/>
    <w:rsid w:val="00BC4847"/>
    <w:rsid w:val="00BC49C9"/>
    <w:rsid w:val="00BC4C3F"/>
    <w:rsid w:val="00BC4FD2"/>
    <w:rsid w:val="00BC5E96"/>
    <w:rsid w:val="00BC64A9"/>
    <w:rsid w:val="00BC741F"/>
    <w:rsid w:val="00BC7A28"/>
    <w:rsid w:val="00BD0119"/>
    <w:rsid w:val="00BD1189"/>
    <w:rsid w:val="00BD18FB"/>
    <w:rsid w:val="00BD19E0"/>
    <w:rsid w:val="00BD2410"/>
    <w:rsid w:val="00BD2C2E"/>
    <w:rsid w:val="00BD3974"/>
    <w:rsid w:val="00BD446C"/>
    <w:rsid w:val="00BD47C6"/>
    <w:rsid w:val="00BD4C51"/>
    <w:rsid w:val="00BD4CF0"/>
    <w:rsid w:val="00BD4EED"/>
    <w:rsid w:val="00BD545A"/>
    <w:rsid w:val="00BD62DD"/>
    <w:rsid w:val="00BD63AE"/>
    <w:rsid w:val="00BD7485"/>
    <w:rsid w:val="00BD7982"/>
    <w:rsid w:val="00BD7E93"/>
    <w:rsid w:val="00BE0509"/>
    <w:rsid w:val="00BE066D"/>
    <w:rsid w:val="00BE17AB"/>
    <w:rsid w:val="00BE1863"/>
    <w:rsid w:val="00BE1F50"/>
    <w:rsid w:val="00BE24E6"/>
    <w:rsid w:val="00BE2630"/>
    <w:rsid w:val="00BE3344"/>
    <w:rsid w:val="00BE33AA"/>
    <w:rsid w:val="00BE4064"/>
    <w:rsid w:val="00BE4983"/>
    <w:rsid w:val="00BE6266"/>
    <w:rsid w:val="00BE708E"/>
    <w:rsid w:val="00BE7474"/>
    <w:rsid w:val="00BE7A92"/>
    <w:rsid w:val="00BE7C5C"/>
    <w:rsid w:val="00BF0384"/>
    <w:rsid w:val="00BF0764"/>
    <w:rsid w:val="00BF1161"/>
    <w:rsid w:val="00BF133B"/>
    <w:rsid w:val="00BF1DA3"/>
    <w:rsid w:val="00BF22E2"/>
    <w:rsid w:val="00BF2C26"/>
    <w:rsid w:val="00BF2CF8"/>
    <w:rsid w:val="00BF4616"/>
    <w:rsid w:val="00BF6230"/>
    <w:rsid w:val="00BF653E"/>
    <w:rsid w:val="00BF732F"/>
    <w:rsid w:val="00C00031"/>
    <w:rsid w:val="00C0009F"/>
    <w:rsid w:val="00C00ADB"/>
    <w:rsid w:val="00C00D3D"/>
    <w:rsid w:val="00C019BF"/>
    <w:rsid w:val="00C01BA7"/>
    <w:rsid w:val="00C01D8F"/>
    <w:rsid w:val="00C02FC5"/>
    <w:rsid w:val="00C04251"/>
    <w:rsid w:val="00C0595A"/>
    <w:rsid w:val="00C0618E"/>
    <w:rsid w:val="00C06283"/>
    <w:rsid w:val="00C064EE"/>
    <w:rsid w:val="00C07C11"/>
    <w:rsid w:val="00C10D20"/>
    <w:rsid w:val="00C10EE6"/>
    <w:rsid w:val="00C12114"/>
    <w:rsid w:val="00C12264"/>
    <w:rsid w:val="00C12D89"/>
    <w:rsid w:val="00C1338D"/>
    <w:rsid w:val="00C13D83"/>
    <w:rsid w:val="00C13EC0"/>
    <w:rsid w:val="00C1448A"/>
    <w:rsid w:val="00C147E0"/>
    <w:rsid w:val="00C14CFE"/>
    <w:rsid w:val="00C14E9E"/>
    <w:rsid w:val="00C14F41"/>
    <w:rsid w:val="00C159FF"/>
    <w:rsid w:val="00C15A1E"/>
    <w:rsid w:val="00C17A26"/>
    <w:rsid w:val="00C20319"/>
    <w:rsid w:val="00C20C16"/>
    <w:rsid w:val="00C21C9D"/>
    <w:rsid w:val="00C21CE5"/>
    <w:rsid w:val="00C22141"/>
    <w:rsid w:val="00C22258"/>
    <w:rsid w:val="00C2246F"/>
    <w:rsid w:val="00C23277"/>
    <w:rsid w:val="00C23450"/>
    <w:rsid w:val="00C23E95"/>
    <w:rsid w:val="00C23EA3"/>
    <w:rsid w:val="00C240AE"/>
    <w:rsid w:val="00C24CB3"/>
    <w:rsid w:val="00C24CD3"/>
    <w:rsid w:val="00C259CA"/>
    <w:rsid w:val="00C25DA4"/>
    <w:rsid w:val="00C2701C"/>
    <w:rsid w:val="00C27427"/>
    <w:rsid w:val="00C278A8"/>
    <w:rsid w:val="00C27AC5"/>
    <w:rsid w:val="00C27E29"/>
    <w:rsid w:val="00C31124"/>
    <w:rsid w:val="00C3130A"/>
    <w:rsid w:val="00C315D4"/>
    <w:rsid w:val="00C31D74"/>
    <w:rsid w:val="00C32275"/>
    <w:rsid w:val="00C33340"/>
    <w:rsid w:val="00C337CA"/>
    <w:rsid w:val="00C350B0"/>
    <w:rsid w:val="00C35904"/>
    <w:rsid w:val="00C35946"/>
    <w:rsid w:val="00C369CF"/>
    <w:rsid w:val="00C378B3"/>
    <w:rsid w:val="00C37F9D"/>
    <w:rsid w:val="00C37FFB"/>
    <w:rsid w:val="00C40276"/>
    <w:rsid w:val="00C406AB"/>
    <w:rsid w:val="00C40DC5"/>
    <w:rsid w:val="00C40DCB"/>
    <w:rsid w:val="00C4138B"/>
    <w:rsid w:val="00C41AAA"/>
    <w:rsid w:val="00C41E8B"/>
    <w:rsid w:val="00C423C5"/>
    <w:rsid w:val="00C444B4"/>
    <w:rsid w:val="00C44CCD"/>
    <w:rsid w:val="00C44ED8"/>
    <w:rsid w:val="00C456B0"/>
    <w:rsid w:val="00C45983"/>
    <w:rsid w:val="00C45E82"/>
    <w:rsid w:val="00C45FD8"/>
    <w:rsid w:val="00C4631B"/>
    <w:rsid w:val="00C463DC"/>
    <w:rsid w:val="00C465B8"/>
    <w:rsid w:val="00C467FC"/>
    <w:rsid w:val="00C46E88"/>
    <w:rsid w:val="00C47AED"/>
    <w:rsid w:val="00C51394"/>
    <w:rsid w:val="00C52215"/>
    <w:rsid w:val="00C5248D"/>
    <w:rsid w:val="00C52C3F"/>
    <w:rsid w:val="00C52F42"/>
    <w:rsid w:val="00C5332B"/>
    <w:rsid w:val="00C53547"/>
    <w:rsid w:val="00C5359C"/>
    <w:rsid w:val="00C54A59"/>
    <w:rsid w:val="00C55FBB"/>
    <w:rsid w:val="00C57816"/>
    <w:rsid w:val="00C57E0C"/>
    <w:rsid w:val="00C60A81"/>
    <w:rsid w:val="00C60FEE"/>
    <w:rsid w:val="00C61370"/>
    <w:rsid w:val="00C61E83"/>
    <w:rsid w:val="00C62008"/>
    <w:rsid w:val="00C63DC4"/>
    <w:rsid w:val="00C644A5"/>
    <w:rsid w:val="00C64BBF"/>
    <w:rsid w:val="00C650F4"/>
    <w:rsid w:val="00C650FE"/>
    <w:rsid w:val="00C65123"/>
    <w:rsid w:val="00C66DBC"/>
    <w:rsid w:val="00C67959"/>
    <w:rsid w:val="00C679AE"/>
    <w:rsid w:val="00C708A1"/>
    <w:rsid w:val="00C70D5D"/>
    <w:rsid w:val="00C71579"/>
    <w:rsid w:val="00C7181C"/>
    <w:rsid w:val="00C71941"/>
    <w:rsid w:val="00C7260E"/>
    <w:rsid w:val="00C73514"/>
    <w:rsid w:val="00C73AB1"/>
    <w:rsid w:val="00C73D04"/>
    <w:rsid w:val="00C75826"/>
    <w:rsid w:val="00C76A2F"/>
    <w:rsid w:val="00C80303"/>
    <w:rsid w:val="00C82687"/>
    <w:rsid w:val="00C8378E"/>
    <w:rsid w:val="00C83C43"/>
    <w:rsid w:val="00C8418C"/>
    <w:rsid w:val="00C84489"/>
    <w:rsid w:val="00C8553E"/>
    <w:rsid w:val="00C85873"/>
    <w:rsid w:val="00C8626D"/>
    <w:rsid w:val="00C868E6"/>
    <w:rsid w:val="00C9035D"/>
    <w:rsid w:val="00C90A84"/>
    <w:rsid w:val="00C93386"/>
    <w:rsid w:val="00C93C71"/>
    <w:rsid w:val="00C94307"/>
    <w:rsid w:val="00C943E0"/>
    <w:rsid w:val="00C94B7A"/>
    <w:rsid w:val="00C958CF"/>
    <w:rsid w:val="00C96314"/>
    <w:rsid w:val="00C96668"/>
    <w:rsid w:val="00C97127"/>
    <w:rsid w:val="00CA02AB"/>
    <w:rsid w:val="00CA17C1"/>
    <w:rsid w:val="00CA1C46"/>
    <w:rsid w:val="00CA2823"/>
    <w:rsid w:val="00CA3073"/>
    <w:rsid w:val="00CA3953"/>
    <w:rsid w:val="00CA3BB9"/>
    <w:rsid w:val="00CA3DF4"/>
    <w:rsid w:val="00CA3ED4"/>
    <w:rsid w:val="00CA47AB"/>
    <w:rsid w:val="00CA529B"/>
    <w:rsid w:val="00CA52FD"/>
    <w:rsid w:val="00CA5302"/>
    <w:rsid w:val="00CA5691"/>
    <w:rsid w:val="00CA5D31"/>
    <w:rsid w:val="00CA5F5E"/>
    <w:rsid w:val="00CA6001"/>
    <w:rsid w:val="00CA6A92"/>
    <w:rsid w:val="00CB0511"/>
    <w:rsid w:val="00CB05D5"/>
    <w:rsid w:val="00CB068F"/>
    <w:rsid w:val="00CB0B6B"/>
    <w:rsid w:val="00CB1026"/>
    <w:rsid w:val="00CB15C2"/>
    <w:rsid w:val="00CB19FF"/>
    <w:rsid w:val="00CB2DE5"/>
    <w:rsid w:val="00CB34C3"/>
    <w:rsid w:val="00CB4298"/>
    <w:rsid w:val="00CB4414"/>
    <w:rsid w:val="00CB5563"/>
    <w:rsid w:val="00CB5D98"/>
    <w:rsid w:val="00CB60B2"/>
    <w:rsid w:val="00CB60BF"/>
    <w:rsid w:val="00CB627B"/>
    <w:rsid w:val="00CB6352"/>
    <w:rsid w:val="00CB6955"/>
    <w:rsid w:val="00CB7606"/>
    <w:rsid w:val="00CC00A1"/>
    <w:rsid w:val="00CC0C92"/>
    <w:rsid w:val="00CC1185"/>
    <w:rsid w:val="00CC15C4"/>
    <w:rsid w:val="00CC2309"/>
    <w:rsid w:val="00CC2347"/>
    <w:rsid w:val="00CC273A"/>
    <w:rsid w:val="00CC2BEB"/>
    <w:rsid w:val="00CC4CAE"/>
    <w:rsid w:val="00CC5287"/>
    <w:rsid w:val="00CC586C"/>
    <w:rsid w:val="00CC5EF4"/>
    <w:rsid w:val="00CC7076"/>
    <w:rsid w:val="00CD0D2F"/>
    <w:rsid w:val="00CD0E39"/>
    <w:rsid w:val="00CD1207"/>
    <w:rsid w:val="00CD1B9E"/>
    <w:rsid w:val="00CD2875"/>
    <w:rsid w:val="00CD2A5E"/>
    <w:rsid w:val="00CD31DC"/>
    <w:rsid w:val="00CD4A23"/>
    <w:rsid w:val="00CD54D3"/>
    <w:rsid w:val="00CD5915"/>
    <w:rsid w:val="00CD6336"/>
    <w:rsid w:val="00CD6BDA"/>
    <w:rsid w:val="00CD71BF"/>
    <w:rsid w:val="00CD72EF"/>
    <w:rsid w:val="00CD74D2"/>
    <w:rsid w:val="00CD7822"/>
    <w:rsid w:val="00CE008B"/>
    <w:rsid w:val="00CE0E4A"/>
    <w:rsid w:val="00CE2381"/>
    <w:rsid w:val="00CE3B74"/>
    <w:rsid w:val="00CE3CD6"/>
    <w:rsid w:val="00CE429F"/>
    <w:rsid w:val="00CE458C"/>
    <w:rsid w:val="00CE4D68"/>
    <w:rsid w:val="00CE4FC7"/>
    <w:rsid w:val="00CE521D"/>
    <w:rsid w:val="00CE5E55"/>
    <w:rsid w:val="00CE6178"/>
    <w:rsid w:val="00CE6AFC"/>
    <w:rsid w:val="00CE768E"/>
    <w:rsid w:val="00CE7957"/>
    <w:rsid w:val="00CF0C0B"/>
    <w:rsid w:val="00CF0F10"/>
    <w:rsid w:val="00CF0F3D"/>
    <w:rsid w:val="00CF0FA3"/>
    <w:rsid w:val="00CF1529"/>
    <w:rsid w:val="00CF2BA0"/>
    <w:rsid w:val="00CF3198"/>
    <w:rsid w:val="00CF393C"/>
    <w:rsid w:val="00CF3F17"/>
    <w:rsid w:val="00CF45B5"/>
    <w:rsid w:val="00CF50E9"/>
    <w:rsid w:val="00CF5722"/>
    <w:rsid w:val="00CF5A29"/>
    <w:rsid w:val="00CF6CF4"/>
    <w:rsid w:val="00CF6E33"/>
    <w:rsid w:val="00CF75A7"/>
    <w:rsid w:val="00CF7AD9"/>
    <w:rsid w:val="00CF7E16"/>
    <w:rsid w:val="00CF7FD3"/>
    <w:rsid w:val="00D0041E"/>
    <w:rsid w:val="00D0083F"/>
    <w:rsid w:val="00D012B0"/>
    <w:rsid w:val="00D0228C"/>
    <w:rsid w:val="00D02434"/>
    <w:rsid w:val="00D0336A"/>
    <w:rsid w:val="00D03B97"/>
    <w:rsid w:val="00D03D72"/>
    <w:rsid w:val="00D04230"/>
    <w:rsid w:val="00D0472E"/>
    <w:rsid w:val="00D066BB"/>
    <w:rsid w:val="00D069D1"/>
    <w:rsid w:val="00D06CC6"/>
    <w:rsid w:val="00D078D2"/>
    <w:rsid w:val="00D07DFB"/>
    <w:rsid w:val="00D103F2"/>
    <w:rsid w:val="00D13006"/>
    <w:rsid w:val="00D133DF"/>
    <w:rsid w:val="00D143BE"/>
    <w:rsid w:val="00D14778"/>
    <w:rsid w:val="00D1686B"/>
    <w:rsid w:val="00D16914"/>
    <w:rsid w:val="00D175AF"/>
    <w:rsid w:val="00D177A2"/>
    <w:rsid w:val="00D20232"/>
    <w:rsid w:val="00D20C36"/>
    <w:rsid w:val="00D211F9"/>
    <w:rsid w:val="00D21612"/>
    <w:rsid w:val="00D21E0E"/>
    <w:rsid w:val="00D22742"/>
    <w:rsid w:val="00D24074"/>
    <w:rsid w:val="00D2439A"/>
    <w:rsid w:val="00D24C0B"/>
    <w:rsid w:val="00D2500F"/>
    <w:rsid w:val="00D250B9"/>
    <w:rsid w:val="00D250F3"/>
    <w:rsid w:val="00D2598A"/>
    <w:rsid w:val="00D2606D"/>
    <w:rsid w:val="00D27D61"/>
    <w:rsid w:val="00D303C4"/>
    <w:rsid w:val="00D30ECD"/>
    <w:rsid w:val="00D3110C"/>
    <w:rsid w:val="00D314C4"/>
    <w:rsid w:val="00D3153F"/>
    <w:rsid w:val="00D32250"/>
    <w:rsid w:val="00D32FF3"/>
    <w:rsid w:val="00D33EED"/>
    <w:rsid w:val="00D34B16"/>
    <w:rsid w:val="00D35634"/>
    <w:rsid w:val="00D36DB0"/>
    <w:rsid w:val="00D36E03"/>
    <w:rsid w:val="00D36F48"/>
    <w:rsid w:val="00D37119"/>
    <w:rsid w:val="00D37566"/>
    <w:rsid w:val="00D4077E"/>
    <w:rsid w:val="00D409F3"/>
    <w:rsid w:val="00D41A6B"/>
    <w:rsid w:val="00D42207"/>
    <w:rsid w:val="00D42AA9"/>
    <w:rsid w:val="00D42F89"/>
    <w:rsid w:val="00D435C4"/>
    <w:rsid w:val="00D442E0"/>
    <w:rsid w:val="00D444B2"/>
    <w:rsid w:val="00D44624"/>
    <w:rsid w:val="00D44DFD"/>
    <w:rsid w:val="00D45536"/>
    <w:rsid w:val="00D45970"/>
    <w:rsid w:val="00D45A28"/>
    <w:rsid w:val="00D46CE5"/>
    <w:rsid w:val="00D471FA"/>
    <w:rsid w:val="00D47305"/>
    <w:rsid w:val="00D5007F"/>
    <w:rsid w:val="00D505B4"/>
    <w:rsid w:val="00D50E77"/>
    <w:rsid w:val="00D5274D"/>
    <w:rsid w:val="00D52CBD"/>
    <w:rsid w:val="00D534F0"/>
    <w:rsid w:val="00D53772"/>
    <w:rsid w:val="00D54737"/>
    <w:rsid w:val="00D54870"/>
    <w:rsid w:val="00D54B91"/>
    <w:rsid w:val="00D55006"/>
    <w:rsid w:val="00D55119"/>
    <w:rsid w:val="00D55544"/>
    <w:rsid w:val="00D57436"/>
    <w:rsid w:val="00D5784E"/>
    <w:rsid w:val="00D57E9B"/>
    <w:rsid w:val="00D60359"/>
    <w:rsid w:val="00D60B70"/>
    <w:rsid w:val="00D60CE0"/>
    <w:rsid w:val="00D61051"/>
    <w:rsid w:val="00D62168"/>
    <w:rsid w:val="00D624CB"/>
    <w:rsid w:val="00D62715"/>
    <w:rsid w:val="00D641AD"/>
    <w:rsid w:val="00D65670"/>
    <w:rsid w:val="00D65CF3"/>
    <w:rsid w:val="00D669AC"/>
    <w:rsid w:val="00D66B71"/>
    <w:rsid w:val="00D66E2D"/>
    <w:rsid w:val="00D671B7"/>
    <w:rsid w:val="00D67FFC"/>
    <w:rsid w:val="00D70EA5"/>
    <w:rsid w:val="00D71390"/>
    <w:rsid w:val="00D72265"/>
    <w:rsid w:val="00D7477B"/>
    <w:rsid w:val="00D751B1"/>
    <w:rsid w:val="00D7550D"/>
    <w:rsid w:val="00D75566"/>
    <w:rsid w:val="00D75A46"/>
    <w:rsid w:val="00D761DB"/>
    <w:rsid w:val="00D77237"/>
    <w:rsid w:val="00D772DE"/>
    <w:rsid w:val="00D8037D"/>
    <w:rsid w:val="00D81968"/>
    <w:rsid w:val="00D82041"/>
    <w:rsid w:val="00D824AA"/>
    <w:rsid w:val="00D841A6"/>
    <w:rsid w:val="00D84C14"/>
    <w:rsid w:val="00D850E0"/>
    <w:rsid w:val="00D853F9"/>
    <w:rsid w:val="00D859F1"/>
    <w:rsid w:val="00D85F86"/>
    <w:rsid w:val="00D85FBB"/>
    <w:rsid w:val="00D860E8"/>
    <w:rsid w:val="00D86921"/>
    <w:rsid w:val="00D874F5"/>
    <w:rsid w:val="00D87F93"/>
    <w:rsid w:val="00D91269"/>
    <w:rsid w:val="00D9289F"/>
    <w:rsid w:val="00D92C5C"/>
    <w:rsid w:val="00D9318D"/>
    <w:rsid w:val="00D93E12"/>
    <w:rsid w:val="00D94487"/>
    <w:rsid w:val="00D945E7"/>
    <w:rsid w:val="00D94811"/>
    <w:rsid w:val="00D94844"/>
    <w:rsid w:val="00D95EFD"/>
    <w:rsid w:val="00D961C7"/>
    <w:rsid w:val="00D96996"/>
    <w:rsid w:val="00D97F60"/>
    <w:rsid w:val="00DA0B15"/>
    <w:rsid w:val="00DA1D1A"/>
    <w:rsid w:val="00DA236E"/>
    <w:rsid w:val="00DA2554"/>
    <w:rsid w:val="00DA2741"/>
    <w:rsid w:val="00DA3D58"/>
    <w:rsid w:val="00DA4120"/>
    <w:rsid w:val="00DA489E"/>
    <w:rsid w:val="00DA5897"/>
    <w:rsid w:val="00DA74C7"/>
    <w:rsid w:val="00DA79D5"/>
    <w:rsid w:val="00DA7A92"/>
    <w:rsid w:val="00DA7FAA"/>
    <w:rsid w:val="00DB0576"/>
    <w:rsid w:val="00DB119B"/>
    <w:rsid w:val="00DB1FC2"/>
    <w:rsid w:val="00DB2AC2"/>
    <w:rsid w:val="00DB3436"/>
    <w:rsid w:val="00DB37F5"/>
    <w:rsid w:val="00DB478D"/>
    <w:rsid w:val="00DB56AA"/>
    <w:rsid w:val="00DB6243"/>
    <w:rsid w:val="00DB690D"/>
    <w:rsid w:val="00DB6FB5"/>
    <w:rsid w:val="00DB7B3E"/>
    <w:rsid w:val="00DB7D3A"/>
    <w:rsid w:val="00DB7D7E"/>
    <w:rsid w:val="00DC0ABD"/>
    <w:rsid w:val="00DC0BE8"/>
    <w:rsid w:val="00DC0DA5"/>
    <w:rsid w:val="00DC0DD9"/>
    <w:rsid w:val="00DC2045"/>
    <w:rsid w:val="00DC2104"/>
    <w:rsid w:val="00DC3F5D"/>
    <w:rsid w:val="00DC44A6"/>
    <w:rsid w:val="00DC4F3D"/>
    <w:rsid w:val="00DC5777"/>
    <w:rsid w:val="00DC647D"/>
    <w:rsid w:val="00DD023F"/>
    <w:rsid w:val="00DD11EB"/>
    <w:rsid w:val="00DD1420"/>
    <w:rsid w:val="00DD2705"/>
    <w:rsid w:val="00DD3952"/>
    <w:rsid w:val="00DD3B3F"/>
    <w:rsid w:val="00DD3E00"/>
    <w:rsid w:val="00DD408C"/>
    <w:rsid w:val="00DD456F"/>
    <w:rsid w:val="00DD47C4"/>
    <w:rsid w:val="00DD4968"/>
    <w:rsid w:val="00DD6AA6"/>
    <w:rsid w:val="00DD6AD0"/>
    <w:rsid w:val="00DD6B33"/>
    <w:rsid w:val="00DD7340"/>
    <w:rsid w:val="00DD7350"/>
    <w:rsid w:val="00DD7789"/>
    <w:rsid w:val="00DE003C"/>
    <w:rsid w:val="00DE0692"/>
    <w:rsid w:val="00DE184D"/>
    <w:rsid w:val="00DE1D12"/>
    <w:rsid w:val="00DE226F"/>
    <w:rsid w:val="00DE2C84"/>
    <w:rsid w:val="00DE3321"/>
    <w:rsid w:val="00DE410C"/>
    <w:rsid w:val="00DE57F2"/>
    <w:rsid w:val="00DE59F1"/>
    <w:rsid w:val="00DE5F0C"/>
    <w:rsid w:val="00DE7745"/>
    <w:rsid w:val="00DE7AC1"/>
    <w:rsid w:val="00DE7CAB"/>
    <w:rsid w:val="00DE7E25"/>
    <w:rsid w:val="00DF01DD"/>
    <w:rsid w:val="00DF240B"/>
    <w:rsid w:val="00DF2531"/>
    <w:rsid w:val="00DF35E6"/>
    <w:rsid w:val="00DF5E30"/>
    <w:rsid w:val="00DF5E64"/>
    <w:rsid w:val="00DF64D0"/>
    <w:rsid w:val="00DF6DF7"/>
    <w:rsid w:val="00DF768B"/>
    <w:rsid w:val="00DF7B7B"/>
    <w:rsid w:val="00E013A7"/>
    <w:rsid w:val="00E0180B"/>
    <w:rsid w:val="00E01CCE"/>
    <w:rsid w:val="00E0328E"/>
    <w:rsid w:val="00E03520"/>
    <w:rsid w:val="00E04315"/>
    <w:rsid w:val="00E04693"/>
    <w:rsid w:val="00E06362"/>
    <w:rsid w:val="00E0739F"/>
    <w:rsid w:val="00E07B71"/>
    <w:rsid w:val="00E07E55"/>
    <w:rsid w:val="00E103EC"/>
    <w:rsid w:val="00E110AD"/>
    <w:rsid w:val="00E11741"/>
    <w:rsid w:val="00E11FCB"/>
    <w:rsid w:val="00E12834"/>
    <w:rsid w:val="00E13341"/>
    <w:rsid w:val="00E1382F"/>
    <w:rsid w:val="00E13CE2"/>
    <w:rsid w:val="00E13D73"/>
    <w:rsid w:val="00E14B18"/>
    <w:rsid w:val="00E154A2"/>
    <w:rsid w:val="00E16276"/>
    <w:rsid w:val="00E16C57"/>
    <w:rsid w:val="00E175F9"/>
    <w:rsid w:val="00E17822"/>
    <w:rsid w:val="00E1784D"/>
    <w:rsid w:val="00E17A70"/>
    <w:rsid w:val="00E21266"/>
    <w:rsid w:val="00E2172D"/>
    <w:rsid w:val="00E22B1D"/>
    <w:rsid w:val="00E2303C"/>
    <w:rsid w:val="00E232A4"/>
    <w:rsid w:val="00E23336"/>
    <w:rsid w:val="00E23EE9"/>
    <w:rsid w:val="00E255CD"/>
    <w:rsid w:val="00E257FE"/>
    <w:rsid w:val="00E26935"/>
    <w:rsid w:val="00E26BC8"/>
    <w:rsid w:val="00E26F3E"/>
    <w:rsid w:val="00E275FB"/>
    <w:rsid w:val="00E300B8"/>
    <w:rsid w:val="00E30118"/>
    <w:rsid w:val="00E30312"/>
    <w:rsid w:val="00E307E6"/>
    <w:rsid w:val="00E31B44"/>
    <w:rsid w:val="00E34535"/>
    <w:rsid w:val="00E347BE"/>
    <w:rsid w:val="00E351C8"/>
    <w:rsid w:val="00E35382"/>
    <w:rsid w:val="00E353C7"/>
    <w:rsid w:val="00E35790"/>
    <w:rsid w:val="00E35912"/>
    <w:rsid w:val="00E35DC5"/>
    <w:rsid w:val="00E36501"/>
    <w:rsid w:val="00E3676C"/>
    <w:rsid w:val="00E36EE7"/>
    <w:rsid w:val="00E41175"/>
    <w:rsid w:val="00E41D66"/>
    <w:rsid w:val="00E424A9"/>
    <w:rsid w:val="00E425E0"/>
    <w:rsid w:val="00E4261D"/>
    <w:rsid w:val="00E426D9"/>
    <w:rsid w:val="00E4370E"/>
    <w:rsid w:val="00E43A3C"/>
    <w:rsid w:val="00E43CEB"/>
    <w:rsid w:val="00E4477B"/>
    <w:rsid w:val="00E45042"/>
    <w:rsid w:val="00E45661"/>
    <w:rsid w:val="00E45D5B"/>
    <w:rsid w:val="00E45E80"/>
    <w:rsid w:val="00E46EF0"/>
    <w:rsid w:val="00E4753E"/>
    <w:rsid w:val="00E47A4B"/>
    <w:rsid w:val="00E504DE"/>
    <w:rsid w:val="00E51CCA"/>
    <w:rsid w:val="00E52784"/>
    <w:rsid w:val="00E53E24"/>
    <w:rsid w:val="00E548E3"/>
    <w:rsid w:val="00E55474"/>
    <w:rsid w:val="00E5557C"/>
    <w:rsid w:val="00E55741"/>
    <w:rsid w:val="00E559F0"/>
    <w:rsid w:val="00E55DF9"/>
    <w:rsid w:val="00E568C0"/>
    <w:rsid w:val="00E57098"/>
    <w:rsid w:val="00E57BE9"/>
    <w:rsid w:val="00E60386"/>
    <w:rsid w:val="00E60789"/>
    <w:rsid w:val="00E61C62"/>
    <w:rsid w:val="00E61CDC"/>
    <w:rsid w:val="00E61E75"/>
    <w:rsid w:val="00E62804"/>
    <w:rsid w:val="00E62CEA"/>
    <w:rsid w:val="00E632D5"/>
    <w:rsid w:val="00E634EC"/>
    <w:rsid w:val="00E63E38"/>
    <w:rsid w:val="00E647D0"/>
    <w:rsid w:val="00E64D8C"/>
    <w:rsid w:val="00E651D8"/>
    <w:rsid w:val="00E657CE"/>
    <w:rsid w:val="00E66509"/>
    <w:rsid w:val="00E674B7"/>
    <w:rsid w:val="00E67AAE"/>
    <w:rsid w:val="00E70C4F"/>
    <w:rsid w:val="00E70CBF"/>
    <w:rsid w:val="00E71A85"/>
    <w:rsid w:val="00E7234F"/>
    <w:rsid w:val="00E72765"/>
    <w:rsid w:val="00E72902"/>
    <w:rsid w:val="00E72ADE"/>
    <w:rsid w:val="00E73335"/>
    <w:rsid w:val="00E736B4"/>
    <w:rsid w:val="00E74E34"/>
    <w:rsid w:val="00E74E46"/>
    <w:rsid w:val="00E76859"/>
    <w:rsid w:val="00E7733D"/>
    <w:rsid w:val="00E778E0"/>
    <w:rsid w:val="00E779F1"/>
    <w:rsid w:val="00E77C3D"/>
    <w:rsid w:val="00E803E8"/>
    <w:rsid w:val="00E808F3"/>
    <w:rsid w:val="00E8094D"/>
    <w:rsid w:val="00E80AB1"/>
    <w:rsid w:val="00E80D7D"/>
    <w:rsid w:val="00E814DF"/>
    <w:rsid w:val="00E81D83"/>
    <w:rsid w:val="00E822AC"/>
    <w:rsid w:val="00E827A5"/>
    <w:rsid w:val="00E827C0"/>
    <w:rsid w:val="00E82B1A"/>
    <w:rsid w:val="00E83C83"/>
    <w:rsid w:val="00E85630"/>
    <w:rsid w:val="00E868AB"/>
    <w:rsid w:val="00E86C29"/>
    <w:rsid w:val="00E87375"/>
    <w:rsid w:val="00E87CE1"/>
    <w:rsid w:val="00E87DE9"/>
    <w:rsid w:val="00E90676"/>
    <w:rsid w:val="00E90D00"/>
    <w:rsid w:val="00E91179"/>
    <w:rsid w:val="00E91440"/>
    <w:rsid w:val="00E9218E"/>
    <w:rsid w:val="00E9289A"/>
    <w:rsid w:val="00E92E88"/>
    <w:rsid w:val="00E92FAE"/>
    <w:rsid w:val="00E9372D"/>
    <w:rsid w:val="00E938C1"/>
    <w:rsid w:val="00E947FE"/>
    <w:rsid w:val="00E95CF2"/>
    <w:rsid w:val="00E96BC7"/>
    <w:rsid w:val="00E971C3"/>
    <w:rsid w:val="00E97628"/>
    <w:rsid w:val="00E97A81"/>
    <w:rsid w:val="00E97AFE"/>
    <w:rsid w:val="00EA0A48"/>
    <w:rsid w:val="00EA0CEE"/>
    <w:rsid w:val="00EA1685"/>
    <w:rsid w:val="00EA1F56"/>
    <w:rsid w:val="00EA1FAB"/>
    <w:rsid w:val="00EA3995"/>
    <w:rsid w:val="00EA46FD"/>
    <w:rsid w:val="00EA5E2C"/>
    <w:rsid w:val="00EA683C"/>
    <w:rsid w:val="00EA7083"/>
    <w:rsid w:val="00EA71AA"/>
    <w:rsid w:val="00EA771B"/>
    <w:rsid w:val="00EA79E9"/>
    <w:rsid w:val="00EB0580"/>
    <w:rsid w:val="00EB065F"/>
    <w:rsid w:val="00EB2684"/>
    <w:rsid w:val="00EB27D5"/>
    <w:rsid w:val="00EB2980"/>
    <w:rsid w:val="00EB3B1D"/>
    <w:rsid w:val="00EB453D"/>
    <w:rsid w:val="00EB4855"/>
    <w:rsid w:val="00EB486D"/>
    <w:rsid w:val="00EB6056"/>
    <w:rsid w:val="00EB77D4"/>
    <w:rsid w:val="00EB78C8"/>
    <w:rsid w:val="00EB7C1E"/>
    <w:rsid w:val="00EB7EDA"/>
    <w:rsid w:val="00EC15B3"/>
    <w:rsid w:val="00EC1BA1"/>
    <w:rsid w:val="00EC2F1C"/>
    <w:rsid w:val="00EC37AD"/>
    <w:rsid w:val="00EC3CE5"/>
    <w:rsid w:val="00EC40DD"/>
    <w:rsid w:val="00EC435D"/>
    <w:rsid w:val="00EC43D4"/>
    <w:rsid w:val="00EC5375"/>
    <w:rsid w:val="00EC618A"/>
    <w:rsid w:val="00EC631A"/>
    <w:rsid w:val="00EC68EF"/>
    <w:rsid w:val="00EC6B6B"/>
    <w:rsid w:val="00EC6D0E"/>
    <w:rsid w:val="00EC7B29"/>
    <w:rsid w:val="00EC7D0A"/>
    <w:rsid w:val="00ED0361"/>
    <w:rsid w:val="00ED0A0D"/>
    <w:rsid w:val="00ED1104"/>
    <w:rsid w:val="00ED1B0D"/>
    <w:rsid w:val="00ED269C"/>
    <w:rsid w:val="00ED29F9"/>
    <w:rsid w:val="00ED2BCB"/>
    <w:rsid w:val="00ED2C83"/>
    <w:rsid w:val="00ED2EAA"/>
    <w:rsid w:val="00ED2F66"/>
    <w:rsid w:val="00ED3683"/>
    <w:rsid w:val="00ED39A6"/>
    <w:rsid w:val="00ED5600"/>
    <w:rsid w:val="00ED57C3"/>
    <w:rsid w:val="00ED6176"/>
    <w:rsid w:val="00ED65A5"/>
    <w:rsid w:val="00ED6F66"/>
    <w:rsid w:val="00ED7065"/>
    <w:rsid w:val="00EE0314"/>
    <w:rsid w:val="00EE065F"/>
    <w:rsid w:val="00EE0692"/>
    <w:rsid w:val="00EE0B34"/>
    <w:rsid w:val="00EE0FB5"/>
    <w:rsid w:val="00EE12CE"/>
    <w:rsid w:val="00EE1328"/>
    <w:rsid w:val="00EE2503"/>
    <w:rsid w:val="00EE3388"/>
    <w:rsid w:val="00EE3CF7"/>
    <w:rsid w:val="00EE45A4"/>
    <w:rsid w:val="00EE5679"/>
    <w:rsid w:val="00EE6D01"/>
    <w:rsid w:val="00EE77B9"/>
    <w:rsid w:val="00EE7C3A"/>
    <w:rsid w:val="00EE7FFE"/>
    <w:rsid w:val="00EF017E"/>
    <w:rsid w:val="00EF055E"/>
    <w:rsid w:val="00EF0E0E"/>
    <w:rsid w:val="00EF0FA8"/>
    <w:rsid w:val="00EF1081"/>
    <w:rsid w:val="00EF1E10"/>
    <w:rsid w:val="00EF27D0"/>
    <w:rsid w:val="00EF2932"/>
    <w:rsid w:val="00EF4689"/>
    <w:rsid w:val="00EF524A"/>
    <w:rsid w:val="00EF615D"/>
    <w:rsid w:val="00EF73F4"/>
    <w:rsid w:val="00EF7B11"/>
    <w:rsid w:val="00F00CCC"/>
    <w:rsid w:val="00F018B0"/>
    <w:rsid w:val="00F02570"/>
    <w:rsid w:val="00F02856"/>
    <w:rsid w:val="00F029C1"/>
    <w:rsid w:val="00F031D9"/>
    <w:rsid w:val="00F032C7"/>
    <w:rsid w:val="00F034FC"/>
    <w:rsid w:val="00F0369D"/>
    <w:rsid w:val="00F0376D"/>
    <w:rsid w:val="00F047F3"/>
    <w:rsid w:val="00F04B11"/>
    <w:rsid w:val="00F0588F"/>
    <w:rsid w:val="00F05D77"/>
    <w:rsid w:val="00F05F41"/>
    <w:rsid w:val="00F10447"/>
    <w:rsid w:val="00F113D2"/>
    <w:rsid w:val="00F117B2"/>
    <w:rsid w:val="00F1180E"/>
    <w:rsid w:val="00F12754"/>
    <w:rsid w:val="00F127A5"/>
    <w:rsid w:val="00F12A4F"/>
    <w:rsid w:val="00F12E14"/>
    <w:rsid w:val="00F12F7D"/>
    <w:rsid w:val="00F13774"/>
    <w:rsid w:val="00F14935"/>
    <w:rsid w:val="00F14CAC"/>
    <w:rsid w:val="00F150CF"/>
    <w:rsid w:val="00F15922"/>
    <w:rsid w:val="00F15B61"/>
    <w:rsid w:val="00F15F66"/>
    <w:rsid w:val="00F16337"/>
    <w:rsid w:val="00F16F8F"/>
    <w:rsid w:val="00F1769E"/>
    <w:rsid w:val="00F17798"/>
    <w:rsid w:val="00F17C2D"/>
    <w:rsid w:val="00F201FA"/>
    <w:rsid w:val="00F2078E"/>
    <w:rsid w:val="00F20944"/>
    <w:rsid w:val="00F209A1"/>
    <w:rsid w:val="00F20C7E"/>
    <w:rsid w:val="00F20E85"/>
    <w:rsid w:val="00F20F5A"/>
    <w:rsid w:val="00F21A2E"/>
    <w:rsid w:val="00F21ABD"/>
    <w:rsid w:val="00F21D4E"/>
    <w:rsid w:val="00F22382"/>
    <w:rsid w:val="00F224EC"/>
    <w:rsid w:val="00F2285C"/>
    <w:rsid w:val="00F22F06"/>
    <w:rsid w:val="00F2322D"/>
    <w:rsid w:val="00F23FEF"/>
    <w:rsid w:val="00F2410F"/>
    <w:rsid w:val="00F2523D"/>
    <w:rsid w:val="00F2528F"/>
    <w:rsid w:val="00F25579"/>
    <w:rsid w:val="00F262E6"/>
    <w:rsid w:val="00F271F4"/>
    <w:rsid w:val="00F27AB3"/>
    <w:rsid w:val="00F27C83"/>
    <w:rsid w:val="00F27CE6"/>
    <w:rsid w:val="00F3050A"/>
    <w:rsid w:val="00F31868"/>
    <w:rsid w:val="00F31E16"/>
    <w:rsid w:val="00F32BC4"/>
    <w:rsid w:val="00F34A84"/>
    <w:rsid w:val="00F357DC"/>
    <w:rsid w:val="00F361E0"/>
    <w:rsid w:val="00F37390"/>
    <w:rsid w:val="00F37F06"/>
    <w:rsid w:val="00F37FA6"/>
    <w:rsid w:val="00F40819"/>
    <w:rsid w:val="00F411E8"/>
    <w:rsid w:val="00F41540"/>
    <w:rsid w:val="00F42625"/>
    <w:rsid w:val="00F4283E"/>
    <w:rsid w:val="00F436CE"/>
    <w:rsid w:val="00F43ED7"/>
    <w:rsid w:val="00F44831"/>
    <w:rsid w:val="00F45B99"/>
    <w:rsid w:val="00F45D7D"/>
    <w:rsid w:val="00F46423"/>
    <w:rsid w:val="00F46667"/>
    <w:rsid w:val="00F46A1E"/>
    <w:rsid w:val="00F46F1F"/>
    <w:rsid w:val="00F4714D"/>
    <w:rsid w:val="00F50167"/>
    <w:rsid w:val="00F50519"/>
    <w:rsid w:val="00F5077E"/>
    <w:rsid w:val="00F51959"/>
    <w:rsid w:val="00F51BFC"/>
    <w:rsid w:val="00F52151"/>
    <w:rsid w:val="00F52552"/>
    <w:rsid w:val="00F5272F"/>
    <w:rsid w:val="00F53303"/>
    <w:rsid w:val="00F53B19"/>
    <w:rsid w:val="00F53E58"/>
    <w:rsid w:val="00F54C4B"/>
    <w:rsid w:val="00F551A3"/>
    <w:rsid w:val="00F55921"/>
    <w:rsid w:val="00F55AB8"/>
    <w:rsid w:val="00F56773"/>
    <w:rsid w:val="00F56B28"/>
    <w:rsid w:val="00F56C1F"/>
    <w:rsid w:val="00F578F6"/>
    <w:rsid w:val="00F57D4D"/>
    <w:rsid w:val="00F6036E"/>
    <w:rsid w:val="00F60872"/>
    <w:rsid w:val="00F61303"/>
    <w:rsid w:val="00F6131B"/>
    <w:rsid w:val="00F61EB1"/>
    <w:rsid w:val="00F61EDC"/>
    <w:rsid w:val="00F6288E"/>
    <w:rsid w:val="00F635BA"/>
    <w:rsid w:val="00F63B9D"/>
    <w:rsid w:val="00F63EA1"/>
    <w:rsid w:val="00F64001"/>
    <w:rsid w:val="00F64308"/>
    <w:rsid w:val="00F657DE"/>
    <w:rsid w:val="00F65B3B"/>
    <w:rsid w:val="00F661FB"/>
    <w:rsid w:val="00F6650B"/>
    <w:rsid w:val="00F670B8"/>
    <w:rsid w:val="00F678DB"/>
    <w:rsid w:val="00F70AD4"/>
    <w:rsid w:val="00F70E30"/>
    <w:rsid w:val="00F70FEE"/>
    <w:rsid w:val="00F71299"/>
    <w:rsid w:val="00F71330"/>
    <w:rsid w:val="00F71E3F"/>
    <w:rsid w:val="00F720E4"/>
    <w:rsid w:val="00F7274A"/>
    <w:rsid w:val="00F736A9"/>
    <w:rsid w:val="00F75656"/>
    <w:rsid w:val="00F75726"/>
    <w:rsid w:val="00F75752"/>
    <w:rsid w:val="00F75A83"/>
    <w:rsid w:val="00F75C1B"/>
    <w:rsid w:val="00F75FD2"/>
    <w:rsid w:val="00F76B8C"/>
    <w:rsid w:val="00F76CE9"/>
    <w:rsid w:val="00F76DA4"/>
    <w:rsid w:val="00F76F7F"/>
    <w:rsid w:val="00F77189"/>
    <w:rsid w:val="00F778EA"/>
    <w:rsid w:val="00F80030"/>
    <w:rsid w:val="00F81361"/>
    <w:rsid w:val="00F830AC"/>
    <w:rsid w:val="00F83557"/>
    <w:rsid w:val="00F83BD5"/>
    <w:rsid w:val="00F8429B"/>
    <w:rsid w:val="00F84375"/>
    <w:rsid w:val="00F846C8"/>
    <w:rsid w:val="00F84E58"/>
    <w:rsid w:val="00F851A2"/>
    <w:rsid w:val="00F8594F"/>
    <w:rsid w:val="00F867BE"/>
    <w:rsid w:val="00F869D7"/>
    <w:rsid w:val="00F91B90"/>
    <w:rsid w:val="00F9249B"/>
    <w:rsid w:val="00F93D55"/>
    <w:rsid w:val="00F93F06"/>
    <w:rsid w:val="00F94D87"/>
    <w:rsid w:val="00F96D45"/>
    <w:rsid w:val="00F97057"/>
    <w:rsid w:val="00F97C5F"/>
    <w:rsid w:val="00F97E80"/>
    <w:rsid w:val="00FA0685"/>
    <w:rsid w:val="00FA0FF8"/>
    <w:rsid w:val="00FA1623"/>
    <w:rsid w:val="00FA172D"/>
    <w:rsid w:val="00FA1A72"/>
    <w:rsid w:val="00FA1DEE"/>
    <w:rsid w:val="00FA24AA"/>
    <w:rsid w:val="00FA3F93"/>
    <w:rsid w:val="00FA50FF"/>
    <w:rsid w:val="00FA564D"/>
    <w:rsid w:val="00FA5836"/>
    <w:rsid w:val="00FA5A9E"/>
    <w:rsid w:val="00FA6ABA"/>
    <w:rsid w:val="00FA73AA"/>
    <w:rsid w:val="00FA73C3"/>
    <w:rsid w:val="00FB0193"/>
    <w:rsid w:val="00FB0B35"/>
    <w:rsid w:val="00FB0C80"/>
    <w:rsid w:val="00FB23BD"/>
    <w:rsid w:val="00FB23CC"/>
    <w:rsid w:val="00FB2A56"/>
    <w:rsid w:val="00FB31D2"/>
    <w:rsid w:val="00FB3EFA"/>
    <w:rsid w:val="00FB3F01"/>
    <w:rsid w:val="00FB575F"/>
    <w:rsid w:val="00FB57DB"/>
    <w:rsid w:val="00FB6B28"/>
    <w:rsid w:val="00FB7290"/>
    <w:rsid w:val="00FB76B6"/>
    <w:rsid w:val="00FC0428"/>
    <w:rsid w:val="00FC0FB3"/>
    <w:rsid w:val="00FC16C9"/>
    <w:rsid w:val="00FC2197"/>
    <w:rsid w:val="00FC22EF"/>
    <w:rsid w:val="00FC26DF"/>
    <w:rsid w:val="00FC2780"/>
    <w:rsid w:val="00FC3256"/>
    <w:rsid w:val="00FC36C4"/>
    <w:rsid w:val="00FC3806"/>
    <w:rsid w:val="00FC3C2C"/>
    <w:rsid w:val="00FC454F"/>
    <w:rsid w:val="00FC52AC"/>
    <w:rsid w:val="00FC5BAD"/>
    <w:rsid w:val="00FC628F"/>
    <w:rsid w:val="00FD1AB2"/>
    <w:rsid w:val="00FD23F6"/>
    <w:rsid w:val="00FD4738"/>
    <w:rsid w:val="00FD5091"/>
    <w:rsid w:val="00FD5573"/>
    <w:rsid w:val="00FD56DE"/>
    <w:rsid w:val="00FD59BA"/>
    <w:rsid w:val="00FD5ADC"/>
    <w:rsid w:val="00FD6B22"/>
    <w:rsid w:val="00FD6CB8"/>
    <w:rsid w:val="00FD6F40"/>
    <w:rsid w:val="00FD7A03"/>
    <w:rsid w:val="00FD7B0D"/>
    <w:rsid w:val="00FE01FA"/>
    <w:rsid w:val="00FE06C0"/>
    <w:rsid w:val="00FE0A16"/>
    <w:rsid w:val="00FE0ECF"/>
    <w:rsid w:val="00FE1A8E"/>
    <w:rsid w:val="00FE1D43"/>
    <w:rsid w:val="00FE3557"/>
    <w:rsid w:val="00FE360C"/>
    <w:rsid w:val="00FE38F8"/>
    <w:rsid w:val="00FE455D"/>
    <w:rsid w:val="00FE5021"/>
    <w:rsid w:val="00FE503F"/>
    <w:rsid w:val="00FE5230"/>
    <w:rsid w:val="00FE5CF3"/>
    <w:rsid w:val="00FE5D11"/>
    <w:rsid w:val="00FE71FD"/>
    <w:rsid w:val="00FE76D9"/>
    <w:rsid w:val="00FE791A"/>
    <w:rsid w:val="00FE7D46"/>
    <w:rsid w:val="00FF0C10"/>
    <w:rsid w:val="00FF1F0E"/>
    <w:rsid w:val="00FF2958"/>
    <w:rsid w:val="00FF2D9E"/>
    <w:rsid w:val="00FF3035"/>
    <w:rsid w:val="00FF3357"/>
    <w:rsid w:val="00FF3717"/>
    <w:rsid w:val="00FF3F6C"/>
    <w:rsid w:val="00FF4DF2"/>
    <w:rsid w:val="00FF5C24"/>
    <w:rsid w:val="00FF5DDC"/>
    <w:rsid w:val="00FF66B4"/>
    <w:rsid w:val="00FF6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F97057"/>
    <w:pPr>
      <w:spacing w:before="100" w:beforeAutospacing="1" w:after="100" w:afterAutospacing="1"/>
      <w:outlineLvl w:val="0"/>
    </w:pPr>
    <w:rPr>
      <w:b/>
      <w:bCs/>
      <w:kern w:val="36"/>
      <w:sz w:val="48"/>
      <w:szCs w:val="48"/>
      <w:lang w:val="x-none" w:eastAsia="x-none"/>
    </w:rPr>
  </w:style>
  <w:style w:type="paragraph" w:styleId="Heading2">
    <w:name w:val="heading 2"/>
    <w:basedOn w:val="Normal"/>
    <w:link w:val="Heading2Char"/>
    <w:uiPriority w:val="9"/>
    <w:qFormat/>
    <w:rsid w:val="00513A03"/>
    <w:pPr>
      <w:spacing w:before="100" w:beforeAutospacing="1" w:after="100" w:afterAutospacing="1"/>
      <w:outlineLvl w:val="1"/>
    </w:pPr>
    <w:rPr>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en-US" w:eastAsia="en-US" w:bidi="ar-SA"/>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en-US" w:eastAsia="en-US" w:bidi="ar-SA"/>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
    <w:basedOn w:val="Normal"/>
    <w:link w:val="BodyTextIndentChar1"/>
    <w:unhideWhenUsed/>
    <w:qFormat/>
    <w:pPr>
      <w:spacing w:before="120" w:line="264" w:lineRule="auto"/>
      <w:ind w:firstLine="630"/>
    </w:pPr>
    <w:rPr>
      <w:sz w:val="28"/>
      <w:szCs w:val="20"/>
    </w:rPr>
  </w:style>
  <w:style w:type="character" w:customStyle="1" w:styleId="BodyTextIndentChar1">
    <w:name w:val="Body Text Indent Char1"/>
    <w:aliases w:val="Body Text Indent Char Char Char Char Char,Body Text Indent Char Char Char Char1,Body Text Indent Char Char Char Char Char Char Char Char,Body Text Indent Char Char Char1,Body Text Indent Char Char Char Char Char Char Char1"/>
    <w:link w:val="BodyTextIndent"/>
    <w:rPr>
      <w:sz w:val="28"/>
      <w:lang w:val="en-US" w:eastAsia="en-US" w:bidi="ar-S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nhideWhenUsed/>
    <w:qFormat/>
    <w:pPr>
      <w:spacing w:after="200" w:line="276" w:lineRule="auto"/>
    </w:pPr>
    <w:rPr>
      <w:rFonts w:ascii="Calibri" w:eastAsia="Calibri" w:hAnsi="Calibri"/>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qFormat/>
    <w:rPr>
      <w:rFonts w:ascii="Calibri" w:eastAsia="Calibri" w:hAnsi="Calibri"/>
      <w:lang w:val="en-US" w:eastAsia="en-US" w:bidi="ar-SA"/>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uiPriority w:val="99"/>
    <w:unhideWhenUsed/>
    <w:qFormat/>
    <w:rPr>
      <w:vertAlign w:val="superscript"/>
    </w:rPr>
  </w:style>
  <w:style w:type="character" w:styleId="PageNumber">
    <w:name w:val="page number"/>
    <w:basedOn w:val="DefaultParagraphFont"/>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pPr>
      <w:spacing w:after="160" w:line="240" w:lineRule="exact"/>
    </w:pPr>
    <w:rPr>
      <w:sz w:val="28"/>
      <w:szCs w:val="22"/>
    </w:rPr>
  </w:style>
  <w:style w:type="character" w:customStyle="1" w:styleId="BodyTextIndentChar">
    <w:name w:val="Body Text Indent Char"/>
    <w:qFormat/>
    <w:rPr>
      <w:sz w:val="28"/>
      <w:lang w:val="en-US" w:eastAsia="en-US" w:bidi="ar-SA"/>
    </w:rPr>
  </w:style>
  <w:style w:type="paragraph" w:styleId="NormalWeb">
    <w:name w:val="Normal (Web)"/>
    <w:basedOn w:val="Normal"/>
    <w:link w:val="NormalWebChar"/>
    <w:uiPriority w:val="99"/>
    <w:pPr>
      <w:spacing w:before="100" w:beforeAutospacing="1" w:after="100" w:afterAutospacing="1"/>
    </w:pPr>
    <w:rPr>
      <w:lang w:val="x-none" w:eastAsia="x-none"/>
    </w:rPr>
  </w:style>
  <w:style w:type="character" w:styleId="Hyperlink">
    <w:name w:val="Hyperlink"/>
    <w:rPr>
      <w:color w:val="0000FF"/>
      <w:u w:val="single"/>
    </w:rPr>
  </w:style>
  <w:style w:type="paragraph" w:customStyle="1" w:styleId="charcharchar">
    <w:name w:val="char char char"/>
    <w:basedOn w:val="Normal"/>
    <w:link w:val="charcharcharChar"/>
    <w:pPr>
      <w:tabs>
        <w:tab w:val="left" w:pos="1940"/>
      </w:tabs>
      <w:spacing w:before="120" w:line="312" w:lineRule="auto"/>
      <w:ind w:left="57" w:right="57" w:firstLine="720"/>
      <w:jc w:val="both"/>
    </w:pPr>
    <w:rPr>
      <w:sz w:val="28"/>
      <w:szCs w:val="20"/>
      <w:lang w:val="x-none" w:eastAsia="x-none"/>
    </w:rPr>
  </w:style>
  <w:style w:type="character" w:customStyle="1" w:styleId="charcharcharChar">
    <w:name w:val="char char char Char"/>
    <w:link w:val="charcharchar"/>
    <w:rPr>
      <w:sz w:val="28"/>
    </w:rPr>
  </w:style>
  <w:style w:type="character" w:customStyle="1" w:styleId="apple-converted-space">
    <w:name w:val="apple-converted-space"/>
    <w:basedOn w:val="DefaultParagraphFont"/>
    <w:rsid w:val="00362758"/>
  </w:style>
  <w:style w:type="paragraph" w:customStyle="1" w:styleId="Char">
    <w:name w:val="Char"/>
    <w:basedOn w:val="Normal"/>
    <w:semiHidden/>
    <w:rsid w:val="009D5032"/>
    <w:pPr>
      <w:spacing w:after="160" w:line="240" w:lineRule="exact"/>
    </w:pPr>
    <w:rPr>
      <w:rFonts w:ascii="Arial" w:hAnsi="Arial"/>
      <w:noProof/>
      <w:sz w:val="22"/>
      <w:szCs w:val="22"/>
    </w:rPr>
  </w:style>
  <w:style w:type="character" w:styleId="CommentReference">
    <w:name w:val="annotation reference"/>
    <w:rsid w:val="001F37C5"/>
    <w:rPr>
      <w:sz w:val="16"/>
      <w:szCs w:val="16"/>
    </w:rPr>
  </w:style>
  <w:style w:type="paragraph" w:styleId="CommentText">
    <w:name w:val="annotation text"/>
    <w:basedOn w:val="Normal"/>
    <w:link w:val="CommentTextChar"/>
    <w:rsid w:val="001F37C5"/>
    <w:rPr>
      <w:sz w:val="20"/>
      <w:szCs w:val="20"/>
    </w:rPr>
  </w:style>
  <w:style w:type="character" w:customStyle="1" w:styleId="CommentTextChar">
    <w:name w:val="Comment Text Char"/>
    <w:basedOn w:val="DefaultParagraphFont"/>
    <w:link w:val="CommentText"/>
    <w:rsid w:val="001F37C5"/>
  </w:style>
  <w:style w:type="paragraph" w:styleId="CommentSubject">
    <w:name w:val="annotation subject"/>
    <w:basedOn w:val="CommentText"/>
    <w:next w:val="CommentText"/>
    <w:link w:val="CommentSubjectChar"/>
    <w:rsid w:val="001F37C5"/>
    <w:rPr>
      <w:b/>
      <w:bCs/>
      <w:lang w:val="x-none" w:eastAsia="x-none"/>
    </w:rPr>
  </w:style>
  <w:style w:type="character" w:customStyle="1" w:styleId="CommentSubjectChar">
    <w:name w:val="Comment Subject Char"/>
    <w:link w:val="CommentSubject"/>
    <w:rsid w:val="001F37C5"/>
    <w:rPr>
      <w:b/>
      <w:bCs/>
    </w:rPr>
  </w:style>
  <w:style w:type="paragraph" w:styleId="BalloonText">
    <w:name w:val="Balloon Text"/>
    <w:basedOn w:val="Normal"/>
    <w:link w:val="BalloonTextChar"/>
    <w:rsid w:val="001F37C5"/>
    <w:rPr>
      <w:rFonts w:ascii="Tahoma" w:hAnsi="Tahoma"/>
      <w:sz w:val="16"/>
      <w:szCs w:val="16"/>
      <w:lang w:val="x-none" w:eastAsia="x-none"/>
    </w:rPr>
  </w:style>
  <w:style w:type="character" w:customStyle="1" w:styleId="BalloonTextChar">
    <w:name w:val="Balloon Text Char"/>
    <w:link w:val="BalloonText"/>
    <w:rsid w:val="001F37C5"/>
    <w:rPr>
      <w:rFonts w:ascii="Tahoma" w:hAnsi="Tahoma" w:cs="Tahoma"/>
      <w:sz w:val="16"/>
      <w:szCs w:val="16"/>
    </w:rPr>
  </w:style>
  <w:style w:type="paragraph" w:styleId="BodyText">
    <w:name w:val="Body Text"/>
    <w:basedOn w:val="Normal"/>
    <w:link w:val="BodyTextChar"/>
    <w:rsid w:val="00694740"/>
    <w:pPr>
      <w:spacing w:after="120"/>
    </w:pPr>
    <w:rPr>
      <w:lang w:val="x-none" w:eastAsia="x-none"/>
    </w:rPr>
  </w:style>
  <w:style w:type="character" w:customStyle="1" w:styleId="BodyTextChar">
    <w:name w:val="Body Text Char"/>
    <w:link w:val="BodyText"/>
    <w:rsid w:val="00694740"/>
    <w:rPr>
      <w:sz w:val="24"/>
      <w:szCs w:val="24"/>
    </w:rPr>
  </w:style>
  <w:style w:type="paragraph" w:customStyle="1" w:styleId="Body1">
    <w:name w:val="Body 1"/>
    <w:rsid w:val="00EA771B"/>
    <w:pPr>
      <w:outlineLvl w:val="0"/>
    </w:pPr>
    <w:rPr>
      <w:rFonts w:eastAsia="Arial Unicode MS"/>
      <w:color w:val="000000"/>
      <w:sz w:val="28"/>
      <w:u w:color="000000"/>
    </w:rPr>
  </w:style>
  <w:style w:type="character" w:customStyle="1" w:styleId="Heading1Char">
    <w:name w:val="Heading 1 Char"/>
    <w:link w:val="Heading1"/>
    <w:uiPriority w:val="9"/>
    <w:rsid w:val="00F97057"/>
    <w:rPr>
      <w:b/>
      <w:bCs/>
      <w:kern w:val="36"/>
      <w:sz w:val="48"/>
      <w:szCs w:val="48"/>
    </w:rPr>
  </w:style>
  <w:style w:type="paragraph" w:styleId="ListParagraph">
    <w:name w:val="List Paragraph"/>
    <w:aliases w:val="List Paragraph1,normalnumber,head 2"/>
    <w:basedOn w:val="Normal"/>
    <w:link w:val="ListParagraphChar"/>
    <w:uiPriority w:val="34"/>
    <w:qFormat/>
    <w:rsid w:val="00A902CC"/>
    <w:pPr>
      <w:spacing w:after="200" w:line="276" w:lineRule="auto"/>
      <w:ind w:left="720"/>
      <w:contextualSpacing/>
    </w:pPr>
    <w:rPr>
      <w:rFonts w:ascii="Calibri" w:eastAsia="Calibri" w:hAnsi="Calibri"/>
      <w:sz w:val="22"/>
      <w:szCs w:val="22"/>
      <w:lang w:val="x-none" w:eastAsia="x-none"/>
    </w:rPr>
  </w:style>
  <w:style w:type="character" w:styleId="Strong">
    <w:name w:val="Strong"/>
    <w:qFormat/>
    <w:rsid w:val="00B90F18"/>
    <w:rPr>
      <w:b/>
      <w:bCs/>
    </w:rPr>
  </w:style>
  <w:style w:type="paragraph" w:styleId="Title">
    <w:name w:val="Title"/>
    <w:basedOn w:val="Normal"/>
    <w:link w:val="TitleChar"/>
    <w:qFormat/>
    <w:rsid w:val="0069593A"/>
    <w:pPr>
      <w:jc w:val="center"/>
    </w:pPr>
    <w:rPr>
      <w:rFonts w:ascii="VNI-Times" w:hAnsi="VNI-Times"/>
      <w:b/>
      <w:sz w:val="26"/>
      <w:szCs w:val="20"/>
      <w:lang w:val="x-none" w:eastAsia="x-none"/>
    </w:rPr>
  </w:style>
  <w:style w:type="character" w:customStyle="1" w:styleId="TitleChar">
    <w:name w:val="Title Char"/>
    <w:link w:val="Title"/>
    <w:rsid w:val="0069593A"/>
    <w:rPr>
      <w:rFonts w:ascii="VNI-Times" w:hAnsi="VNI-Times"/>
      <w:b/>
      <w:sz w:val="26"/>
    </w:rPr>
  </w:style>
  <w:style w:type="character" w:customStyle="1" w:styleId="Heading2Char">
    <w:name w:val="Heading 2 Char"/>
    <w:link w:val="Heading2"/>
    <w:uiPriority w:val="9"/>
    <w:rsid w:val="00513A03"/>
    <w:rPr>
      <w:b/>
      <w:bCs/>
      <w:sz w:val="36"/>
      <w:szCs w:val="36"/>
    </w:rPr>
  </w:style>
  <w:style w:type="character" w:styleId="Emphasis">
    <w:name w:val="Emphasis"/>
    <w:qFormat/>
    <w:rsid w:val="003A501E"/>
    <w:rPr>
      <w:rFonts w:cs="Times New Roman"/>
      <w:i/>
    </w:rPr>
  </w:style>
  <w:style w:type="paragraph" w:customStyle="1" w:styleId="DefaultParagraphFontParaCharCharCharCharChar">
    <w:name w:val="Default Paragraph Font Para Char Char Char Char Char"/>
    <w:autoRedefine/>
    <w:rsid w:val="00FE1A8E"/>
    <w:pPr>
      <w:tabs>
        <w:tab w:val="left" w:pos="1152"/>
      </w:tabs>
      <w:spacing w:before="120" w:after="120" w:line="312" w:lineRule="auto"/>
    </w:pPr>
    <w:rPr>
      <w:rFonts w:ascii="Arial" w:hAnsi="Arial" w:cs="Arial"/>
      <w:sz w:val="26"/>
      <w:szCs w:val="26"/>
    </w:rPr>
  </w:style>
  <w:style w:type="paragraph" w:customStyle="1" w:styleId="Default">
    <w:name w:val="Default"/>
    <w:rsid w:val="00CA5302"/>
    <w:pPr>
      <w:autoSpaceDE w:val="0"/>
      <w:autoSpaceDN w:val="0"/>
      <w:adjustRightInd w:val="0"/>
    </w:pPr>
    <w:rPr>
      <w:color w:val="000000"/>
      <w:sz w:val="24"/>
      <w:szCs w:val="24"/>
    </w:rPr>
  </w:style>
  <w:style w:type="paragraph" w:customStyle="1" w:styleId="yiv3938102877msonormal">
    <w:name w:val="yiv3938102877msonormal"/>
    <w:basedOn w:val="Normal"/>
    <w:rsid w:val="00AA5363"/>
    <w:pPr>
      <w:spacing w:before="100" w:beforeAutospacing="1" w:after="100" w:afterAutospacing="1"/>
    </w:pPr>
  </w:style>
  <w:style w:type="paragraph" w:customStyle="1" w:styleId="MyStyleK">
    <w:name w:val="MyStyleK"/>
    <w:basedOn w:val="Normal"/>
    <w:qFormat/>
    <w:rsid w:val="00465B24"/>
    <w:pPr>
      <w:spacing w:before="120" w:line="288" w:lineRule="auto"/>
      <w:jc w:val="both"/>
    </w:pPr>
    <w:rPr>
      <w:sz w:val="28"/>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323A99"/>
    <w:pPr>
      <w:spacing w:after="160" w:line="240" w:lineRule="exact"/>
    </w:pPr>
    <w:rPr>
      <w:sz w:val="20"/>
      <w:szCs w:val="20"/>
      <w:vertAlign w:val="superscript"/>
      <w:lang w:val="x-none" w:eastAsia="x-none"/>
    </w:rPr>
  </w:style>
  <w:style w:type="paragraph" w:customStyle="1" w:styleId="FootnoteReference2">
    <w:name w:val="Footnote Reference 2"/>
    <w:aliases w:val="Tham chiếu cước chú, BVI fnr,BVI fnr"/>
    <w:basedOn w:val="Normal"/>
    <w:rsid w:val="00154D25"/>
    <w:pPr>
      <w:spacing w:after="160" w:line="240" w:lineRule="exact"/>
    </w:pPr>
    <w:rPr>
      <w:rFonts w:ascii="Calibri" w:eastAsia="Calibri" w:hAnsi="Calibri"/>
      <w:sz w:val="22"/>
      <w:szCs w:val="22"/>
      <w:vertAlign w:val="superscript"/>
    </w:rPr>
  </w:style>
  <w:style w:type="paragraph" w:styleId="NoSpacing">
    <w:name w:val="No Spacing"/>
    <w:uiPriority w:val="1"/>
    <w:qFormat/>
    <w:rsid w:val="00420AD3"/>
    <w:rPr>
      <w:sz w:val="24"/>
      <w:szCs w:val="24"/>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rsid w:val="00D9289F"/>
    <w:pPr>
      <w:spacing w:after="160" w:line="240" w:lineRule="exact"/>
    </w:pPr>
    <w:rPr>
      <w:rFonts w:eastAsia="SimSun"/>
      <w:sz w:val="20"/>
      <w:szCs w:val="20"/>
      <w:vertAlign w:val="superscript"/>
    </w:rPr>
  </w:style>
  <w:style w:type="character" w:customStyle="1" w:styleId="Vnbnnidung">
    <w:name w:val="Văn bản nội dung_"/>
    <w:link w:val="Vnbnnidung0"/>
    <w:uiPriority w:val="99"/>
    <w:rsid w:val="006C5E6E"/>
    <w:rPr>
      <w:sz w:val="26"/>
      <w:szCs w:val="26"/>
    </w:rPr>
  </w:style>
  <w:style w:type="paragraph" w:customStyle="1" w:styleId="Vnbnnidung0">
    <w:name w:val="Văn bản nội dung"/>
    <w:basedOn w:val="Normal"/>
    <w:link w:val="Vnbnnidung"/>
    <w:uiPriority w:val="99"/>
    <w:rsid w:val="006C5E6E"/>
    <w:pPr>
      <w:widowControl w:val="0"/>
      <w:spacing w:after="100" w:line="257" w:lineRule="auto"/>
      <w:ind w:firstLine="400"/>
    </w:pPr>
    <w:rPr>
      <w:sz w:val="26"/>
      <w:szCs w:val="26"/>
      <w:lang w:val="x-none" w:eastAsia="x-none"/>
    </w:rPr>
  </w:style>
  <w:style w:type="character" w:customStyle="1" w:styleId="fontstyle01">
    <w:name w:val="fontstyle01"/>
    <w:rsid w:val="00A23EF7"/>
    <w:rPr>
      <w:rFonts w:ascii="Times New Roman" w:hAnsi="Times New Roman" w:cs="Times New Roman" w:hint="default"/>
      <w:b w:val="0"/>
      <w:bCs w:val="0"/>
      <w:i w:val="0"/>
      <w:iCs w:val="0"/>
      <w:color w:val="000000"/>
      <w:sz w:val="28"/>
      <w:szCs w:val="28"/>
    </w:rPr>
  </w:style>
  <w:style w:type="character" w:customStyle="1" w:styleId="subject">
    <w:name w:val="subject"/>
    <w:basedOn w:val="DefaultParagraphFont"/>
    <w:rsid w:val="005A7925"/>
  </w:style>
  <w:style w:type="character" w:customStyle="1" w:styleId="Vnbnnidung2">
    <w:name w:val="Văn bản nội dung (2)_"/>
    <w:link w:val="Vnbnnidung20"/>
    <w:uiPriority w:val="99"/>
    <w:locked/>
    <w:rsid w:val="00E45E80"/>
    <w:rPr>
      <w:sz w:val="26"/>
      <w:szCs w:val="26"/>
      <w:shd w:val="clear" w:color="auto" w:fill="FFFFFF"/>
    </w:rPr>
  </w:style>
  <w:style w:type="paragraph" w:customStyle="1" w:styleId="Vnbnnidung20">
    <w:name w:val="Văn bản nội dung (2)"/>
    <w:basedOn w:val="Normal"/>
    <w:link w:val="Vnbnnidung2"/>
    <w:uiPriority w:val="99"/>
    <w:rsid w:val="00E45E80"/>
    <w:pPr>
      <w:widowControl w:val="0"/>
      <w:shd w:val="clear" w:color="auto" w:fill="FFFFFF"/>
      <w:spacing w:before="720" w:after="600" w:line="240" w:lineRule="atLeast"/>
    </w:pPr>
    <w:rPr>
      <w:sz w:val="26"/>
      <w:szCs w:val="26"/>
      <w:lang w:val="x-none" w:eastAsia="x-none"/>
    </w:rPr>
  </w:style>
  <w:style w:type="character" w:customStyle="1" w:styleId="Tiu1">
    <w:name w:val="Tiêu đề #1_"/>
    <w:link w:val="Tiu10"/>
    <w:uiPriority w:val="99"/>
    <w:locked/>
    <w:rsid w:val="00E45E80"/>
    <w:rPr>
      <w:b/>
      <w:bCs/>
      <w:sz w:val="26"/>
      <w:szCs w:val="26"/>
      <w:shd w:val="clear" w:color="auto" w:fill="FFFFFF"/>
    </w:rPr>
  </w:style>
  <w:style w:type="paragraph" w:customStyle="1" w:styleId="Tiu10">
    <w:name w:val="Tiêu đề #1"/>
    <w:basedOn w:val="Normal"/>
    <w:link w:val="Tiu1"/>
    <w:uiPriority w:val="99"/>
    <w:rsid w:val="00E45E80"/>
    <w:pPr>
      <w:widowControl w:val="0"/>
      <w:shd w:val="clear" w:color="auto" w:fill="FFFFFF"/>
      <w:spacing w:before="60" w:after="180" w:line="240" w:lineRule="atLeast"/>
      <w:ind w:firstLine="880"/>
      <w:jc w:val="both"/>
      <w:outlineLvl w:val="0"/>
    </w:pPr>
    <w:rPr>
      <w:b/>
      <w:bCs/>
      <w:sz w:val="26"/>
      <w:szCs w:val="26"/>
      <w:lang w:val="x-none" w:eastAsia="x-none"/>
    </w:rPr>
  </w:style>
  <w:style w:type="character" w:customStyle="1" w:styleId="ListParagraphChar">
    <w:name w:val="List Paragraph Char"/>
    <w:aliases w:val="List Paragraph1 Char,normalnumber Char,head 2 Char"/>
    <w:link w:val="ListParagraph"/>
    <w:uiPriority w:val="34"/>
    <w:locked/>
    <w:rsid w:val="00E45E80"/>
    <w:rPr>
      <w:rFonts w:ascii="Calibri" w:eastAsia="Calibri" w:hAnsi="Calibri"/>
      <w:sz w:val="22"/>
      <w:szCs w:val="22"/>
    </w:rPr>
  </w:style>
  <w:style w:type="paragraph" w:customStyle="1" w:styleId="MyStyeleJ">
    <w:name w:val="MyStyeleJ"/>
    <w:basedOn w:val="BodyText"/>
    <w:rsid w:val="00E45E80"/>
    <w:pPr>
      <w:spacing w:after="60"/>
      <w:jc w:val="both"/>
    </w:pPr>
    <w:rPr>
      <w:rFonts w:ascii="VNI-Times" w:hAnsi="VNI-Times"/>
      <w:sz w:val="28"/>
      <w:szCs w:val="20"/>
      <w:lang w:val="en-US" w:eastAsia="en-US"/>
    </w:rPr>
  </w:style>
  <w:style w:type="character" w:customStyle="1" w:styleId="text">
    <w:name w:val="text"/>
    <w:basedOn w:val="DefaultParagraphFont"/>
    <w:rsid w:val="003A5E9A"/>
  </w:style>
  <w:style w:type="character" w:customStyle="1" w:styleId="card-send-timesendtime">
    <w:name w:val="card-send-time__sendtime"/>
    <w:basedOn w:val="DefaultParagraphFont"/>
    <w:rsid w:val="003A5E9A"/>
  </w:style>
  <w:style w:type="character" w:customStyle="1" w:styleId="emoji-sizer">
    <w:name w:val="emoji-sizer"/>
    <w:basedOn w:val="DefaultParagraphFont"/>
    <w:rsid w:val="003A5E9A"/>
  </w:style>
  <w:style w:type="paragraph" w:styleId="BodyText3">
    <w:name w:val="Body Text 3"/>
    <w:basedOn w:val="Normal"/>
    <w:link w:val="BodyText3Char"/>
    <w:rsid w:val="00093C86"/>
    <w:pPr>
      <w:spacing w:after="120"/>
    </w:pPr>
    <w:rPr>
      <w:sz w:val="16"/>
      <w:szCs w:val="16"/>
      <w:lang w:val="x-none" w:eastAsia="x-none"/>
    </w:rPr>
  </w:style>
  <w:style w:type="character" w:customStyle="1" w:styleId="BodyText3Char">
    <w:name w:val="Body Text 3 Char"/>
    <w:link w:val="BodyText3"/>
    <w:rsid w:val="00093C86"/>
    <w:rPr>
      <w:sz w:val="16"/>
      <w:szCs w:val="16"/>
    </w:rPr>
  </w:style>
  <w:style w:type="paragraph" w:styleId="BodyTextIndent2">
    <w:name w:val="Body Text Indent 2"/>
    <w:basedOn w:val="Normal"/>
    <w:link w:val="BodyTextIndent2Char"/>
    <w:rsid w:val="006B43F2"/>
    <w:pPr>
      <w:spacing w:after="120" w:line="480" w:lineRule="auto"/>
      <w:ind w:left="360"/>
    </w:pPr>
    <w:rPr>
      <w:lang w:val="x-none" w:eastAsia="x-none"/>
    </w:rPr>
  </w:style>
  <w:style w:type="character" w:customStyle="1" w:styleId="BodyTextIndent2Char">
    <w:name w:val="Body Text Indent 2 Char"/>
    <w:link w:val="BodyTextIndent2"/>
    <w:rsid w:val="006B43F2"/>
    <w:rPr>
      <w:sz w:val="24"/>
      <w:szCs w:val="24"/>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rsid w:val="00940BAF"/>
    <w:pPr>
      <w:spacing w:before="100" w:line="240" w:lineRule="exact"/>
    </w:pPr>
    <w:rPr>
      <w:sz w:val="20"/>
      <w:szCs w:val="20"/>
      <w:vertAlign w:val="superscript"/>
    </w:rPr>
  </w:style>
  <w:style w:type="paragraph" w:customStyle="1" w:styleId="normal2">
    <w:name w:val="normal2"/>
    <w:basedOn w:val="Normal"/>
    <w:uiPriority w:val="99"/>
    <w:qFormat/>
    <w:rsid w:val="00E3676C"/>
    <w:pPr>
      <w:spacing w:before="100" w:beforeAutospacing="1" w:after="100" w:afterAutospacing="1"/>
    </w:pPr>
  </w:style>
  <w:style w:type="character" w:customStyle="1" w:styleId="NormalWebChar">
    <w:name w:val="Normal (Web) Char"/>
    <w:link w:val="NormalWeb"/>
    <w:uiPriority w:val="99"/>
    <w:rsid w:val="007E1B6D"/>
    <w:rPr>
      <w:sz w:val="24"/>
      <w:szCs w:val="24"/>
    </w:rPr>
  </w:style>
  <w:style w:type="paragraph" w:styleId="BodyText2">
    <w:name w:val="Body Text 2"/>
    <w:basedOn w:val="Normal"/>
    <w:link w:val="BodyText2Char"/>
    <w:rsid w:val="00B315FF"/>
    <w:pPr>
      <w:spacing w:after="120" w:line="480" w:lineRule="auto"/>
    </w:pPr>
    <w:rPr>
      <w:lang w:val="x-none" w:eastAsia="x-none"/>
    </w:rPr>
  </w:style>
  <w:style w:type="character" w:customStyle="1" w:styleId="BodyText2Char">
    <w:name w:val="Body Text 2 Char"/>
    <w:link w:val="BodyText2"/>
    <w:rsid w:val="00B315FF"/>
    <w:rPr>
      <w:sz w:val="24"/>
      <w:szCs w:val="24"/>
    </w:rPr>
  </w:style>
  <w:style w:type="paragraph" w:customStyle="1" w:styleId="Char2">
    <w:name w:val="Char2"/>
    <w:basedOn w:val="Normal"/>
    <w:uiPriority w:val="99"/>
    <w:rsid w:val="00C37FFB"/>
    <w:pPr>
      <w:spacing w:after="160" w:line="240" w:lineRule="exact"/>
      <w:ind w:firstLine="709"/>
      <w:jc w:val="both"/>
    </w:pPr>
    <w:rPr>
      <w:rFonts w:eastAsia="Calibri"/>
      <w:sz w:val="28"/>
      <w:szCs w:val="22"/>
      <w:vertAlign w:val="superscript"/>
    </w:rPr>
  </w:style>
  <w:style w:type="table" w:styleId="TableGrid">
    <w:name w:val="Table Grid"/>
    <w:basedOn w:val="TableNormal"/>
    <w:uiPriority w:val="59"/>
    <w:rsid w:val="007B19FC"/>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Char1Char">
    <w:name w:val="Footnote Char1 Char"/>
    <w:basedOn w:val="Normal"/>
    <w:rsid w:val="009A27F7"/>
    <w:pPr>
      <w:spacing w:after="160" w:line="240" w:lineRule="exact"/>
    </w:pPr>
    <w:rPr>
      <w:rFonts w:ascii="Calibri" w:eastAsia="Calibri" w:hAnsi="Calibri"/>
      <w:sz w:val="22"/>
      <w:szCs w:val="22"/>
      <w:vertAlign w:val="superscript"/>
    </w:rPr>
  </w:style>
  <w:style w:type="paragraph" w:styleId="BodyTextIndent3">
    <w:name w:val="Body Text Indent 3"/>
    <w:basedOn w:val="Normal"/>
    <w:link w:val="BodyTextIndent3Char"/>
    <w:rsid w:val="00817D7E"/>
    <w:pPr>
      <w:spacing w:after="120"/>
      <w:ind w:left="360"/>
    </w:pPr>
    <w:rPr>
      <w:sz w:val="16"/>
      <w:szCs w:val="16"/>
      <w:lang w:val="x-none" w:eastAsia="x-none"/>
    </w:rPr>
  </w:style>
  <w:style w:type="character" w:customStyle="1" w:styleId="BodyTextIndent3Char">
    <w:name w:val="Body Text Indent 3 Char"/>
    <w:link w:val="BodyTextIndent3"/>
    <w:rsid w:val="00817D7E"/>
    <w:rPr>
      <w:sz w:val="16"/>
      <w:szCs w:val="16"/>
    </w:rPr>
  </w:style>
  <w:style w:type="character" w:customStyle="1" w:styleId="markedcontent">
    <w:name w:val="markedcontent"/>
    <w:rsid w:val="005222DB"/>
  </w:style>
  <w:style w:type="paragraph" w:customStyle="1" w:styleId="Normalfirst">
    <w:name w:val="Normal+first"/>
    <w:basedOn w:val="Normal"/>
    <w:rsid w:val="00497AEC"/>
    <w:pPr>
      <w:overflowPunct w:val="0"/>
      <w:autoSpaceDE w:val="0"/>
      <w:autoSpaceDN w:val="0"/>
      <w:adjustRightInd w:val="0"/>
      <w:spacing w:before="60" w:after="60"/>
      <w:ind w:firstLine="720"/>
      <w:jc w:val="both"/>
      <w:textAlignment w:val="baseline"/>
    </w:pPr>
    <w:rPr>
      <w:sz w:val="28"/>
      <w:szCs w:val="28"/>
      <w:lang w:val="en-GB" w:eastAsia="en-AU"/>
    </w:rPr>
  </w:style>
  <w:style w:type="character" w:customStyle="1" w:styleId="fontstyle21">
    <w:name w:val="fontstyle21"/>
    <w:qFormat/>
    <w:rsid w:val="00A52ED2"/>
    <w:rPr>
      <w:rFonts w:ascii="Times New Roman" w:hAnsi="Times New Roman" w:cs="Times New Roman" w:hint="default"/>
      <w:i/>
      <w:iCs/>
      <w:color w:val="000000"/>
      <w:sz w:val="28"/>
      <w:szCs w:val="28"/>
    </w:rPr>
  </w:style>
  <w:style w:type="paragraph" w:styleId="Caption">
    <w:name w:val="caption"/>
    <w:basedOn w:val="Normal"/>
    <w:qFormat/>
    <w:rsid w:val="0066042B"/>
    <w:pPr>
      <w:suppressLineNumbers/>
      <w:suppressAutoHyphens/>
      <w:spacing w:before="120" w:after="120"/>
    </w:pPr>
    <w:rPr>
      <w:rFonts w:cs="Noto Sans Devanagari"/>
      <w:i/>
      <w:iCs/>
      <w:lang w:eastAsia="zh-CN"/>
    </w:rPr>
  </w:style>
  <w:style w:type="paragraph" w:customStyle="1" w:styleId="CharChar2CharCharCharCharCharCharCharCharCharCharCharCharCharChar">
    <w:name w:val="Char Char2 Char Char Char Char Char Char Char Char Char Char Char Char Char Char"/>
    <w:basedOn w:val="Normal"/>
    <w:rsid w:val="00E426D9"/>
    <w:pPr>
      <w:spacing w:after="160" w:line="240" w:lineRule="exact"/>
    </w:pPr>
    <w:rPr>
      <w:rFonts w:ascii="Tahoma" w:eastAsia="PMingLiU"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F97057"/>
    <w:pPr>
      <w:spacing w:before="100" w:beforeAutospacing="1" w:after="100" w:afterAutospacing="1"/>
      <w:outlineLvl w:val="0"/>
    </w:pPr>
    <w:rPr>
      <w:b/>
      <w:bCs/>
      <w:kern w:val="36"/>
      <w:sz w:val="48"/>
      <w:szCs w:val="48"/>
      <w:lang w:val="x-none" w:eastAsia="x-none"/>
    </w:rPr>
  </w:style>
  <w:style w:type="paragraph" w:styleId="Heading2">
    <w:name w:val="heading 2"/>
    <w:basedOn w:val="Normal"/>
    <w:link w:val="Heading2Char"/>
    <w:uiPriority w:val="9"/>
    <w:qFormat/>
    <w:rsid w:val="00513A03"/>
    <w:pPr>
      <w:spacing w:before="100" w:beforeAutospacing="1" w:after="100" w:afterAutospacing="1"/>
      <w:outlineLvl w:val="1"/>
    </w:pPr>
    <w:rPr>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en-US" w:eastAsia="en-US" w:bidi="ar-SA"/>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en-US" w:eastAsia="en-US" w:bidi="ar-SA"/>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
    <w:basedOn w:val="Normal"/>
    <w:link w:val="BodyTextIndentChar1"/>
    <w:unhideWhenUsed/>
    <w:qFormat/>
    <w:pPr>
      <w:spacing w:before="120" w:line="264" w:lineRule="auto"/>
      <w:ind w:firstLine="630"/>
    </w:pPr>
    <w:rPr>
      <w:sz w:val="28"/>
      <w:szCs w:val="20"/>
    </w:rPr>
  </w:style>
  <w:style w:type="character" w:customStyle="1" w:styleId="BodyTextIndentChar1">
    <w:name w:val="Body Text Indent Char1"/>
    <w:aliases w:val="Body Text Indent Char Char Char Char Char,Body Text Indent Char Char Char Char1,Body Text Indent Char Char Char Char Char Char Char Char,Body Text Indent Char Char Char1,Body Text Indent Char Char Char Char Char Char Char1"/>
    <w:link w:val="BodyTextIndent"/>
    <w:rPr>
      <w:sz w:val="28"/>
      <w:lang w:val="en-US" w:eastAsia="en-US" w:bidi="ar-S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nhideWhenUsed/>
    <w:qFormat/>
    <w:pPr>
      <w:spacing w:after="200" w:line="276" w:lineRule="auto"/>
    </w:pPr>
    <w:rPr>
      <w:rFonts w:ascii="Calibri" w:eastAsia="Calibri" w:hAnsi="Calibri"/>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qFormat/>
    <w:rPr>
      <w:rFonts w:ascii="Calibri" w:eastAsia="Calibri" w:hAnsi="Calibri"/>
      <w:lang w:val="en-US" w:eastAsia="en-US" w:bidi="ar-SA"/>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uiPriority w:val="99"/>
    <w:unhideWhenUsed/>
    <w:qFormat/>
    <w:rPr>
      <w:vertAlign w:val="superscript"/>
    </w:rPr>
  </w:style>
  <w:style w:type="character" w:styleId="PageNumber">
    <w:name w:val="page number"/>
    <w:basedOn w:val="DefaultParagraphFont"/>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pPr>
      <w:spacing w:after="160" w:line="240" w:lineRule="exact"/>
    </w:pPr>
    <w:rPr>
      <w:sz w:val="28"/>
      <w:szCs w:val="22"/>
    </w:rPr>
  </w:style>
  <w:style w:type="character" w:customStyle="1" w:styleId="BodyTextIndentChar">
    <w:name w:val="Body Text Indent Char"/>
    <w:qFormat/>
    <w:rPr>
      <w:sz w:val="28"/>
      <w:lang w:val="en-US" w:eastAsia="en-US" w:bidi="ar-SA"/>
    </w:rPr>
  </w:style>
  <w:style w:type="paragraph" w:styleId="NormalWeb">
    <w:name w:val="Normal (Web)"/>
    <w:basedOn w:val="Normal"/>
    <w:link w:val="NormalWebChar"/>
    <w:uiPriority w:val="99"/>
    <w:pPr>
      <w:spacing w:before="100" w:beforeAutospacing="1" w:after="100" w:afterAutospacing="1"/>
    </w:pPr>
    <w:rPr>
      <w:lang w:val="x-none" w:eastAsia="x-none"/>
    </w:rPr>
  </w:style>
  <w:style w:type="character" w:styleId="Hyperlink">
    <w:name w:val="Hyperlink"/>
    <w:rPr>
      <w:color w:val="0000FF"/>
      <w:u w:val="single"/>
    </w:rPr>
  </w:style>
  <w:style w:type="paragraph" w:customStyle="1" w:styleId="charcharchar">
    <w:name w:val="char char char"/>
    <w:basedOn w:val="Normal"/>
    <w:link w:val="charcharcharChar"/>
    <w:pPr>
      <w:tabs>
        <w:tab w:val="left" w:pos="1940"/>
      </w:tabs>
      <w:spacing w:before="120" w:line="312" w:lineRule="auto"/>
      <w:ind w:left="57" w:right="57" w:firstLine="720"/>
      <w:jc w:val="both"/>
    </w:pPr>
    <w:rPr>
      <w:sz w:val="28"/>
      <w:szCs w:val="20"/>
      <w:lang w:val="x-none" w:eastAsia="x-none"/>
    </w:rPr>
  </w:style>
  <w:style w:type="character" w:customStyle="1" w:styleId="charcharcharChar">
    <w:name w:val="char char char Char"/>
    <w:link w:val="charcharchar"/>
    <w:rPr>
      <w:sz w:val="28"/>
    </w:rPr>
  </w:style>
  <w:style w:type="character" w:customStyle="1" w:styleId="apple-converted-space">
    <w:name w:val="apple-converted-space"/>
    <w:basedOn w:val="DefaultParagraphFont"/>
    <w:rsid w:val="00362758"/>
  </w:style>
  <w:style w:type="paragraph" w:customStyle="1" w:styleId="Char">
    <w:name w:val="Char"/>
    <w:basedOn w:val="Normal"/>
    <w:semiHidden/>
    <w:rsid w:val="009D5032"/>
    <w:pPr>
      <w:spacing w:after="160" w:line="240" w:lineRule="exact"/>
    </w:pPr>
    <w:rPr>
      <w:rFonts w:ascii="Arial" w:hAnsi="Arial"/>
      <w:noProof/>
      <w:sz w:val="22"/>
      <w:szCs w:val="22"/>
    </w:rPr>
  </w:style>
  <w:style w:type="character" w:styleId="CommentReference">
    <w:name w:val="annotation reference"/>
    <w:rsid w:val="001F37C5"/>
    <w:rPr>
      <w:sz w:val="16"/>
      <w:szCs w:val="16"/>
    </w:rPr>
  </w:style>
  <w:style w:type="paragraph" w:styleId="CommentText">
    <w:name w:val="annotation text"/>
    <w:basedOn w:val="Normal"/>
    <w:link w:val="CommentTextChar"/>
    <w:rsid w:val="001F37C5"/>
    <w:rPr>
      <w:sz w:val="20"/>
      <w:szCs w:val="20"/>
    </w:rPr>
  </w:style>
  <w:style w:type="character" w:customStyle="1" w:styleId="CommentTextChar">
    <w:name w:val="Comment Text Char"/>
    <w:basedOn w:val="DefaultParagraphFont"/>
    <w:link w:val="CommentText"/>
    <w:rsid w:val="001F37C5"/>
  </w:style>
  <w:style w:type="paragraph" w:styleId="CommentSubject">
    <w:name w:val="annotation subject"/>
    <w:basedOn w:val="CommentText"/>
    <w:next w:val="CommentText"/>
    <w:link w:val="CommentSubjectChar"/>
    <w:rsid w:val="001F37C5"/>
    <w:rPr>
      <w:b/>
      <w:bCs/>
      <w:lang w:val="x-none" w:eastAsia="x-none"/>
    </w:rPr>
  </w:style>
  <w:style w:type="character" w:customStyle="1" w:styleId="CommentSubjectChar">
    <w:name w:val="Comment Subject Char"/>
    <w:link w:val="CommentSubject"/>
    <w:rsid w:val="001F37C5"/>
    <w:rPr>
      <w:b/>
      <w:bCs/>
    </w:rPr>
  </w:style>
  <w:style w:type="paragraph" w:styleId="BalloonText">
    <w:name w:val="Balloon Text"/>
    <w:basedOn w:val="Normal"/>
    <w:link w:val="BalloonTextChar"/>
    <w:rsid w:val="001F37C5"/>
    <w:rPr>
      <w:rFonts w:ascii="Tahoma" w:hAnsi="Tahoma"/>
      <w:sz w:val="16"/>
      <w:szCs w:val="16"/>
      <w:lang w:val="x-none" w:eastAsia="x-none"/>
    </w:rPr>
  </w:style>
  <w:style w:type="character" w:customStyle="1" w:styleId="BalloonTextChar">
    <w:name w:val="Balloon Text Char"/>
    <w:link w:val="BalloonText"/>
    <w:rsid w:val="001F37C5"/>
    <w:rPr>
      <w:rFonts w:ascii="Tahoma" w:hAnsi="Tahoma" w:cs="Tahoma"/>
      <w:sz w:val="16"/>
      <w:szCs w:val="16"/>
    </w:rPr>
  </w:style>
  <w:style w:type="paragraph" w:styleId="BodyText">
    <w:name w:val="Body Text"/>
    <w:basedOn w:val="Normal"/>
    <w:link w:val="BodyTextChar"/>
    <w:rsid w:val="00694740"/>
    <w:pPr>
      <w:spacing w:after="120"/>
    </w:pPr>
    <w:rPr>
      <w:lang w:val="x-none" w:eastAsia="x-none"/>
    </w:rPr>
  </w:style>
  <w:style w:type="character" w:customStyle="1" w:styleId="BodyTextChar">
    <w:name w:val="Body Text Char"/>
    <w:link w:val="BodyText"/>
    <w:rsid w:val="00694740"/>
    <w:rPr>
      <w:sz w:val="24"/>
      <w:szCs w:val="24"/>
    </w:rPr>
  </w:style>
  <w:style w:type="paragraph" w:customStyle="1" w:styleId="Body1">
    <w:name w:val="Body 1"/>
    <w:rsid w:val="00EA771B"/>
    <w:pPr>
      <w:outlineLvl w:val="0"/>
    </w:pPr>
    <w:rPr>
      <w:rFonts w:eastAsia="Arial Unicode MS"/>
      <w:color w:val="000000"/>
      <w:sz w:val="28"/>
      <w:u w:color="000000"/>
    </w:rPr>
  </w:style>
  <w:style w:type="character" w:customStyle="1" w:styleId="Heading1Char">
    <w:name w:val="Heading 1 Char"/>
    <w:link w:val="Heading1"/>
    <w:uiPriority w:val="9"/>
    <w:rsid w:val="00F97057"/>
    <w:rPr>
      <w:b/>
      <w:bCs/>
      <w:kern w:val="36"/>
      <w:sz w:val="48"/>
      <w:szCs w:val="48"/>
    </w:rPr>
  </w:style>
  <w:style w:type="paragraph" w:styleId="ListParagraph">
    <w:name w:val="List Paragraph"/>
    <w:aliases w:val="List Paragraph1,normalnumber,head 2"/>
    <w:basedOn w:val="Normal"/>
    <w:link w:val="ListParagraphChar"/>
    <w:uiPriority w:val="34"/>
    <w:qFormat/>
    <w:rsid w:val="00A902CC"/>
    <w:pPr>
      <w:spacing w:after="200" w:line="276" w:lineRule="auto"/>
      <w:ind w:left="720"/>
      <w:contextualSpacing/>
    </w:pPr>
    <w:rPr>
      <w:rFonts w:ascii="Calibri" w:eastAsia="Calibri" w:hAnsi="Calibri"/>
      <w:sz w:val="22"/>
      <w:szCs w:val="22"/>
      <w:lang w:val="x-none" w:eastAsia="x-none"/>
    </w:rPr>
  </w:style>
  <w:style w:type="character" w:styleId="Strong">
    <w:name w:val="Strong"/>
    <w:qFormat/>
    <w:rsid w:val="00B90F18"/>
    <w:rPr>
      <w:b/>
      <w:bCs/>
    </w:rPr>
  </w:style>
  <w:style w:type="paragraph" w:styleId="Title">
    <w:name w:val="Title"/>
    <w:basedOn w:val="Normal"/>
    <w:link w:val="TitleChar"/>
    <w:qFormat/>
    <w:rsid w:val="0069593A"/>
    <w:pPr>
      <w:jc w:val="center"/>
    </w:pPr>
    <w:rPr>
      <w:rFonts w:ascii="VNI-Times" w:hAnsi="VNI-Times"/>
      <w:b/>
      <w:sz w:val="26"/>
      <w:szCs w:val="20"/>
      <w:lang w:val="x-none" w:eastAsia="x-none"/>
    </w:rPr>
  </w:style>
  <w:style w:type="character" w:customStyle="1" w:styleId="TitleChar">
    <w:name w:val="Title Char"/>
    <w:link w:val="Title"/>
    <w:rsid w:val="0069593A"/>
    <w:rPr>
      <w:rFonts w:ascii="VNI-Times" w:hAnsi="VNI-Times"/>
      <w:b/>
      <w:sz w:val="26"/>
    </w:rPr>
  </w:style>
  <w:style w:type="character" w:customStyle="1" w:styleId="Heading2Char">
    <w:name w:val="Heading 2 Char"/>
    <w:link w:val="Heading2"/>
    <w:uiPriority w:val="9"/>
    <w:rsid w:val="00513A03"/>
    <w:rPr>
      <w:b/>
      <w:bCs/>
      <w:sz w:val="36"/>
      <w:szCs w:val="36"/>
    </w:rPr>
  </w:style>
  <w:style w:type="character" w:styleId="Emphasis">
    <w:name w:val="Emphasis"/>
    <w:qFormat/>
    <w:rsid w:val="003A501E"/>
    <w:rPr>
      <w:rFonts w:cs="Times New Roman"/>
      <w:i/>
    </w:rPr>
  </w:style>
  <w:style w:type="paragraph" w:customStyle="1" w:styleId="DefaultParagraphFontParaCharCharCharCharChar">
    <w:name w:val="Default Paragraph Font Para Char Char Char Char Char"/>
    <w:autoRedefine/>
    <w:rsid w:val="00FE1A8E"/>
    <w:pPr>
      <w:tabs>
        <w:tab w:val="left" w:pos="1152"/>
      </w:tabs>
      <w:spacing w:before="120" w:after="120" w:line="312" w:lineRule="auto"/>
    </w:pPr>
    <w:rPr>
      <w:rFonts w:ascii="Arial" w:hAnsi="Arial" w:cs="Arial"/>
      <w:sz w:val="26"/>
      <w:szCs w:val="26"/>
    </w:rPr>
  </w:style>
  <w:style w:type="paragraph" w:customStyle="1" w:styleId="Default">
    <w:name w:val="Default"/>
    <w:rsid w:val="00CA5302"/>
    <w:pPr>
      <w:autoSpaceDE w:val="0"/>
      <w:autoSpaceDN w:val="0"/>
      <w:adjustRightInd w:val="0"/>
    </w:pPr>
    <w:rPr>
      <w:color w:val="000000"/>
      <w:sz w:val="24"/>
      <w:szCs w:val="24"/>
    </w:rPr>
  </w:style>
  <w:style w:type="paragraph" w:customStyle="1" w:styleId="yiv3938102877msonormal">
    <w:name w:val="yiv3938102877msonormal"/>
    <w:basedOn w:val="Normal"/>
    <w:rsid w:val="00AA5363"/>
    <w:pPr>
      <w:spacing w:before="100" w:beforeAutospacing="1" w:after="100" w:afterAutospacing="1"/>
    </w:pPr>
  </w:style>
  <w:style w:type="paragraph" w:customStyle="1" w:styleId="MyStyleK">
    <w:name w:val="MyStyleK"/>
    <w:basedOn w:val="Normal"/>
    <w:qFormat/>
    <w:rsid w:val="00465B24"/>
    <w:pPr>
      <w:spacing w:before="120" w:line="288" w:lineRule="auto"/>
      <w:jc w:val="both"/>
    </w:pPr>
    <w:rPr>
      <w:sz w:val="28"/>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323A99"/>
    <w:pPr>
      <w:spacing w:after="160" w:line="240" w:lineRule="exact"/>
    </w:pPr>
    <w:rPr>
      <w:sz w:val="20"/>
      <w:szCs w:val="20"/>
      <w:vertAlign w:val="superscript"/>
      <w:lang w:val="x-none" w:eastAsia="x-none"/>
    </w:rPr>
  </w:style>
  <w:style w:type="paragraph" w:customStyle="1" w:styleId="FootnoteReference2">
    <w:name w:val="Footnote Reference 2"/>
    <w:aliases w:val="Tham chiếu cước chú, BVI fnr,BVI fnr"/>
    <w:basedOn w:val="Normal"/>
    <w:rsid w:val="00154D25"/>
    <w:pPr>
      <w:spacing w:after="160" w:line="240" w:lineRule="exact"/>
    </w:pPr>
    <w:rPr>
      <w:rFonts w:ascii="Calibri" w:eastAsia="Calibri" w:hAnsi="Calibri"/>
      <w:sz w:val="22"/>
      <w:szCs w:val="22"/>
      <w:vertAlign w:val="superscript"/>
    </w:rPr>
  </w:style>
  <w:style w:type="paragraph" w:styleId="NoSpacing">
    <w:name w:val="No Spacing"/>
    <w:uiPriority w:val="1"/>
    <w:qFormat/>
    <w:rsid w:val="00420AD3"/>
    <w:rPr>
      <w:sz w:val="24"/>
      <w:szCs w:val="24"/>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rsid w:val="00D9289F"/>
    <w:pPr>
      <w:spacing w:after="160" w:line="240" w:lineRule="exact"/>
    </w:pPr>
    <w:rPr>
      <w:rFonts w:eastAsia="SimSun"/>
      <w:sz w:val="20"/>
      <w:szCs w:val="20"/>
      <w:vertAlign w:val="superscript"/>
    </w:rPr>
  </w:style>
  <w:style w:type="character" w:customStyle="1" w:styleId="Vnbnnidung">
    <w:name w:val="Văn bản nội dung_"/>
    <w:link w:val="Vnbnnidung0"/>
    <w:uiPriority w:val="99"/>
    <w:rsid w:val="006C5E6E"/>
    <w:rPr>
      <w:sz w:val="26"/>
      <w:szCs w:val="26"/>
    </w:rPr>
  </w:style>
  <w:style w:type="paragraph" w:customStyle="1" w:styleId="Vnbnnidung0">
    <w:name w:val="Văn bản nội dung"/>
    <w:basedOn w:val="Normal"/>
    <w:link w:val="Vnbnnidung"/>
    <w:uiPriority w:val="99"/>
    <w:rsid w:val="006C5E6E"/>
    <w:pPr>
      <w:widowControl w:val="0"/>
      <w:spacing w:after="100" w:line="257" w:lineRule="auto"/>
      <w:ind w:firstLine="400"/>
    </w:pPr>
    <w:rPr>
      <w:sz w:val="26"/>
      <w:szCs w:val="26"/>
      <w:lang w:val="x-none" w:eastAsia="x-none"/>
    </w:rPr>
  </w:style>
  <w:style w:type="character" w:customStyle="1" w:styleId="fontstyle01">
    <w:name w:val="fontstyle01"/>
    <w:rsid w:val="00A23EF7"/>
    <w:rPr>
      <w:rFonts w:ascii="Times New Roman" w:hAnsi="Times New Roman" w:cs="Times New Roman" w:hint="default"/>
      <w:b w:val="0"/>
      <w:bCs w:val="0"/>
      <w:i w:val="0"/>
      <w:iCs w:val="0"/>
      <w:color w:val="000000"/>
      <w:sz w:val="28"/>
      <w:szCs w:val="28"/>
    </w:rPr>
  </w:style>
  <w:style w:type="character" w:customStyle="1" w:styleId="subject">
    <w:name w:val="subject"/>
    <w:basedOn w:val="DefaultParagraphFont"/>
    <w:rsid w:val="005A7925"/>
  </w:style>
  <w:style w:type="character" w:customStyle="1" w:styleId="Vnbnnidung2">
    <w:name w:val="Văn bản nội dung (2)_"/>
    <w:link w:val="Vnbnnidung20"/>
    <w:uiPriority w:val="99"/>
    <w:locked/>
    <w:rsid w:val="00E45E80"/>
    <w:rPr>
      <w:sz w:val="26"/>
      <w:szCs w:val="26"/>
      <w:shd w:val="clear" w:color="auto" w:fill="FFFFFF"/>
    </w:rPr>
  </w:style>
  <w:style w:type="paragraph" w:customStyle="1" w:styleId="Vnbnnidung20">
    <w:name w:val="Văn bản nội dung (2)"/>
    <w:basedOn w:val="Normal"/>
    <w:link w:val="Vnbnnidung2"/>
    <w:uiPriority w:val="99"/>
    <w:rsid w:val="00E45E80"/>
    <w:pPr>
      <w:widowControl w:val="0"/>
      <w:shd w:val="clear" w:color="auto" w:fill="FFFFFF"/>
      <w:spacing w:before="720" w:after="600" w:line="240" w:lineRule="atLeast"/>
    </w:pPr>
    <w:rPr>
      <w:sz w:val="26"/>
      <w:szCs w:val="26"/>
      <w:lang w:val="x-none" w:eastAsia="x-none"/>
    </w:rPr>
  </w:style>
  <w:style w:type="character" w:customStyle="1" w:styleId="Tiu1">
    <w:name w:val="Tiêu đề #1_"/>
    <w:link w:val="Tiu10"/>
    <w:uiPriority w:val="99"/>
    <w:locked/>
    <w:rsid w:val="00E45E80"/>
    <w:rPr>
      <w:b/>
      <w:bCs/>
      <w:sz w:val="26"/>
      <w:szCs w:val="26"/>
      <w:shd w:val="clear" w:color="auto" w:fill="FFFFFF"/>
    </w:rPr>
  </w:style>
  <w:style w:type="paragraph" w:customStyle="1" w:styleId="Tiu10">
    <w:name w:val="Tiêu đề #1"/>
    <w:basedOn w:val="Normal"/>
    <w:link w:val="Tiu1"/>
    <w:uiPriority w:val="99"/>
    <w:rsid w:val="00E45E80"/>
    <w:pPr>
      <w:widowControl w:val="0"/>
      <w:shd w:val="clear" w:color="auto" w:fill="FFFFFF"/>
      <w:spacing w:before="60" w:after="180" w:line="240" w:lineRule="atLeast"/>
      <w:ind w:firstLine="880"/>
      <w:jc w:val="both"/>
      <w:outlineLvl w:val="0"/>
    </w:pPr>
    <w:rPr>
      <w:b/>
      <w:bCs/>
      <w:sz w:val="26"/>
      <w:szCs w:val="26"/>
      <w:lang w:val="x-none" w:eastAsia="x-none"/>
    </w:rPr>
  </w:style>
  <w:style w:type="character" w:customStyle="1" w:styleId="ListParagraphChar">
    <w:name w:val="List Paragraph Char"/>
    <w:aliases w:val="List Paragraph1 Char,normalnumber Char,head 2 Char"/>
    <w:link w:val="ListParagraph"/>
    <w:uiPriority w:val="34"/>
    <w:locked/>
    <w:rsid w:val="00E45E80"/>
    <w:rPr>
      <w:rFonts w:ascii="Calibri" w:eastAsia="Calibri" w:hAnsi="Calibri"/>
      <w:sz w:val="22"/>
      <w:szCs w:val="22"/>
    </w:rPr>
  </w:style>
  <w:style w:type="paragraph" w:customStyle="1" w:styleId="MyStyeleJ">
    <w:name w:val="MyStyeleJ"/>
    <w:basedOn w:val="BodyText"/>
    <w:rsid w:val="00E45E80"/>
    <w:pPr>
      <w:spacing w:after="60"/>
      <w:jc w:val="both"/>
    </w:pPr>
    <w:rPr>
      <w:rFonts w:ascii="VNI-Times" w:hAnsi="VNI-Times"/>
      <w:sz w:val="28"/>
      <w:szCs w:val="20"/>
      <w:lang w:val="en-US" w:eastAsia="en-US"/>
    </w:rPr>
  </w:style>
  <w:style w:type="character" w:customStyle="1" w:styleId="text">
    <w:name w:val="text"/>
    <w:basedOn w:val="DefaultParagraphFont"/>
    <w:rsid w:val="003A5E9A"/>
  </w:style>
  <w:style w:type="character" w:customStyle="1" w:styleId="card-send-timesendtime">
    <w:name w:val="card-send-time__sendtime"/>
    <w:basedOn w:val="DefaultParagraphFont"/>
    <w:rsid w:val="003A5E9A"/>
  </w:style>
  <w:style w:type="character" w:customStyle="1" w:styleId="emoji-sizer">
    <w:name w:val="emoji-sizer"/>
    <w:basedOn w:val="DefaultParagraphFont"/>
    <w:rsid w:val="003A5E9A"/>
  </w:style>
  <w:style w:type="paragraph" w:styleId="BodyText3">
    <w:name w:val="Body Text 3"/>
    <w:basedOn w:val="Normal"/>
    <w:link w:val="BodyText3Char"/>
    <w:rsid w:val="00093C86"/>
    <w:pPr>
      <w:spacing w:after="120"/>
    </w:pPr>
    <w:rPr>
      <w:sz w:val="16"/>
      <w:szCs w:val="16"/>
      <w:lang w:val="x-none" w:eastAsia="x-none"/>
    </w:rPr>
  </w:style>
  <w:style w:type="character" w:customStyle="1" w:styleId="BodyText3Char">
    <w:name w:val="Body Text 3 Char"/>
    <w:link w:val="BodyText3"/>
    <w:rsid w:val="00093C86"/>
    <w:rPr>
      <w:sz w:val="16"/>
      <w:szCs w:val="16"/>
    </w:rPr>
  </w:style>
  <w:style w:type="paragraph" w:styleId="BodyTextIndent2">
    <w:name w:val="Body Text Indent 2"/>
    <w:basedOn w:val="Normal"/>
    <w:link w:val="BodyTextIndent2Char"/>
    <w:rsid w:val="006B43F2"/>
    <w:pPr>
      <w:spacing w:after="120" w:line="480" w:lineRule="auto"/>
      <w:ind w:left="360"/>
    </w:pPr>
    <w:rPr>
      <w:lang w:val="x-none" w:eastAsia="x-none"/>
    </w:rPr>
  </w:style>
  <w:style w:type="character" w:customStyle="1" w:styleId="BodyTextIndent2Char">
    <w:name w:val="Body Text Indent 2 Char"/>
    <w:link w:val="BodyTextIndent2"/>
    <w:rsid w:val="006B43F2"/>
    <w:rPr>
      <w:sz w:val="24"/>
      <w:szCs w:val="24"/>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rsid w:val="00940BAF"/>
    <w:pPr>
      <w:spacing w:before="100" w:line="240" w:lineRule="exact"/>
    </w:pPr>
    <w:rPr>
      <w:sz w:val="20"/>
      <w:szCs w:val="20"/>
      <w:vertAlign w:val="superscript"/>
    </w:rPr>
  </w:style>
  <w:style w:type="paragraph" w:customStyle="1" w:styleId="normal2">
    <w:name w:val="normal2"/>
    <w:basedOn w:val="Normal"/>
    <w:uiPriority w:val="99"/>
    <w:qFormat/>
    <w:rsid w:val="00E3676C"/>
    <w:pPr>
      <w:spacing w:before="100" w:beforeAutospacing="1" w:after="100" w:afterAutospacing="1"/>
    </w:pPr>
  </w:style>
  <w:style w:type="character" w:customStyle="1" w:styleId="NormalWebChar">
    <w:name w:val="Normal (Web) Char"/>
    <w:link w:val="NormalWeb"/>
    <w:uiPriority w:val="99"/>
    <w:rsid w:val="007E1B6D"/>
    <w:rPr>
      <w:sz w:val="24"/>
      <w:szCs w:val="24"/>
    </w:rPr>
  </w:style>
  <w:style w:type="paragraph" w:styleId="BodyText2">
    <w:name w:val="Body Text 2"/>
    <w:basedOn w:val="Normal"/>
    <w:link w:val="BodyText2Char"/>
    <w:rsid w:val="00B315FF"/>
    <w:pPr>
      <w:spacing w:after="120" w:line="480" w:lineRule="auto"/>
    </w:pPr>
    <w:rPr>
      <w:lang w:val="x-none" w:eastAsia="x-none"/>
    </w:rPr>
  </w:style>
  <w:style w:type="character" w:customStyle="1" w:styleId="BodyText2Char">
    <w:name w:val="Body Text 2 Char"/>
    <w:link w:val="BodyText2"/>
    <w:rsid w:val="00B315FF"/>
    <w:rPr>
      <w:sz w:val="24"/>
      <w:szCs w:val="24"/>
    </w:rPr>
  </w:style>
  <w:style w:type="paragraph" w:customStyle="1" w:styleId="Char2">
    <w:name w:val="Char2"/>
    <w:basedOn w:val="Normal"/>
    <w:uiPriority w:val="99"/>
    <w:rsid w:val="00C37FFB"/>
    <w:pPr>
      <w:spacing w:after="160" w:line="240" w:lineRule="exact"/>
      <w:ind w:firstLine="709"/>
      <w:jc w:val="both"/>
    </w:pPr>
    <w:rPr>
      <w:rFonts w:eastAsia="Calibri"/>
      <w:sz w:val="28"/>
      <w:szCs w:val="22"/>
      <w:vertAlign w:val="superscript"/>
    </w:rPr>
  </w:style>
  <w:style w:type="table" w:styleId="TableGrid">
    <w:name w:val="Table Grid"/>
    <w:basedOn w:val="TableNormal"/>
    <w:uiPriority w:val="59"/>
    <w:rsid w:val="007B19FC"/>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Char1Char">
    <w:name w:val="Footnote Char1 Char"/>
    <w:basedOn w:val="Normal"/>
    <w:rsid w:val="009A27F7"/>
    <w:pPr>
      <w:spacing w:after="160" w:line="240" w:lineRule="exact"/>
    </w:pPr>
    <w:rPr>
      <w:rFonts w:ascii="Calibri" w:eastAsia="Calibri" w:hAnsi="Calibri"/>
      <w:sz w:val="22"/>
      <w:szCs w:val="22"/>
      <w:vertAlign w:val="superscript"/>
    </w:rPr>
  </w:style>
  <w:style w:type="paragraph" w:styleId="BodyTextIndent3">
    <w:name w:val="Body Text Indent 3"/>
    <w:basedOn w:val="Normal"/>
    <w:link w:val="BodyTextIndent3Char"/>
    <w:rsid w:val="00817D7E"/>
    <w:pPr>
      <w:spacing w:after="120"/>
      <w:ind w:left="360"/>
    </w:pPr>
    <w:rPr>
      <w:sz w:val="16"/>
      <w:szCs w:val="16"/>
      <w:lang w:val="x-none" w:eastAsia="x-none"/>
    </w:rPr>
  </w:style>
  <w:style w:type="character" w:customStyle="1" w:styleId="BodyTextIndent3Char">
    <w:name w:val="Body Text Indent 3 Char"/>
    <w:link w:val="BodyTextIndent3"/>
    <w:rsid w:val="00817D7E"/>
    <w:rPr>
      <w:sz w:val="16"/>
      <w:szCs w:val="16"/>
    </w:rPr>
  </w:style>
  <w:style w:type="character" w:customStyle="1" w:styleId="markedcontent">
    <w:name w:val="markedcontent"/>
    <w:rsid w:val="005222DB"/>
  </w:style>
  <w:style w:type="paragraph" w:customStyle="1" w:styleId="Normalfirst">
    <w:name w:val="Normal+first"/>
    <w:basedOn w:val="Normal"/>
    <w:rsid w:val="00497AEC"/>
    <w:pPr>
      <w:overflowPunct w:val="0"/>
      <w:autoSpaceDE w:val="0"/>
      <w:autoSpaceDN w:val="0"/>
      <w:adjustRightInd w:val="0"/>
      <w:spacing w:before="60" w:after="60"/>
      <w:ind w:firstLine="720"/>
      <w:jc w:val="both"/>
      <w:textAlignment w:val="baseline"/>
    </w:pPr>
    <w:rPr>
      <w:sz w:val="28"/>
      <w:szCs w:val="28"/>
      <w:lang w:val="en-GB" w:eastAsia="en-AU"/>
    </w:rPr>
  </w:style>
  <w:style w:type="character" w:customStyle="1" w:styleId="fontstyle21">
    <w:name w:val="fontstyle21"/>
    <w:qFormat/>
    <w:rsid w:val="00A52ED2"/>
    <w:rPr>
      <w:rFonts w:ascii="Times New Roman" w:hAnsi="Times New Roman" w:cs="Times New Roman" w:hint="default"/>
      <w:i/>
      <w:iCs/>
      <w:color w:val="000000"/>
      <w:sz w:val="28"/>
      <w:szCs w:val="28"/>
    </w:rPr>
  </w:style>
  <w:style w:type="paragraph" w:styleId="Caption">
    <w:name w:val="caption"/>
    <w:basedOn w:val="Normal"/>
    <w:qFormat/>
    <w:rsid w:val="0066042B"/>
    <w:pPr>
      <w:suppressLineNumbers/>
      <w:suppressAutoHyphens/>
      <w:spacing w:before="120" w:after="120"/>
    </w:pPr>
    <w:rPr>
      <w:rFonts w:cs="Noto Sans Devanagari"/>
      <w:i/>
      <w:iCs/>
      <w:lang w:eastAsia="zh-CN"/>
    </w:rPr>
  </w:style>
  <w:style w:type="paragraph" w:customStyle="1" w:styleId="CharChar2CharCharCharCharCharCharCharCharCharCharCharCharCharChar">
    <w:name w:val="Char Char2 Char Char Char Char Char Char Char Char Char Char Char Char Char Char"/>
    <w:basedOn w:val="Normal"/>
    <w:rsid w:val="00E426D9"/>
    <w:pPr>
      <w:spacing w:after="160" w:line="240" w:lineRule="exact"/>
    </w:pPr>
    <w:rPr>
      <w:rFonts w:ascii="Tahoma" w:eastAsia="PMingLiU"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34892">
      <w:bodyDiv w:val="1"/>
      <w:marLeft w:val="0"/>
      <w:marRight w:val="0"/>
      <w:marTop w:val="0"/>
      <w:marBottom w:val="0"/>
      <w:divBdr>
        <w:top w:val="none" w:sz="0" w:space="0" w:color="auto"/>
        <w:left w:val="none" w:sz="0" w:space="0" w:color="auto"/>
        <w:bottom w:val="none" w:sz="0" w:space="0" w:color="auto"/>
        <w:right w:val="none" w:sz="0" w:space="0" w:color="auto"/>
      </w:divBdr>
    </w:div>
    <w:div w:id="98839035">
      <w:bodyDiv w:val="1"/>
      <w:marLeft w:val="0"/>
      <w:marRight w:val="0"/>
      <w:marTop w:val="0"/>
      <w:marBottom w:val="0"/>
      <w:divBdr>
        <w:top w:val="none" w:sz="0" w:space="0" w:color="auto"/>
        <w:left w:val="none" w:sz="0" w:space="0" w:color="auto"/>
        <w:bottom w:val="none" w:sz="0" w:space="0" w:color="auto"/>
        <w:right w:val="none" w:sz="0" w:space="0" w:color="auto"/>
      </w:divBdr>
    </w:div>
    <w:div w:id="117142522">
      <w:bodyDiv w:val="1"/>
      <w:marLeft w:val="0"/>
      <w:marRight w:val="0"/>
      <w:marTop w:val="0"/>
      <w:marBottom w:val="0"/>
      <w:divBdr>
        <w:top w:val="none" w:sz="0" w:space="0" w:color="auto"/>
        <w:left w:val="none" w:sz="0" w:space="0" w:color="auto"/>
        <w:bottom w:val="none" w:sz="0" w:space="0" w:color="auto"/>
        <w:right w:val="none" w:sz="0" w:space="0" w:color="auto"/>
      </w:divBdr>
      <w:divsChild>
        <w:div w:id="728770923">
          <w:marLeft w:val="0"/>
          <w:marRight w:val="0"/>
          <w:marTop w:val="0"/>
          <w:marBottom w:val="0"/>
          <w:divBdr>
            <w:top w:val="none" w:sz="0" w:space="0" w:color="auto"/>
            <w:left w:val="none" w:sz="0" w:space="0" w:color="auto"/>
            <w:bottom w:val="none" w:sz="0" w:space="0" w:color="auto"/>
            <w:right w:val="none" w:sz="0" w:space="0" w:color="auto"/>
          </w:divBdr>
          <w:divsChild>
            <w:div w:id="768738862">
              <w:marLeft w:val="0"/>
              <w:marRight w:val="0"/>
              <w:marTop w:val="0"/>
              <w:marBottom w:val="0"/>
              <w:divBdr>
                <w:top w:val="none" w:sz="0" w:space="0" w:color="auto"/>
                <w:left w:val="none" w:sz="0" w:space="0" w:color="auto"/>
                <w:bottom w:val="none" w:sz="0" w:space="0" w:color="auto"/>
                <w:right w:val="none" w:sz="0" w:space="0" w:color="auto"/>
              </w:divBdr>
              <w:divsChild>
                <w:div w:id="770928819">
                  <w:marLeft w:val="0"/>
                  <w:marRight w:val="-105"/>
                  <w:marTop w:val="0"/>
                  <w:marBottom w:val="0"/>
                  <w:divBdr>
                    <w:top w:val="none" w:sz="0" w:space="0" w:color="auto"/>
                    <w:left w:val="none" w:sz="0" w:space="0" w:color="auto"/>
                    <w:bottom w:val="none" w:sz="0" w:space="0" w:color="auto"/>
                    <w:right w:val="none" w:sz="0" w:space="0" w:color="auto"/>
                  </w:divBdr>
                  <w:divsChild>
                    <w:div w:id="657808388">
                      <w:marLeft w:val="0"/>
                      <w:marRight w:val="0"/>
                      <w:marTop w:val="0"/>
                      <w:marBottom w:val="420"/>
                      <w:divBdr>
                        <w:top w:val="none" w:sz="0" w:space="0" w:color="auto"/>
                        <w:left w:val="none" w:sz="0" w:space="0" w:color="auto"/>
                        <w:bottom w:val="none" w:sz="0" w:space="0" w:color="auto"/>
                        <w:right w:val="none" w:sz="0" w:space="0" w:color="auto"/>
                      </w:divBdr>
                      <w:divsChild>
                        <w:div w:id="1417942886">
                          <w:marLeft w:val="240"/>
                          <w:marRight w:val="240"/>
                          <w:marTop w:val="0"/>
                          <w:marBottom w:val="165"/>
                          <w:divBdr>
                            <w:top w:val="none" w:sz="0" w:space="0" w:color="auto"/>
                            <w:left w:val="none" w:sz="0" w:space="0" w:color="auto"/>
                            <w:bottom w:val="none" w:sz="0" w:space="0" w:color="auto"/>
                            <w:right w:val="none" w:sz="0" w:space="0" w:color="auto"/>
                          </w:divBdr>
                          <w:divsChild>
                            <w:div w:id="447428093">
                              <w:marLeft w:val="150"/>
                              <w:marRight w:val="0"/>
                              <w:marTop w:val="0"/>
                              <w:marBottom w:val="0"/>
                              <w:divBdr>
                                <w:top w:val="none" w:sz="0" w:space="0" w:color="auto"/>
                                <w:left w:val="none" w:sz="0" w:space="0" w:color="auto"/>
                                <w:bottom w:val="none" w:sz="0" w:space="0" w:color="auto"/>
                                <w:right w:val="none" w:sz="0" w:space="0" w:color="auto"/>
                              </w:divBdr>
                              <w:divsChild>
                                <w:div w:id="938102533">
                                  <w:marLeft w:val="0"/>
                                  <w:marRight w:val="0"/>
                                  <w:marTop w:val="0"/>
                                  <w:marBottom w:val="0"/>
                                  <w:divBdr>
                                    <w:top w:val="none" w:sz="0" w:space="0" w:color="auto"/>
                                    <w:left w:val="none" w:sz="0" w:space="0" w:color="auto"/>
                                    <w:bottom w:val="none" w:sz="0" w:space="0" w:color="auto"/>
                                    <w:right w:val="none" w:sz="0" w:space="0" w:color="auto"/>
                                  </w:divBdr>
                                  <w:divsChild>
                                    <w:div w:id="1898736292">
                                      <w:marLeft w:val="0"/>
                                      <w:marRight w:val="0"/>
                                      <w:marTop w:val="0"/>
                                      <w:marBottom w:val="0"/>
                                      <w:divBdr>
                                        <w:top w:val="none" w:sz="0" w:space="0" w:color="auto"/>
                                        <w:left w:val="none" w:sz="0" w:space="0" w:color="auto"/>
                                        <w:bottom w:val="none" w:sz="0" w:space="0" w:color="auto"/>
                                        <w:right w:val="none" w:sz="0" w:space="0" w:color="auto"/>
                                      </w:divBdr>
                                      <w:divsChild>
                                        <w:div w:id="7679062">
                                          <w:marLeft w:val="0"/>
                                          <w:marRight w:val="0"/>
                                          <w:marTop w:val="0"/>
                                          <w:marBottom w:val="60"/>
                                          <w:divBdr>
                                            <w:top w:val="none" w:sz="0" w:space="0" w:color="auto"/>
                                            <w:left w:val="none" w:sz="0" w:space="0" w:color="auto"/>
                                            <w:bottom w:val="none" w:sz="0" w:space="0" w:color="auto"/>
                                            <w:right w:val="none" w:sz="0" w:space="0" w:color="auto"/>
                                          </w:divBdr>
                                          <w:divsChild>
                                            <w:div w:id="501898960">
                                              <w:marLeft w:val="0"/>
                                              <w:marRight w:val="0"/>
                                              <w:marTop w:val="150"/>
                                              <w:marBottom w:val="0"/>
                                              <w:divBdr>
                                                <w:top w:val="none" w:sz="0" w:space="0" w:color="auto"/>
                                                <w:left w:val="none" w:sz="0" w:space="0" w:color="auto"/>
                                                <w:bottom w:val="none" w:sz="0" w:space="0" w:color="auto"/>
                                                <w:right w:val="none" w:sz="0" w:space="0" w:color="auto"/>
                                              </w:divBdr>
                                            </w:div>
                                            <w:div w:id="1118452507">
                                              <w:marLeft w:val="0"/>
                                              <w:marRight w:val="0"/>
                                              <w:marTop w:val="0"/>
                                              <w:marBottom w:val="0"/>
                                              <w:divBdr>
                                                <w:top w:val="none" w:sz="0" w:space="0" w:color="auto"/>
                                                <w:left w:val="none" w:sz="0" w:space="0" w:color="auto"/>
                                                <w:bottom w:val="none" w:sz="0" w:space="0" w:color="auto"/>
                                                <w:right w:val="none" w:sz="0" w:space="0" w:color="auto"/>
                                              </w:divBdr>
                                            </w:div>
                                            <w:div w:id="1817527841">
                                              <w:marLeft w:val="0"/>
                                              <w:marRight w:val="0"/>
                                              <w:marTop w:val="0"/>
                                              <w:marBottom w:val="0"/>
                                              <w:divBdr>
                                                <w:top w:val="none" w:sz="0" w:space="0" w:color="auto"/>
                                                <w:left w:val="none" w:sz="0" w:space="0" w:color="auto"/>
                                                <w:bottom w:val="none" w:sz="0" w:space="0" w:color="auto"/>
                                                <w:right w:val="none" w:sz="0" w:space="0" w:color="auto"/>
                                              </w:divBdr>
                                              <w:divsChild>
                                                <w:div w:id="109907575">
                                                  <w:marLeft w:val="0"/>
                                                  <w:marRight w:val="0"/>
                                                  <w:marTop w:val="0"/>
                                                  <w:marBottom w:val="0"/>
                                                  <w:divBdr>
                                                    <w:top w:val="none" w:sz="0" w:space="0" w:color="auto"/>
                                                    <w:left w:val="none" w:sz="0" w:space="0" w:color="auto"/>
                                                    <w:bottom w:val="none" w:sz="0" w:space="0" w:color="auto"/>
                                                    <w:right w:val="none" w:sz="0" w:space="0" w:color="auto"/>
                                                  </w:divBdr>
                                                </w:div>
                                                <w:div w:id="1274678540">
                                                  <w:marLeft w:val="75"/>
                                                  <w:marRight w:val="75"/>
                                                  <w:marTop w:val="0"/>
                                                  <w:marBottom w:val="0"/>
                                                  <w:divBdr>
                                                    <w:top w:val="none" w:sz="0" w:space="0" w:color="auto"/>
                                                    <w:left w:val="none" w:sz="0" w:space="0" w:color="auto"/>
                                                    <w:bottom w:val="none" w:sz="0" w:space="0" w:color="auto"/>
                                                    <w:right w:val="none" w:sz="0" w:space="0" w:color="auto"/>
                                                  </w:divBdr>
                                                  <w:divsChild>
                                                    <w:div w:id="1339691629">
                                                      <w:marLeft w:val="0"/>
                                                      <w:marRight w:val="0"/>
                                                      <w:marTop w:val="100"/>
                                                      <w:marBottom w:val="100"/>
                                                      <w:divBdr>
                                                        <w:top w:val="none" w:sz="0" w:space="0" w:color="auto"/>
                                                        <w:left w:val="none" w:sz="0" w:space="0" w:color="auto"/>
                                                        <w:bottom w:val="none" w:sz="0" w:space="0" w:color="auto"/>
                                                        <w:right w:val="none" w:sz="0" w:space="0" w:color="auto"/>
                                                      </w:divBdr>
                                                      <w:divsChild>
                                                        <w:div w:id="2132288306">
                                                          <w:marLeft w:val="30"/>
                                                          <w:marRight w:val="30"/>
                                                          <w:marTop w:val="0"/>
                                                          <w:marBottom w:val="0"/>
                                                          <w:divBdr>
                                                            <w:top w:val="none" w:sz="0" w:space="0" w:color="auto"/>
                                                            <w:left w:val="none" w:sz="0" w:space="0" w:color="auto"/>
                                                            <w:bottom w:val="none" w:sz="0" w:space="0" w:color="auto"/>
                                                            <w:right w:val="none" w:sz="0" w:space="0" w:color="auto"/>
                                                          </w:divBdr>
                                                        </w:div>
                                                      </w:divsChild>
                                                    </w:div>
                                                    <w:div w:id="2056079080">
                                                      <w:marLeft w:val="45"/>
                                                      <w:marRight w:val="0"/>
                                                      <w:marTop w:val="15"/>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598194">
      <w:bodyDiv w:val="1"/>
      <w:marLeft w:val="0"/>
      <w:marRight w:val="0"/>
      <w:marTop w:val="0"/>
      <w:marBottom w:val="0"/>
      <w:divBdr>
        <w:top w:val="none" w:sz="0" w:space="0" w:color="auto"/>
        <w:left w:val="none" w:sz="0" w:space="0" w:color="auto"/>
        <w:bottom w:val="none" w:sz="0" w:space="0" w:color="auto"/>
        <w:right w:val="none" w:sz="0" w:space="0" w:color="auto"/>
      </w:divBdr>
    </w:div>
    <w:div w:id="172842812">
      <w:bodyDiv w:val="1"/>
      <w:marLeft w:val="0"/>
      <w:marRight w:val="0"/>
      <w:marTop w:val="0"/>
      <w:marBottom w:val="0"/>
      <w:divBdr>
        <w:top w:val="none" w:sz="0" w:space="0" w:color="auto"/>
        <w:left w:val="none" w:sz="0" w:space="0" w:color="auto"/>
        <w:bottom w:val="none" w:sz="0" w:space="0" w:color="auto"/>
        <w:right w:val="none" w:sz="0" w:space="0" w:color="auto"/>
      </w:divBdr>
      <w:divsChild>
        <w:div w:id="1262102834">
          <w:marLeft w:val="0"/>
          <w:marRight w:val="0"/>
          <w:marTop w:val="0"/>
          <w:marBottom w:val="125"/>
          <w:divBdr>
            <w:top w:val="none" w:sz="0" w:space="0" w:color="auto"/>
            <w:left w:val="none" w:sz="0" w:space="0" w:color="auto"/>
            <w:bottom w:val="none" w:sz="0" w:space="0" w:color="auto"/>
            <w:right w:val="none" w:sz="0" w:space="0" w:color="auto"/>
          </w:divBdr>
        </w:div>
      </w:divsChild>
    </w:div>
    <w:div w:id="194730159">
      <w:bodyDiv w:val="1"/>
      <w:marLeft w:val="0"/>
      <w:marRight w:val="0"/>
      <w:marTop w:val="0"/>
      <w:marBottom w:val="0"/>
      <w:divBdr>
        <w:top w:val="none" w:sz="0" w:space="0" w:color="auto"/>
        <w:left w:val="none" w:sz="0" w:space="0" w:color="auto"/>
        <w:bottom w:val="none" w:sz="0" w:space="0" w:color="auto"/>
        <w:right w:val="none" w:sz="0" w:space="0" w:color="auto"/>
      </w:divBdr>
    </w:div>
    <w:div w:id="368117353">
      <w:bodyDiv w:val="1"/>
      <w:marLeft w:val="0"/>
      <w:marRight w:val="0"/>
      <w:marTop w:val="0"/>
      <w:marBottom w:val="0"/>
      <w:divBdr>
        <w:top w:val="none" w:sz="0" w:space="0" w:color="auto"/>
        <w:left w:val="none" w:sz="0" w:space="0" w:color="auto"/>
        <w:bottom w:val="none" w:sz="0" w:space="0" w:color="auto"/>
        <w:right w:val="none" w:sz="0" w:space="0" w:color="auto"/>
      </w:divBdr>
    </w:div>
    <w:div w:id="415594651">
      <w:bodyDiv w:val="1"/>
      <w:marLeft w:val="0"/>
      <w:marRight w:val="0"/>
      <w:marTop w:val="0"/>
      <w:marBottom w:val="0"/>
      <w:divBdr>
        <w:top w:val="none" w:sz="0" w:space="0" w:color="auto"/>
        <w:left w:val="none" w:sz="0" w:space="0" w:color="auto"/>
        <w:bottom w:val="none" w:sz="0" w:space="0" w:color="auto"/>
        <w:right w:val="none" w:sz="0" w:space="0" w:color="auto"/>
      </w:divBdr>
      <w:divsChild>
        <w:div w:id="343090986">
          <w:marLeft w:val="225"/>
          <w:marRight w:val="225"/>
          <w:marTop w:val="0"/>
          <w:marBottom w:val="105"/>
          <w:divBdr>
            <w:top w:val="none" w:sz="0" w:space="0" w:color="auto"/>
            <w:left w:val="none" w:sz="0" w:space="0" w:color="auto"/>
            <w:bottom w:val="none" w:sz="0" w:space="0" w:color="auto"/>
            <w:right w:val="none" w:sz="0" w:space="0" w:color="auto"/>
          </w:divBdr>
        </w:div>
        <w:div w:id="793913166">
          <w:marLeft w:val="900"/>
          <w:marRight w:val="900"/>
          <w:marTop w:val="0"/>
          <w:marBottom w:val="150"/>
          <w:divBdr>
            <w:top w:val="none" w:sz="0" w:space="0" w:color="auto"/>
            <w:left w:val="none" w:sz="0" w:space="0" w:color="auto"/>
            <w:bottom w:val="none" w:sz="0" w:space="0" w:color="auto"/>
            <w:right w:val="none" w:sz="0" w:space="0" w:color="auto"/>
          </w:divBdr>
        </w:div>
        <w:div w:id="972098368">
          <w:marLeft w:val="225"/>
          <w:marRight w:val="225"/>
          <w:marTop w:val="0"/>
          <w:marBottom w:val="105"/>
          <w:divBdr>
            <w:top w:val="none" w:sz="0" w:space="0" w:color="auto"/>
            <w:left w:val="none" w:sz="0" w:space="0" w:color="auto"/>
            <w:bottom w:val="none" w:sz="0" w:space="0" w:color="auto"/>
            <w:right w:val="none" w:sz="0" w:space="0" w:color="auto"/>
          </w:divBdr>
          <w:divsChild>
            <w:div w:id="1597637203">
              <w:marLeft w:val="0"/>
              <w:marRight w:val="165"/>
              <w:marTop w:val="0"/>
              <w:marBottom w:val="0"/>
              <w:divBdr>
                <w:top w:val="none" w:sz="0" w:space="0" w:color="auto"/>
                <w:left w:val="none" w:sz="0" w:space="0" w:color="auto"/>
                <w:bottom w:val="none" w:sz="0" w:space="0" w:color="auto"/>
                <w:right w:val="none" w:sz="0" w:space="0" w:color="auto"/>
              </w:divBdr>
              <w:divsChild>
                <w:div w:id="1249147351">
                  <w:marLeft w:val="0"/>
                  <w:marRight w:val="0"/>
                  <w:marTop w:val="0"/>
                  <w:marBottom w:val="0"/>
                  <w:divBdr>
                    <w:top w:val="none" w:sz="0" w:space="0" w:color="auto"/>
                    <w:left w:val="none" w:sz="0" w:space="0" w:color="auto"/>
                    <w:bottom w:val="none" w:sz="0" w:space="0" w:color="auto"/>
                    <w:right w:val="none" w:sz="0" w:space="0" w:color="auto"/>
                  </w:divBdr>
                  <w:divsChild>
                    <w:div w:id="2077781669">
                      <w:marLeft w:val="0"/>
                      <w:marRight w:val="0"/>
                      <w:marTop w:val="0"/>
                      <w:marBottom w:val="0"/>
                      <w:divBdr>
                        <w:top w:val="none" w:sz="0" w:space="0" w:color="auto"/>
                        <w:left w:val="none" w:sz="0" w:space="0" w:color="auto"/>
                        <w:bottom w:val="none" w:sz="0" w:space="0" w:color="auto"/>
                        <w:right w:val="none" w:sz="0" w:space="0" w:color="auto"/>
                      </w:divBdr>
                      <w:divsChild>
                        <w:div w:id="420295270">
                          <w:marLeft w:val="0"/>
                          <w:marRight w:val="0"/>
                          <w:marTop w:val="0"/>
                          <w:marBottom w:val="0"/>
                          <w:divBdr>
                            <w:top w:val="none" w:sz="0" w:space="0" w:color="auto"/>
                            <w:left w:val="none" w:sz="0" w:space="0" w:color="auto"/>
                            <w:bottom w:val="none" w:sz="0" w:space="0" w:color="auto"/>
                            <w:right w:val="none" w:sz="0" w:space="0" w:color="auto"/>
                          </w:divBdr>
                          <w:divsChild>
                            <w:div w:id="1682511667">
                              <w:marLeft w:val="0"/>
                              <w:marRight w:val="0"/>
                              <w:marTop w:val="0"/>
                              <w:marBottom w:val="0"/>
                              <w:divBdr>
                                <w:top w:val="none" w:sz="0" w:space="0" w:color="auto"/>
                                <w:left w:val="none" w:sz="0" w:space="0" w:color="auto"/>
                                <w:bottom w:val="none" w:sz="0" w:space="0" w:color="auto"/>
                                <w:right w:val="none" w:sz="0" w:space="0" w:color="auto"/>
                              </w:divBdr>
                              <w:divsChild>
                                <w:div w:id="156843834">
                                  <w:marLeft w:val="0"/>
                                  <w:marRight w:val="0"/>
                                  <w:marTop w:val="0"/>
                                  <w:marBottom w:val="0"/>
                                  <w:divBdr>
                                    <w:top w:val="none" w:sz="0" w:space="0" w:color="auto"/>
                                    <w:left w:val="none" w:sz="0" w:space="0" w:color="auto"/>
                                    <w:bottom w:val="none" w:sz="0" w:space="0" w:color="auto"/>
                                    <w:right w:val="none" w:sz="0" w:space="0" w:color="auto"/>
                                  </w:divBdr>
                                  <w:divsChild>
                                    <w:div w:id="2092696243">
                                      <w:marLeft w:val="0"/>
                                      <w:marRight w:val="0"/>
                                      <w:marTop w:val="0"/>
                                      <w:marBottom w:val="0"/>
                                      <w:divBdr>
                                        <w:top w:val="none" w:sz="0" w:space="0" w:color="auto"/>
                                        <w:left w:val="none" w:sz="0" w:space="0" w:color="auto"/>
                                        <w:bottom w:val="none" w:sz="0" w:space="0" w:color="auto"/>
                                        <w:right w:val="none" w:sz="0" w:space="0" w:color="auto"/>
                                      </w:divBdr>
                                    </w:div>
                                  </w:divsChild>
                                </w:div>
                                <w:div w:id="1818646243">
                                  <w:marLeft w:val="0"/>
                                  <w:marRight w:val="0"/>
                                  <w:marTop w:val="0"/>
                                  <w:marBottom w:val="0"/>
                                  <w:divBdr>
                                    <w:top w:val="none" w:sz="0" w:space="0" w:color="auto"/>
                                    <w:left w:val="none" w:sz="0" w:space="0" w:color="auto"/>
                                    <w:bottom w:val="none" w:sz="0" w:space="0" w:color="auto"/>
                                    <w:right w:val="none" w:sz="0" w:space="0" w:color="auto"/>
                                  </w:divBdr>
                                  <w:divsChild>
                                    <w:div w:id="1172142778">
                                      <w:marLeft w:val="0"/>
                                      <w:marRight w:val="0"/>
                                      <w:marTop w:val="0"/>
                                      <w:marBottom w:val="0"/>
                                      <w:divBdr>
                                        <w:top w:val="none" w:sz="0" w:space="0" w:color="auto"/>
                                        <w:left w:val="none" w:sz="0" w:space="0" w:color="auto"/>
                                        <w:bottom w:val="none" w:sz="0" w:space="0" w:color="auto"/>
                                        <w:right w:val="none" w:sz="0" w:space="0" w:color="auto"/>
                                      </w:divBdr>
                                    </w:div>
                                    <w:div w:id="2117555147">
                                      <w:marLeft w:val="0"/>
                                      <w:marRight w:val="0"/>
                                      <w:marTop w:val="0"/>
                                      <w:marBottom w:val="0"/>
                                      <w:divBdr>
                                        <w:top w:val="none" w:sz="0" w:space="0" w:color="auto"/>
                                        <w:left w:val="none" w:sz="0" w:space="0" w:color="auto"/>
                                        <w:bottom w:val="none" w:sz="0" w:space="0" w:color="auto"/>
                                        <w:right w:val="none" w:sz="0" w:space="0" w:color="auto"/>
                                      </w:divBdr>
                                      <w:divsChild>
                                        <w:div w:id="588392257">
                                          <w:marLeft w:val="0"/>
                                          <w:marRight w:val="0"/>
                                          <w:marTop w:val="0"/>
                                          <w:marBottom w:val="0"/>
                                          <w:divBdr>
                                            <w:top w:val="none" w:sz="0" w:space="0" w:color="auto"/>
                                            <w:left w:val="none" w:sz="0" w:space="0" w:color="auto"/>
                                            <w:bottom w:val="none" w:sz="0" w:space="0" w:color="auto"/>
                                            <w:right w:val="none" w:sz="0" w:space="0" w:color="auto"/>
                                          </w:divBdr>
                                          <w:divsChild>
                                            <w:div w:id="377318568">
                                              <w:marLeft w:val="75"/>
                                              <w:marRight w:val="75"/>
                                              <w:marTop w:val="0"/>
                                              <w:marBottom w:val="0"/>
                                              <w:divBdr>
                                                <w:top w:val="none" w:sz="0" w:space="0" w:color="auto"/>
                                                <w:left w:val="none" w:sz="0" w:space="0" w:color="auto"/>
                                                <w:bottom w:val="none" w:sz="0" w:space="0" w:color="auto"/>
                                                <w:right w:val="none" w:sz="0" w:space="0" w:color="auto"/>
                                              </w:divBdr>
                                              <w:divsChild>
                                                <w:div w:id="405152664">
                                                  <w:marLeft w:val="0"/>
                                                  <w:marRight w:val="45"/>
                                                  <w:marTop w:val="15"/>
                                                  <w:marBottom w:val="30"/>
                                                  <w:divBdr>
                                                    <w:top w:val="none" w:sz="0" w:space="0" w:color="auto"/>
                                                    <w:left w:val="none" w:sz="0" w:space="0" w:color="auto"/>
                                                    <w:bottom w:val="none" w:sz="0" w:space="0" w:color="auto"/>
                                                    <w:right w:val="none" w:sz="0" w:space="0" w:color="auto"/>
                                                  </w:divBdr>
                                                </w:div>
                                                <w:div w:id="1754088123">
                                                  <w:marLeft w:val="0"/>
                                                  <w:marRight w:val="0"/>
                                                  <w:marTop w:val="100"/>
                                                  <w:marBottom w:val="100"/>
                                                  <w:divBdr>
                                                    <w:top w:val="none" w:sz="0" w:space="0" w:color="auto"/>
                                                    <w:left w:val="none" w:sz="0" w:space="0" w:color="auto"/>
                                                    <w:bottom w:val="none" w:sz="0" w:space="0" w:color="auto"/>
                                                    <w:right w:val="none" w:sz="0" w:space="0" w:color="auto"/>
                                                  </w:divBdr>
                                                  <w:divsChild>
                                                    <w:div w:id="7069552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0277367">
          <w:marLeft w:val="240"/>
          <w:marRight w:val="240"/>
          <w:marTop w:val="0"/>
          <w:marBottom w:val="105"/>
          <w:divBdr>
            <w:top w:val="none" w:sz="0" w:space="0" w:color="auto"/>
            <w:left w:val="none" w:sz="0" w:space="0" w:color="auto"/>
            <w:bottom w:val="none" w:sz="0" w:space="0" w:color="auto"/>
            <w:right w:val="none" w:sz="0" w:space="0" w:color="auto"/>
          </w:divBdr>
          <w:divsChild>
            <w:div w:id="1680040948">
              <w:marLeft w:val="150"/>
              <w:marRight w:val="0"/>
              <w:marTop w:val="0"/>
              <w:marBottom w:val="0"/>
              <w:divBdr>
                <w:top w:val="none" w:sz="0" w:space="0" w:color="auto"/>
                <w:left w:val="none" w:sz="0" w:space="0" w:color="auto"/>
                <w:bottom w:val="none" w:sz="0" w:space="0" w:color="auto"/>
                <w:right w:val="none" w:sz="0" w:space="0" w:color="auto"/>
              </w:divBdr>
              <w:divsChild>
                <w:div w:id="149753442">
                  <w:marLeft w:val="0"/>
                  <w:marRight w:val="0"/>
                  <w:marTop w:val="0"/>
                  <w:marBottom w:val="0"/>
                  <w:divBdr>
                    <w:top w:val="none" w:sz="0" w:space="0" w:color="auto"/>
                    <w:left w:val="none" w:sz="0" w:space="0" w:color="auto"/>
                    <w:bottom w:val="none" w:sz="0" w:space="0" w:color="auto"/>
                    <w:right w:val="none" w:sz="0" w:space="0" w:color="auto"/>
                  </w:divBdr>
                  <w:divsChild>
                    <w:div w:id="1127969460">
                      <w:marLeft w:val="0"/>
                      <w:marRight w:val="0"/>
                      <w:marTop w:val="0"/>
                      <w:marBottom w:val="0"/>
                      <w:divBdr>
                        <w:top w:val="none" w:sz="0" w:space="0" w:color="auto"/>
                        <w:left w:val="none" w:sz="0" w:space="0" w:color="auto"/>
                        <w:bottom w:val="none" w:sz="0" w:space="0" w:color="auto"/>
                        <w:right w:val="none" w:sz="0" w:space="0" w:color="auto"/>
                      </w:divBdr>
                      <w:divsChild>
                        <w:div w:id="760570632">
                          <w:marLeft w:val="0"/>
                          <w:marRight w:val="0"/>
                          <w:marTop w:val="0"/>
                          <w:marBottom w:val="60"/>
                          <w:divBdr>
                            <w:top w:val="none" w:sz="0" w:space="0" w:color="auto"/>
                            <w:left w:val="none" w:sz="0" w:space="0" w:color="auto"/>
                            <w:bottom w:val="none" w:sz="0" w:space="0" w:color="auto"/>
                            <w:right w:val="none" w:sz="0" w:space="0" w:color="auto"/>
                          </w:divBdr>
                          <w:divsChild>
                            <w:div w:id="87822289">
                              <w:marLeft w:val="0"/>
                              <w:marRight w:val="0"/>
                              <w:marTop w:val="0"/>
                              <w:marBottom w:val="0"/>
                              <w:divBdr>
                                <w:top w:val="none" w:sz="0" w:space="0" w:color="auto"/>
                                <w:left w:val="none" w:sz="0" w:space="0" w:color="auto"/>
                                <w:bottom w:val="none" w:sz="0" w:space="0" w:color="auto"/>
                                <w:right w:val="none" w:sz="0" w:space="0" w:color="auto"/>
                              </w:divBdr>
                            </w:div>
                            <w:div w:id="1078290560">
                              <w:marLeft w:val="0"/>
                              <w:marRight w:val="0"/>
                              <w:marTop w:val="0"/>
                              <w:marBottom w:val="0"/>
                              <w:divBdr>
                                <w:top w:val="none" w:sz="0" w:space="0" w:color="auto"/>
                                <w:left w:val="none" w:sz="0" w:space="0" w:color="auto"/>
                                <w:bottom w:val="none" w:sz="0" w:space="0" w:color="auto"/>
                                <w:right w:val="none" w:sz="0" w:space="0" w:color="auto"/>
                              </w:divBdr>
                              <w:divsChild>
                                <w:div w:id="621114087">
                                  <w:marLeft w:val="75"/>
                                  <w:marRight w:val="75"/>
                                  <w:marTop w:val="0"/>
                                  <w:marBottom w:val="0"/>
                                  <w:divBdr>
                                    <w:top w:val="none" w:sz="0" w:space="0" w:color="auto"/>
                                    <w:left w:val="none" w:sz="0" w:space="0" w:color="auto"/>
                                    <w:bottom w:val="none" w:sz="0" w:space="0" w:color="auto"/>
                                    <w:right w:val="none" w:sz="0" w:space="0" w:color="auto"/>
                                  </w:divBdr>
                                  <w:divsChild>
                                    <w:div w:id="463425302">
                                      <w:marLeft w:val="45"/>
                                      <w:marRight w:val="0"/>
                                      <w:marTop w:val="15"/>
                                      <w:marBottom w:val="30"/>
                                      <w:divBdr>
                                        <w:top w:val="none" w:sz="0" w:space="0" w:color="auto"/>
                                        <w:left w:val="none" w:sz="0" w:space="0" w:color="auto"/>
                                        <w:bottom w:val="none" w:sz="0" w:space="0" w:color="auto"/>
                                        <w:right w:val="none" w:sz="0" w:space="0" w:color="auto"/>
                                      </w:divBdr>
                                    </w:div>
                                    <w:div w:id="757482294">
                                      <w:marLeft w:val="0"/>
                                      <w:marRight w:val="0"/>
                                      <w:marTop w:val="100"/>
                                      <w:marBottom w:val="100"/>
                                      <w:divBdr>
                                        <w:top w:val="none" w:sz="0" w:space="0" w:color="auto"/>
                                        <w:left w:val="none" w:sz="0" w:space="0" w:color="auto"/>
                                        <w:bottom w:val="none" w:sz="0" w:space="0" w:color="auto"/>
                                        <w:right w:val="none" w:sz="0" w:space="0" w:color="auto"/>
                                      </w:divBdr>
                                      <w:divsChild>
                                        <w:div w:id="29657307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1027364691">
                                  <w:marLeft w:val="0"/>
                                  <w:marRight w:val="0"/>
                                  <w:marTop w:val="0"/>
                                  <w:marBottom w:val="0"/>
                                  <w:divBdr>
                                    <w:top w:val="none" w:sz="0" w:space="0" w:color="auto"/>
                                    <w:left w:val="none" w:sz="0" w:space="0" w:color="auto"/>
                                    <w:bottom w:val="none" w:sz="0" w:space="0" w:color="auto"/>
                                    <w:right w:val="none" w:sz="0" w:space="0" w:color="auto"/>
                                  </w:divBdr>
                                </w:div>
                              </w:divsChild>
                            </w:div>
                            <w:div w:id="12569821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038005">
      <w:bodyDiv w:val="1"/>
      <w:marLeft w:val="0"/>
      <w:marRight w:val="0"/>
      <w:marTop w:val="0"/>
      <w:marBottom w:val="0"/>
      <w:divBdr>
        <w:top w:val="none" w:sz="0" w:space="0" w:color="auto"/>
        <w:left w:val="none" w:sz="0" w:space="0" w:color="auto"/>
        <w:bottom w:val="none" w:sz="0" w:space="0" w:color="auto"/>
        <w:right w:val="none" w:sz="0" w:space="0" w:color="auto"/>
      </w:divBdr>
    </w:div>
    <w:div w:id="446507186">
      <w:bodyDiv w:val="1"/>
      <w:marLeft w:val="0"/>
      <w:marRight w:val="0"/>
      <w:marTop w:val="0"/>
      <w:marBottom w:val="0"/>
      <w:divBdr>
        <w:top w:val="none" w:sz="0" w:space="0" w:color="auto"/>
        <w:left w:val="none" w:sz="0" w:space="0" w:color="auto"/>
        <w:bottom w:val="none" w:sz="0" w:space="0" w:color="auto"/>
        <w:right w:val="none" w:sz="0" w:space="0" w:color="auto"/>
      </w:divBdr>
    </w:div>
    <w:div w:id="448472329">
      <w:bodyDiv w:val="1"/>
      <w:marLeft w:val="0"/>
      <w:marRight w:val="0"/>
      <w:marTop w:val="0"/>
      <w:marBottom w:val="0"/>
      <w:divBdr>
        <w:top w:val="none" w:sz="0" w:space="0" w:color="auto"/>
        <w:left w:val="none" w:sz="0" w:space="0" w:color="auto"/>
        <w:bottom w:val="none" w:sz="0" w:space="0" w:color="auto"/>
        <w:right w:val="none" w:sz="0" w:space="0" w:color="auto"/>
      </w:divBdr>
    </w:div>
    <w:div w:id="505706102">
      <w:bodyDiv w:val="1"/>
      <w:marLeft w:val="0"/>
      <w:marRight w:val="0"/>
      <w:marTop w:val="0"/>
      <w:marBottom w:val="0"/>
      <w:divBdr>
        <w:top w:val="none" w:sz="0" w:space="0" w:color="auto"/>
        <w:left w:val="none" w:sz="0" w:space="0" w:color="auto"/>
        <w:bottom w:val="none" w:sz="0" w:space="0" w:color="auto"/>
        <w:right w:val="none" w:sz="0" w:space="0" w:color="auto"/>
      </w:divBdr>
    </w:div>
    <w:div w:id="517547829">
      <w:bodyDiv w:val="1"/>
      <w:marLeft w:val="0"/>
      <w:marRight w:val="0"/>
      <w:marTop w:val="0"/>
      <w:marBottom w:val="0"/>
      <w:divBdr>
        <w:top w:val="none" w:sz="0" w:space="0" w:color="auto"/>
        <w:left w:val="none" w:sz="0" w:space="0" w:color="auto"/>
        <w:bottom w:val="none" w:sz="0" w:space="0" w:color="auto"/>
        <w:right w:val="none" w:sz="0" w:space="0" w:color="auto"/>
      </w:divBdr>
    </w:div>
    <w:div w:id="575747358">
      <w:bodyDiv w:val="1"/>
      <w:marLeft w:val="0"/>
      <w:marRight w:val="0"/>
      <w:marTop w:val="0"/>
      <w:marBottom w:val="0"/>
      <w:divBdr>
        <w:top w:val="none" w:sz="0" w:space="0" w:color="auto"/>
        <w:left w:val="none" w:sz="0" w:space="0" w:color="auto"/>
        <w:bottom w:val="none" w:sz="0" w:space="0" w:color="auto"/>
        <w:right w:val="none" w:sz="0" w:space="0" w:color="auto"/>
      </w:divBdr>
    </w:div>
    <w:div w:id="581643102">
      <w:bodyDiv w:val="1"/>
      <w:marLeft w:val="0"/>
      <w:marRight w:val="0"/>
      <w:marTop w:val="0"/>
      <w:marBottom w:val="0"/>
      <w:divBdr>
        <w:top w:val="none" w:sz="0" w:space="0" w:color="auto"/>
        <w:left w:val="none" w:sz="0" w:space="0" w:color="auto"/>
        <w:bottom w:val="none" w:sz="0" w:space="0" w:color="auto"/>
        <w:right w:val="none" w:sz="0" w:space="0" w:color="auto"/>
      </w:divBdr>
    </w:div>
    <w:div w:id="612244834">
      <w:bodyDiv w:val="1"/>
      <w:marLeft w:val="0"/>
      <w:marRight w:val="0"/>
      <w:marTop w:val="0"/>
      <w:marBottom w:val="0"/>
      <w:divBdr>
        <w:top w:val="none" w:sz="0" w:space="0" w:color="auto"/>
        <w:left w:val="none" w:sz="0" w:space="0" w:color="auto"/>
        <w:bottom w:val="none" w:sz="0" w:space="0" w:color="auto"/>
        <w:right w:val="none" w:sz="0" w:space="0" w:color="auto"/>
      </w:divBdr>
    </w:div>
    <w:div w:id="641426030">
      <w:bodyDiv w:val="1"/>
      <w:marLeft w:val="0"/>
      <w:marRight w:val="0"/>
      <w:marTop w:val="0"/>
      <w:marBottom w:val="0"/>
      <w:divBdr>
        <w:top w:val="none" w:sz="0" w:space="0" w:color="auto"/>
        <w:left w:val="none" w:sz="0" w:space="0" w:color="auto"/>
        <w:bottom w:val="none" w:sz="0" w:space="0" w:color="auto"/>
        <w:right w:val="none" w:sz="0" w:space="0" w:color="auto"/>
      </w:divBdr>
    </w:div>
    <w:div w:id="696925791">
      <w:bodyDiv w:val="1"/>
      <w:marLeft w:val="0"/>
      <w:marRight w:val="0"/>
      <w:marTop w:val="0"/>
      <w:marBottom w:val="0"/>
      <w:divBdr>
        <w:top w:val="none" w:sz="0" w:space="0" w:color="auto"/>
        <w:left w:val="none" w:sz="0" w:space="0" w:color="auto"/>
        <w:bottom w:val="none" w:sz="0" w:space="0" w:color="auto"/>
        <w:right w:val="none" w:sz="0" w:space="0" w:color="auto"/>
      </w:divBdr>
    </w:div>
    <w:div w:id="806318605">
      <w:bodyDiv w:val="1"/>
      <w:marLeft w:val="0"/>
      <w:marRight w:val="0"/>
      <w:marTop w:val="0"/>
      <w:marBottom w:val="0"/>
      <w:divBdr>
        <w:top w:val="none" w:sz="0" w:space="0" w:color="auto"/>
        <w:left w:val="none" w:sz="0" w:space="0" w:color="auto"/>
        <w:bottom w:val="none" w:sz="0" w:space="0" w:color="auto"/>
        <w:right w:val="none" w:sz="0" w:space="0" w:color="auto"/>
      </w:divBdr>
    </w:div>
    <w:div w:id="843009072">
      <w:bodyDiv w:val="1"/>
      <w:marLeft w:val="0"/>
      <w:marRight w:val="0"/>
      <w:marTop w:val="0"/>
      <w:marBottom w:val="0"/>
      <w:divBdr>
        <w:top w:val="none" w:sz="0" w:space="0" w:color="auto"/>
        <w:left w:val="none" w:sz="0" w:space="0" w:color="auto"/>
        <w:bottom w:val="none" w:sz="0" w:space="0" w:color="auto"/>
        <w:right w:val="none" w:sz="0" w:space="0" w:color="auto"/>
      </w:divBdr>
    </w:div>
    <w:div w:id="871648143">
      <w:bodyDiv w:val="1"/>
      <w:marLeft w:val="0"/>
      <w:marRight w:val="0"/>
      <w:marTop w:val="0"/>
      <w:marBottom w:val="0"/>
      <w:divBdr>
        <w:top w:val="none" w:sz="0" w:space="0" w:color="auto"/>
        <w:left w:val="none" w:sz="0" w:space="0" w:color="auto"/>
        <w:bottom w:val="none" w:sz="0" w:space="0" w:color="auto"/>
        <w:right w:val="none" w:sz="0" w:space="0" w:color="auto"/>
      </w:divBdr>
    </w:div>
    <w:div w:id="879784709">
      <w:bodyDiv w:val="1"/>
      <w:marLeft w:val="0"/>
      <w:marRight w:val="0"/>
      <w:marTop w:val="0"/>
      <w:marBottom w:val="0"/>
      <w:divBdr>
        <w:top w:val="none" w:sz="0" w:space="0" w:color="auto"/>
        <w:left w:val="none" w:sz="0" w:space="0" w:color="auto"/>
        <w:bottom w:val="none" w:sz="0" w:space="0" w:color="auto"/>
        <w:right w:val="none" w:sz="0" w:space="0" w:color="auto"/>
      </w:divBdr>
    </w:div>
    <w:div w:id="884484677">
      <w:bodyDiv w:val="1"/>
      <w:marLeft w:val="0"/>
      <w:marRight w:val="0"/>
      <w:marTop w:val="0"/>
      <w:marBottom w:val="0"/>
      <w:divBdr>
        <w:top w:val="none" w:sz="0" w:space="0" w:color="auto"/>
        <w:left w:val="none" w:sz="0" w:space="0" w:color="auto"/>
        <w:bottom w:val="none" w:sz="0" w:space="0" w:color="auto"/>
        <w:right w:val="none" w:sz="0" w:space="0" w:color="auto"/>
      </w:divBdr>
    </w:div>
    <w:div w:id="955524824">
      <w:bodyDiv w:val="1"/>
      <w:marLeft w:val="0"/>
      <w:marRight w:val="0"/>
      <w:marTop w:val="0"/>
      <w:marBottom w:val="0"/>
      <w:divBdr>
        <w:top w:val="none" w:sz="0" w:space="0" w:color="auto"/>
        <w:left w:val="none" w:sz="0" w:space="0" w:color="auto"/>
        <w:bottom w:val="none" w:sz="0" w:space="0" w:color="auto"/>
        <w:right w:val="none" w:sz="0" w:space="0" w:color="auto"/>
      </w:divBdr>
    </w:div>
    <w:div w:id="969432946">
      <w:bodyDiv w:val="1"/>
      <w:marLeft w:val="0"/>
      <w:marRight w:val="0"/>
      <w:marTop w:val="0"/>
      <w:marBottom w:val="0"/>
      <w:divBdr>
        <w:top w:val="none" w:sz="0" w:space="0" w:color="auto"/>
        <w:left w:val="none" w:sz="0" w:space="0" w:color="auto"/>
        <w:bottom w:val="none" w:sz="0" w:space="0" w:color="auto"/>
        <w:right w:val="none" w:sz="0" w:space="0" w:color="auto"/>
      </w:divBdr>
      <w:divsChild>
        <w:div w:id="446241090">
          <w:marLeft w:val="0"/>
          <w:marRight w:val="0"/>
          <w:marTop w:val="0"/>
          <w:marBottom w:val="201"/>
          <w:divBdr>
            <w:top w:val="none" w:sz="0" w:space="0" w:color="auto"/>
            <w:left w:val="none" w:sz="0" w:space="0" w:color="auto"/>
            <w:bottom w:val="none" w:sz="0" w:space="0" w:color="auto"/>
            <w:right w:val="none" w:sz="0" w:space="0" w:color="auto"/>
          </w:divBdr>
        </w:div>
      </w:divsChild>
    </w:div>
    <w:div w:id="973295129">
      <w:bodyDiv w:val="1"/>
      <w:marLeft w:val="0"/>
      <w:marRight w:val="0"/>
      <w:marTop w:val="0"/>
      <w:marBottom w:val="0"/>
      <w:divBdr>
        <w:top w:val="none" w:sz="0" w:space="0" w:color="auto"/>
        <w:left w:val="none" w:sz="0" w:space="0" w:color="auto"/>
        <w:bottom w:val="none" w:sz="0" w:space="0" w:color="auto"/>
        <w:right w:val="none" w:sz="0" w:space="0" w:color="auto"/>
      </w:divBdr>
    </w:div>
    <w:div w:id="1004362043">
      <w:bodyDiv w:val="1"/>
      <w:marLeft w:val="0"/>
      <w:marRight w:val="0"/>
      <w:marTop w:val="0"/>
      <w:marBottom w:val="0"/>
      <w:divBdr>
        <w:top w:val="none" w:sz="0" w:space="0" w:color="auto"/>
        <w:left w:val="none" w:sz="0" w:space="0" w:color="auto"/>
        <w:bottom w:val="none" w:sz="0" w:space="0" w:color="auto"/>
        <w:right w:val="none" w:sz="0" w:space="0" w:color="auto"/>
      </w:divBdr>
    </w:div>
    <w:div w:id="1005936414">
      <w:bodyDiv w:val="1"/>
      <w:marLeft w:val="0"/>
      <w:marRight w:val="0"/>
      <w:marTop w:val="0"/>
      <w:marBottom w:val="0"/>
      <w:divBdr>
        <w:top w:val="none" w:sz="0" w:space="0" w:color="auto"/>
        <w:left w:val="none" w:sz="0" w:space="0" w:color="auto"/>
        <w:bottom w:val="none" w:sz="0" w:space="0" w:color="auto"/>
        <w:right w:val="none" w:sz="0" w:space="0" w:color="auto"/>
      </w:divBdr>
      <w:divsChild>
        <w:div w:id="382948266">
          <w:marLeft w:val="240"/>
          <w:marRight w:val="240"/>
          <w:marTop w:val="0"/>
          <w:marBottom w:val="105"/>
          <w:divBdr>
            <w:top w:val="none" w:sz="0" w:space="0" w:color="auto"/>
            <w:left w:val="none" w:sz="0" w:space="0" w:color="auto"/>
            <w:bottom w:val="none" w:sz="0" w:space="0" w:color="auto"/>
            <w:right w:val="none" w:sz="0" w:space="0" w:color="auto"/>
          </w:divBdr>
          <w:divsChild>
            <w:div w:id="778448356">
              <w:marLeft w:val="150"/>
              <w:marRight w:val="0"/>
              <w:marTop w:val="0"/>
              <w:marBottom w:val="0"/>
              <w:divBdr>
                <w:top w:val="none" w:sz="0" w:space="0" w:color="auto"/>
                <w:left w:val="none" w:sz="0" w:space="0" w:color="auto"/>
                <w:bottom w:val="none" w:sz="0" w:space="0" w:color="auto"/>
                <w:right w:val="none" w:sz="0" w:space="0" w:color="auto"/>
              </w:divBdr>
              <w:divsChild>
                <w:div w:id="544604558">
                  <w:marLeft w:val="0"/>
                  <w:marRight w:val="0"/>
                  <w:marTop w:val="0"/>
                  <w:marBottom w:val="0"/>
                  <w:divBdr>
                    <w:top w:val="none" w:sz="0" w:space="0" w:color="auto"/>
                    <w:left w:val="none" w:sz="0" w:space="0" w:color="auto"/>
                    <w:bottom w:val="none" w:sz="0" w:space="0" w:color="auto"/>
                    <w:right w:val="none" w:sz="0" w:space="0" w:color="auto"/>
                  </w:divBdr>
                  <w:divsChild>
                    <w:div w:id="826820834">
                      <w:marLeft w:val="0"/>
                      <w:marRight w:val="0"/>
                      <w:marTop w:val="0"/>
                      <w:marBottom w:val="0"/>
                      <w:divBdr>
                        <w:top w:val="none" w:sz="0" w:space="0" w:color="auto"/>
                        <w:left w:val="none" w:sz="0" w:space="0" w:color="auto"/>
                        <w:bottom w:val="none" w:sz="0" w:space="0" w:color="auto"/>
                        <w:right w:val="none" w:sz="0" w:space="0" w:color="auto"/>
                      </w:divBdr>
                      <w:divsChild>
                        <w:div w:id="211506346">
                          <w:marLeft w:val="0"/>
                          <w:marRight w:val="0"/>
                          <w:marTop w:val="0"/>
                          <w:marBottom w:val="60"/>
                          <w:divBdr>
                            <w:top w:val="none" w:sz="0" w:space="0" w:color="auto"/>
                            <w:left w:val="none" w:sz="0" w:space="0" w:color="auto"/>
                            <w:bottom w:val="none" w:sz="0" w:space="0" w:color="auto"/>
                            <w:right w:val="none" w:sz="0" w:space="0" w:color="auto"/>
                          </w:divBdr>
                          <w:divsChild>
                            <w:div w:id="836773050">
                              <w:marLeft w:val="0"/>
                              <w:marRight w:val="0"/>
                              <w:marTop w:val="0"/>
                              <w:marBottom w:val="0"/>
                              <w:divBdr>
                                <w:top w:val="none" w:sz="0" w:space="0" w:color="auto"/>
                                <w:left w:val="none" w:sz="0" w:space="0" w:color="auto"/>
                                <w:bottom w:val="none" w:sz="0" w:space="0" w:color="auto"/>
                                <w:right w:val="none" w:sz="0" w:space="0" w:color="auto"/>
                              </w:divBdr>
                              <w:divsChild>
                                <w:div w:id="280308130">
                                  <w:marLeft w:val="0"/>
                                  <w:marRight w:val="0"/>
                                  <w:marTop w:val="0"/>
                                  <w:marBottom w:val="0"/>
                                  <w:divBdr>
                                    <w:top w:val="none" w:sz="0" w:space="0" w:color="auto"/>
                                    <w:left w:val="none" w:sz="0" w:space="0" w:color="auto"/>
                                    <w:bottom w:val="none" w:sz="0" w:space="0" w:color="auto"/>
                                    <w:right w:val="none" w:sz="0" w:space="0" w:color="auto"/>
                                  </w:divBdr>
                                </w:div>
                                <w:div w:id="1459178919">
                                  <w:marLeft w:val="75"/>
                                  <w:marRight w:val="75"/>
                                  <w:marTop w:val="0"/>
                                  <w:marBottom w:val="0"/>
                                  <w:divBdr>
                                    <w:top w:val="none" w:sz="0" w:space="0" w:color="auto"/>
                                    <w:left w:val="none" w:sz="0" w:space="0" w:color="auto"/>
                                    <w:bottom w:val="none" w:sz="0" w:space="0" w:color="auto"/>
                                    <w:right w:val="none" w:sz="0" w:space="0" w:color="auto"/>
                                  </w:divBdr>
                                  <w:divsChild>
                                    <w:div w:id="553469980">
                                      <w:marLeft w:val="0"/>
                                      <w:marRight w:val="0"/>
                                      <w:marTop w:val="100"/>
                                      <w:marBottom w:val="100"/>
                                      <w:divBdr>
                                        <w:top w:val="none" w:sz="0" w:space="0" w:color="auto"/>
                                        <w:left w:val="none" w:sz="0" w:space="0" w:color="auto"/>
                                        <w:bottom w:val="none" w:sz="0" w:space="0" w:color="auto"/>
                                        <w:right w:val="none" w:sz="0" w:space="0" w:color="auto"/>
                                      </w:divBdr>
                                      <w:divsChild>
                                        <w:div w:id="156042438">
                                          <w:marLeft w:val="30"/>
                                          <w:marRight w:val="30"/>
                                          <w:marTop w:val="0"/>
                                          <w:marBottom w:val="0"/>
                                          <w:divBdr>
                                            <w:top w:val="none" w:sz="0" w:space="0" w:color="auto"/>
                                            <w:left w:val="none" w:sz="0" w:space="0" w:color="auto"/>
                                            <w:bottom w:val="none" w:sz="0" w:space="0" w:color="auto"/>
                                            <w:right w:val="none" w:sz="0" w:space="0" w:color="auto"/>
                                          </w:divBdr>
                                        </w:div>
                                      </w:divsChild>
                                    </w:div>
                                    <w:div w:id="2082019305">
                                      <w:marLeft w:val="45"/>
                                      <w:marRight w:val="0"/>
                                      <w:marTop w:val="15"/>
                                      <w:marBottom w:val="30"/>
                                      <w:divBdr>
                                        <w:top w:val="none" w:sz="0" w:space="0" w:color="auto"/>
                                        <w:left w:val="none" w:sz="0" w:space="0" w:color="auto"/>
                                        <w:bottom w:val="none" w:sz="0" w:space="0" w:color="auto"/>
                                        <w:right w:val="none" w:sz="0" w:space="0" w:color="auto"/>
                                      </w:divBdr>
                                    </w:div>
                                  </w:divsChild>
                                </w:div>
                              </w:divsChild>
                            </w:div>
                            <w:div w:id="940340357">
                              <w:marLeft w:val="0"/>
                              <w:marRight w:val="0"/>
                              <w:marTop w:val="0"/>
                              <w:marBottom w:val="0"/>
                              <w:divBdr>
                                <w:top w:val="none" w:sz="0" w:space="0" w:color="auto"/>
                                <w:left w:val="none" w:sz="0" w:space="0" w:color="auto"/>
                                <w:bottom w:val="none" w:sz="0" w:space="0" w:color="auto"/>
                                <w:right w:val="none" w:sz="0" w:space="0" w:color="auto"/>
                              </w:divBdr>
                            </w:div>
                            <w:div w:id="9476598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01678">
          <w:marLeft w:val="225"/>
          <w:marRight w:val="225"/>
          <w:marTop w:val="0"/>
          <w:marBottom w:val="165"/>
          <w:divBdr>
            <w:top w:val="none" w:sz="0" w:space="0" w:color="auto"/>
            <w:left w:val="none" w:sz="0" w:space="0" w:color="auto"/>
            <w:bottom w:val="none" w:sz="0" w:space="0" w:color="auto"/>
            <w:right w:val="none" w:sz="0" w:space="0" w:color="auto"/>
          </w:divBdr>
        </w:div>
      </w:divsChild>
    </w:div>
    <w:div w:id="1021903470">
      <w:bodyDiv w:val="1"/>
      <w:marLeft w:val="0"/>
      <w:marRight w:val="0"/>
      <w:marTop w:val="0"/>
      <w:marBottom w:val="0"/>
      <w:divBdr>
        <w:top w:val="none" w:sz="0" w:space="0" w:color="auto"/>
        <w:left w:val="none" w:sz="0" w:space="0" w:color="auto"/>
        <w:bottom w:val="none" w:sz="0" w:space="0" w:color="auto"/>
        <w:right w:val="none" w:sz="0" w:space="0" w:color="auto"/>
      </w:divBdr>
      <w:divsChild>
        <w:div w:id="931932188">
          <w:marLeft w:val="0"/>
          <w:marRight w:val="0"/>
          <w:marTop w:val="0"/>
          <w:marBottom w:val="150"/>
          <w:divBdr>
            <w:top w:val="none" w:sz="0" w:space="0" w:color="auto"/>
            <w:left w:val="none" w:sz="0" w:space="0" w:color="auto"/>
            <w:bottom w:val="none" w:sz="0" w:space="0" w:color="auto"/>
            <w:right w:val="none" w:sz="0" w:space="0" w:color="auto"/>
          </w:divBdr>
        </w:div>
      </w:divsChild>
    </w:div>
    <w:div w:id="1072656201">
      <w:bodyDiv w:val="1"/>
      <w:marLeft w:val="0"/>
      <w:marRight w:val="0"/>
      <w:marTop w:val="0"/>
      <w:marBottom w:val="0"/>
      <w:divBdr>
        <w:top w:val="none" w:sz="0" w:space="0" w:color="auto"/>
        <w:left w:val="none" w:sz="0" w:space="0" w:color="auto"/>
        <w:bottom w:val="none" w:sz="0" w:space="0" w:color="auto"/>
        <w:right w:val="none" w:sz="0" w:space="0" w:color="auto"/>
      </w:divBdr>
    </w:div>
    <w:div w:id="1087381492">
      <w:bodyDiv w:val="1"/>
      <w:marLeft w:val="0"/>
      <w:marRight w:val="0"/>
      <w:marTop w:val="0"/>
      <w:marBottom w:val="0"/>
      <w:divBdr>
        <w:top w:val="none" w:sz="0" w:space="0" w:color="auto"/>
        <w:left w:val="none" w:sz="0" w:space="0" w:color="auto"/>
        <w:bottom w:val="none" w:sz="0" w:space="0" w:color="auto"/>
        <w:right w:val="none" w:sz="0" w:space="0" w:color="auto"/>
      </w:divBdr>
    </w:div>
    <w:div w:id="1141311783">
      <w:bodyDiv w:val="1"/>
      <w:marLeft w:val="0"/>
      <w:marRight w:val="0"/>
      <w:marTop w:val="0"/>
      <w:marBottom w:val="0"/>
      <w:divBdr>
        <w:top w:val="none" w:sz="0" w:space="0" w:color="auto"/>
        <w:left w:val="none" w:sz="0" w:space="0" w:color="auto"/>
        <w:bottom w:val="none" w:sz="0" w:space="0" w:color="auto"/>
        <w:right w:val="none" w:sz="0" w:space="0" w:color="auto"/>
      </w:divBdr>
    </w:div>
    <w:div w:id="1147286847">
      <w:bodyDiv w:val="1"/>
      <w:marLeft w:val="0"/>
      <w:marRight w:val="0"/>
      <w:marTop w:val="0"/>
      <w:marBottom w:val="0"/>
      <w:divBdr>
        <w:top w:val="none" w:sz="0" w:space="0" w:color="auto"/>
        <w:left w:val="none" w:sz="0" w:space="0" w:color="auto"/>
        <w:bottom w:val="none" w:sz="0" w:space="0" w:color="auto"/>
        <w:right w:val="none" w:sz="0" w:space="0" w:color="auto"/>
      </w:divBdr>
    </w:div>
    <w:div w:id="1147816593">
      <w:bodyDiv w:val="1"/>
      <w:marLeft w:val="0"/>
      <w:marRight w:val="0"/>
      <w:marTop w:val="0"/>
      <w:marBottom w:val="0"/>
      <w:divBdr>
        <w:top w:val="none" w:sz="0" w:space="0" w:color="auto"/>
        <w:left w:val="none" w:sz="0" w:space="0" w:color="auto"/>
        <w:bottom w:val="none" w:sz="0" w:space="0" w:color="auto"/>
        <w:right w:val="none" w:sz="0" w:space="0" w:color="auto"/>
      </w:divBdr>
    </w:div>
    <w:div w:id="1165820140">
      <w:bodyDiv w:val="1"/>
      <w:marLeft w:val="0"/>
      <w:marRight w:val="0"/>
      <w:marTop w:val="0"/>
      <w:marBottom w:val="0"/>
      <w:divBdr>
        <w:top w:val="none" w:sz="0" w:space="0" w:color="auto"/>
        <w:left w:val="none" w:sz="0" w:space="0" w:color="auto"/>
        <w:bottom w:val="none" w:sz="0" w:space="0" w:color="auto"/>
        <w:right w:val="none" w:sz="0" w:space="0" w:color="auto"/>
      </w:divBdr>
    </w:div>
    <w:div w:id="1209420385">
      <w:bodyDiv w:val="1"/>
      <w:marLeft w:val="0"/>
      <w:marRight w:val="0"/>
      <w:marTop w:val="0"/>
      <w:marBottom w:val="0"/>
      <w:divBdr>
        <w:top w:val="none" w:sz="0" w:space="0" w:color="auto"/>
        <w:left w:val="none" w:sz="0" w:space="0" w:color="auto"/>
        <w:bottom w:val="none" w:sz="0" w:space="0" w:color="auto"/>
        <w:right w:val="none" w:sz="0" w:space="0" w:color="auto"/>
      </w:divBdr>
    </w:div>
    <w:div w:id="1235244561">
      <w:bodyDiv w:val="1"/>
      <w:marLeft w:val="0"/>
      <w:marRight w:val="0"/>
      <w:marTop w:val="0"/>
      <w:marBottom w:val="0"/>
      <w:divBdr>
        <w:top w:val="none" w:sz="0" w:space="0" w:color="auto"/>
        <w:left w:val="none" w:sz="0" w:space="0" w:color="auto"/>
        <w:bottom w:val="none" w:sz="0" w:space="0" w:color="auto"/>
        <w:right w:val="none" w:sz="0" w:space="0" w:color="auto"/>
      </w:divBdr>
    </w:div>
    <w:div w:id="1288584249">
      <w:bodyDiv w:val="1"/>
      <w:marLeft w:val="0"/>
      <w:marRight w:val="0"/>
      <w:marTop w:val="0"/>
      <w:marBottom w:val="0"/>
      <w:divBdr>
        <w:top w:val="none" w:sz="0" w:space="0" w:color="auto"/>
        <w:left w:val="none" w:sz="0" w:space="0" w:color="auto"/>
        <w:bottom w:val="none" w:sz="0" w:space="0" w:color="auto"/>
        <w:right w:val="none" w:sz="0" w:space="0" w:color="auto"/>
      </w:divBdr>
    </w:div>
    <w:div w:id="1301570336">
      <w:bodyDiv w:val="1"/>
      <w:marLeft w:val="0"/>
      <w:marRight w:val="0"/>
      <w:marTop w:val="0"/>
      <w:marBottom w:val="0"/>
      <w:divBdr>
        <w:top w:val="none" w:sz="0" w:space="0" w:color="auto"/>
        <w:left w:val="none" w:sz="0" w:space="0" w:color="auto"/>
        <w:bottom w:val="none" w:sz="0" w:space="0" w:color="auto"/>
        <w:right w:val="none" w:sz="0" w:space="0" w:color="auto"/>
      </w:divBdr>
    </w:div>
    <w:div w:id="1301575571">
      <w:bodyDiv w:val="1"/>
      <w:marLeft w:val="0"/>
      <w:marRight w:val="0"/>
      <w:marTop w:val="0"/>
      <w:marBottom w:val="0"/>
      <w:divBdr>
        <w:top w:val="none" w:sz="0" w:space="0" w:color="auto"/>
        <w:left w:val="none" w:sz="0" w:space="0" w:color="auto"/>
        <w:bottom w:val="none" w:sz="0" w:space="0" w:color="auto"/>
        <w:right w:val="none" w:sz="0" w:space="0" w:color="auto"/>
      </w:divBdr>
    </w:div>
    <w:div w:id="1308047247">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3997304">
      <w:bodyDiv w:val="1"/>
      <w:marLeft w:val="0"/>
      <w:marRight w:val="0"/>
      <w:marTop w:val="0"/>
      <w:marBottom w:val="0"/>
      <w:divBdr>
        <w:top w:val="none" w:sz="0" w:space="0" w:color="auto"/>
        <w:left w:val="none" w:sz="0" w:space="0" w:color="auto"/>
        <w:bottom w:val="none" w:sz="0" w:space="0" w:color="auto"/>
        <w:right w:val="none" w:sz="0" w:space="0" w:color="auto"/>
      </w:divBdr>
    </w:div>
    <w:div w:id="1395661851">
      <w:bodyDiv w:val="1"/>
      <w:marLeft w:val="0"/>
      <w:marRight w:val="0"/>
      <w:marTop w:val="0"/>
      <w:marBottom w:val="0"/>
      <w:divBdr>
        <w:top w:val="none" w:sz="0" w:space="0" w:color="auto"/>
        <w:left w:val="none" w:sz="0" w:space="0" w:color="auto"/>
        <w:bottom w:val="none" w:sz="0" w:space="0" w:color="auto"/>
        <w:right w:val="none" w:sz="0" w:space="0" w:color="auto"/>
      </w:divBdr>
    </w:div>
    <w:div w:id="1404448181">
      <w:bodyDiv w:val="1"/>
      <w:marLeft w:val="0"/>
      <w:marRight w:val="0"/>
      <w:marTop w:val="0"/>
      <w:marBottom w:val="0"/>
      <w:divBdr>
        <w:top w:val="none" w:sz="0" w:space="0" w:color="auto"/>
        <w:left w:val="none" w:sz="0" w:space="0" w:color="auto"/>
        <w:bottom w:val="none" w:sz="0" w:space="0" w:color="auto"/>
        <w:right w:val="none" w:sz="0" w:space="0" w:color="auto"/>
      </w:divBdr>
    </w:div>
    <w:div w:id="1461611727">
      <w:bodyDiv w:val="1"/>
      <w:marLeft w:val="0"/>
      <w:marRight w:val="0"/>
      <w:marTop w:val="0"/>
      <w:marBottom w:val="0"/>
      <w:divBdr>
        <w:top w:val="none" w:sz="0" w:space="0" w:color="auto"/>
        <w:left w:val="none" w:sz="0" w:space="0" w:color="auto"/>
        <w:bottom w:val="none" w:sz="0" w:space="0" w:color="auto"/>
        <w:right w:val="none" w:sz="0" w:space="0" w:color="auto"/>
      </w:divBdr>
    </w:div>
    <w:div w:id="1488664741">
      <w:bodyDiv w:val="1"/>
      <w:marLeft w:val="0"/>
      <w:marRight w:val="0"/>
      <w:marTop w:val="0"/>
      <w:marBottom w:val="0"/>
      <w:divBdr>
        <w:top w:val="none" w:sz="0" w:space="0" w:color="auto"/>
        <w:left w:val="none" w:sz="0" w:space="0" w:color="auto"/>
        <w:bottom w:val="none" w:sz="0" w:space="0" w:color="auto"/>
        <w:right w:val="none" w:sz="0" w:space="0" w:color="auto"/>
      </w:divBdr>
    </w:div>
    <w:div w:id="1596210276">
      <w:bodyDiv w:val="1"/>
      <w:marLeft w:val="0"/>
      <w:marRight w:val="0"/>
      <w:marTop w:val="0"/>
      <w:marBottom w:val="0"/>
      <w:divBdr>
        <w:top w:val="none" w:sz="0" w:space="0" w:color="auto"/>
        <w:left w:val="none" w:sz="0" w:space="0" w:color="auto"/>
        <w:bottom w:val="none" w:sz="0" w:space="0" w:color="auto"/>
        <w:right w:val="none" w:sz="0" w:space="0" w:color="auto"/>
      </w:divBdr>
      <w:divsChild>
        <w:div w:id="734359188">
          <w:marLeft w:val="225"/>
          <w:marRight w:val="225"/>
          <w:marTop w:val="0"/>
          <w:marBottom w:val="105"/>
          <w:divBdr>
            <w:top w:val="none" w:sz="0" w:space="0" w:color="auto"/>
            <w:left w:val="none" w:sz="0" w:space="0" w:color="auto"/>
            <w:bottom w:val="none" w:sz="0" w:space="0" w:color="auto"/>
            <w:right w:val="none" w:sz="0" w:space="0" w:color="auto"/>
          </w:divBdr>
          <w:divsChild>
            <w:div w:id="500196990">
              <w:marLeft w:val="0"/>
              <w:marRight w:val="0"/>
              <w:marTop w:val="0"/>
              <w:marBottom w:val="0"/>
              <w:divBdr>
                <w:top w:val="none" w:sz="0" w:space="0" w:color="auto"/>
                <w:left w:val="none" w:sz="0" w:space="0" w:color="auto"/>
                <w:bottom w:val="none" w:sz="0" w:space="0" w:color="auto"/>
                <w:right w:val="none" w:sz="0" w:space="0" w:color="auto"/>
              </w:divBdr>
              <w:divsChild>
                <w:div w:id="127166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07086">
          <w:marLeft w:val="240"/>
          <w:marRight w:val="240"/>
          <w:marTop w:val="0"/>
          <w:marBottom w:val="105"/>
          <w:divBdr>
            <w:top w:val="none" w:sz="0" w:space="0" w:color="auto"/>
            <w:left w:val="none" w:sz="0" w:space="0" w:color="auto"/>
            <w:bottom w:val="none" w:sz="0" w:space="0" w:color="auto"/>
            <w:right w:val="none" w:sz="0" w:space="0" w:color="auto"/>
          </w:divBdr>
          <w:divsChild>
            <w:div w:id="1885825130">
              <w:marLeft w:val="150"/>
              <w:marRight w:val="0"/>
              <w:marTop w:val="0"/>
              <w:marBottom w:val="0"/>
              <w:divBdr>
                <w:top w:val="none" w:sz="0" w:space="0" w:color="auto"/>
                <w:left w:val="none" w:sz="0" w:space="0" w:color="auto"/>
                <w:bottom w:val="none" w:sz="0" w:space="0" w:color="auto"/>
                <w:right w:val="none" w:sz="0" w:space="0" w:color="auto"/>
              </w:divBdr>
              <w:divsChild>
                <w:div w:id="1091317186">
                  <w:marLeft w:val="0"/>
                  <w:marRight w:val="0"/>
                  <w:marTop w:val="0"/>
                  <w:marBottom w:val="0"/>
                  <w:divBdr>
                    <w:top w:val="none" w:sz="0" w:space="0" w:color="auto"/>
                    <w:left w:val="none" w:sz="0" w:space="0" w:color="auto"/>
                    <w:bottom w:val="none" w:sz="0" w:space="0" w:color="auto"/>
                    <w:right w:val="none" w:sz="0" w:space="0" w:color="auto"/>
                  </w:divBdr>
                  <w:divsChild>
                    <w:div w:id="217399572">
                      <w:marLeft w:val="0"/>
                      <w:marRight w:val="0"/>
                      <w:marTop w:val="0"/>
                      <w:marBottom w:val="0"/>
                      <w:divBdr>
                        <w:top w:val="none" w:sz="0" w:space="0" w:color="auto"/>
                        <w:left w:val="none" w:sz="0" w:space="0" w:color="auto"/>
                        <w:bottom w:val="none" w:sz="0" w:space="0" w:color="auto"/>
                        <w:right w:val="none" w:sz="0" w:space="0" w:color="auto"/>
                      </w:divBdr>
                      <w:divsChild>
                        <w:div w:id="825585001">
                          <w:marLeft w:val="0"/>
                          <w:marRight w:val="0"/>
                          <w:marTop w:val="0"/>
                          <w:marBottom w:val="60"/>
                          <w:divBdr>
                            <w:top w:val="none" w:sz="0" w:space="0" w:color="auto"/>
                            <w:left w:val="none" w:sz="0" w:space="0" w:color="auto"/>
                            <w:bottom w:val="none" w:sz="0" w:space="0" w:color="auto"/>
                            <w:right w:val="none" w:sz="0" w:space="0" w:color="auto"/>
                          </w:divBdr>
                          <w:divsChild>
                            <w:div w:id="1188830991">
                              <w:marLeft w:val="0"/>
                              <w:marRight w:val="0"/>
                              <w:marTop w:val="150"/>
                              <w:marBottom w:val="0"/>
                              <w:divBdr>
                                <w:top w:val="none" w:sz="0" w:space="0" w:color="auto"/>
                                <w:left w:val="none" w:sz="0" w:space="0" w:color="auto"/>
                                <w:bottom w:val="none" w:sz="0" w:space="0" w:color="auto"/>
                                <w:right w:val="none" w:sz="0" w:space="0" w:color="auto"/>
                              </w:divBdr>
                            </w:div>
                            <w:div w:id="1470978399">
                              <w:marLeft w:val="0"/>
                              <w:marRight w:val="0"/>
                              <w:marTop w:val="0"/>
                              <w:marBottom w:val="0"/>
                              <w:divBdr>
                                <w:top w:val="none" w:sz="0" w:space="0" w:color="auto"/>
                                <w:left w:val="none" w:sz="0" w:space="0" w:color="auto"/>
                                <w:bottom w:val="none" w:sz="0" w:space="0" w:color="auto"/>
                                <w:right w:val="none" w:sz="0" w:space="0" w:color="auto"/>
                              </w:divBdr>
                              <w:divsChild>
                                <w:div w:id="1905407680">
                                  <w:marLeft w:val="75"/>
                                  <w:marRight w:val="75"/>
                                  <w:marTop w:val="0"/>
                                  <w:marBottom w:val="0"/>
                                  <w:divBdr>
                                    <w:top w:val="none" w:sz="0" w:space="0" w:color="auto"/>
                                    <w:left w:val="none" w:sz="0" w:space="0" w:color="auto"/>
                                    <w:bottom w:val="none" w:sz="0" w:space="0" w:color="auto"/>
                                    <w:right w:val="none" w:sz="0" w:space="0" w:color="auto"/>
                                  </w:divBdr>
                                  <w:divsChild>
                                    <w:div w:id="971207888">
                                      <w:marLeft w:val="45"/>
                                      <w:marRight w:val="0"/>
                                      <w:marTop w:val="15"/>
                                      <w:marBottom w:val="30"/>
                                      <w:divBdr>
                                        <w:top w:val="none" w:sz="0" w:space="0" w:color="auto"/>
                                        <w:left w:val="none" w:sz="0" w:space="0" w:color="auto"/>
                                        <w:bottom w:val="none" w:sz="0" w:space="0" w:color="auto"/>
                                        <w:right w:val="none" w:sz="0" w:space="0" w:color="auto"/>
                                      </w:divBdr>
                                    </w:div>
                                    <w:div w:id="1055129905">
                                      <w:marLeft w:val="0"/>
                                      <w:marRight w:val="0"/>
                                      <w:marTop w:val="100"/>
                                      <w:marBottom w:val="100"/>
                                      <w:divBdr>
                                        <w:top w:val="none" w:sz="0" w:space="0" w:color="auto"/>
                                        <w:left w:val="none" w:sz="0" w:space="0" w:color="auto"/>
                                        <w:bottom w:val="none" w:sz="0" w:space="0" w:color="auto"/>
                                        <w:right w:val="none" w:sz="0" w:space="0" w:color="auto"/>
                                      </w:divBdr>
                                      <w:divsChild>
                                        <w:div w:id="41235609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2086099326">
                                  <w:marLeft w:val="0"/>
                                  <w:marRight w:val="0"/>
                                  <w:marTop w:val="0"/>
                                  <w:marBottom w:val="0"/>
                                  <w:divBdr>
                                    <w:top w:val="none" w:sz="0" w:space="0" w:color="auto"/>
                                    <w:left w:val="none" w:sz="0" w:space="0" w:color="auto"/>
                                    <w:bottom w:val="none" w:sz="0" w:space="0" w:color="auto"/>
                                    <w:right w:val="none" w:sz="0" w:space="0" w:color="auto"/>
                                  </w:divBdr>
                                </w:div>
                              </w:divsChild>
                            </w:div>
                            <w:div w:id="19039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441742">
      <w:bodyDiv w:val="1"/>
      <w:marLeft w:val="0"/>
      <w:marRight w:val="0"/>
      <w:marTop w:val="0"/>
      <w:marBottom w:val="0"/>
      <w:divBdr>
        <w:top w:val="none" w:sz="0" w:space="0" w:color="auto"/>
        <w:left w:val="none" w:sz="0" w:space="0" w:color="auto"/>
        <w:bottom w:val="none" w:sz="0" w:space="0" w:color="auto"/>
        <w:right w:val="none" w:sz="0" w:space="0" w:color="auto"/>
      </w:divBdr>
    </w:div>
    <w:div w:id="1616984781">
      <w:bodyDiv w:val="1"/>
      <w:marLeft w:val="0"/>
      <w:marRight w:val="0"/>
      <w:marTop w:val="0"/>
      <w:marBottom w:val="0"/>
      <w:divBdr>
        <w:top w:val="none" w:sz="0" w:space="0" w:color="auto"/>
        <w:left w:val="none" w:sz="0" w:space="0" w:color="auto"/>
        <w:bottom w:val="none" w:sz="0" w:space="0" w:color="auto"/>
        <w:right w:val="none" w:sz="0" w:space="0" w:color="auto"/>
      </w:divBdr>
    </w:div>
    <w:div w:id="1622803141">
      <w:bodyDiv w:val="1"/>
      <w:marLeft w:val="0"/>
      <w:marRight w:val="0"/>
      <w:marTop w:val="0"/>
      <w:marBottom w:val="0"/>
      <w:divBdr>
        <w:top w:val="none" w:sz="0" w:space="0" w:color="auto"/>
        <w:left w:val="none" w:sz="0" w:space="0" w:color="auto"/>
        <w:bottom w:val="none" w:sz="0" w:space="0" w:color="auto"/>
        <w:right w:val="none" w:sz="0" w:space="0" w:color="auto"/>
      </w:divBdr>
    </w:div>
    <w:div w:id="1624534152">
      <w:bodyDiv w:val="1"/>
      <w:marLeft w:val="0"/>
      <w:marRight w:val="0"/>
      <w:marTop w:val="0"/>
      <w:marBottom w:val="0"/>
      <w:divBdr>
        <w:top w:val="none" w:sz="0" w:space="0" w:color="auto"/>
        <w:left w:val="none" w:sz="0" w:space="0" w:color="auto"/>
        <w:bottom w:val="none" w:sz="0" w:space="0" w:color="auto"/>
        <w:right w:val="none" w:sz="0" w:space="0" w:color="auto"/>
      </w:divBdr>
    </w:div>
    <w:div w:id="1631015908">
      <w:bodyDiv w:val="1"/>
      <w:marLeft w:val="0"/>
      <w:marRight w:val="0"/>
      <w:marTop w:val="0"/>
      <w:marBottom w:val="0"/>
      <w:divBdr>
        <w:top w:val="none" w:sz="0" w:space="0" w:color="auto"/>
        <w:left w:val="none" w:sz="0" w:space="0" w:color="auto"/>
        <w:bottom w:val="none" w:sz="0" w:space="0" w:color="auto"/>
        <w:right w:val="none" w:sz="0" w:space="0" w:color="auto"/>
      </w:divBdr>
    </w:div>
    <w:div w:id="1636370752">
      <w:bodyDiv w:val="1"/>
      <w:marLeft w:val="0"/>
      <w:marRight w:val="0"/>
      <w:marTop w:val="0"/>
      <w:marBottom w:val="0"/>
      <w:divBdr>
        <w:top w:val="none" w:sz="0" w:space="0" w:color="auto"/>
        <w:left w:val="none" w:sz="0" w:space="0" w:color="auto"/>
        <w:bottom w:val="none" w:sz="0" w:space="0" w:color="auto"/>
        <w:right w:val="none" w:sz="0" w:space="0" w:color="auto"/>
      </w:divBdr>
    </w:div>
    <w:div w:id="1637099383">
      <w:bodyDiv w:val="1"/>
      <w:marLeft w:val="0"/>
      <w:marRight w:val="0"/>
      <w:marTop w:val="0"/>
      <w:marBottom w:val="0"/>
      <w:divBdr>
        <w:top w:val="none" w:sz="0" w:space="0" w:color="auto"/>
        <w:left w:val="none" w:sz="0" w:space="0" w:color="auto"/>
        <w:bottom w:val="none" w:sz="0" w:space="0" w:color="auto"/>
        <w:right w:val="none" w:sz="0" w:space="0" w:color="auto"/>
      </w:divBdr>
    </w:div>
    <w:div w:id="1685861771">
      <w:bodyDiv w:val="1"/>
      <w:marLeft w:val="0"/>
      <w:marRight w:val="0"/>
      <w:marTop w:val="0"/>
      <w:marBottom w:val="0"/>
      <w:divBdr>
        <w:top w:val="none" w:sz="0" w:space="0" w:color="auto"/>
        <w:left w:val="none" w:sz="0" w:space="0" w:color="auto"/>
        <w:bottom w:val="none" w:sz="0" w:space="0" w:color="auto"/>
        <w:right w:val="none" w:sz="0" w:space="0" w:color="auto"/>
      </w:divBdr>
    </w:div>
    <w:div w:id="1780447622">
      <w:bodyDiv w:val="1"/>
      <w:marLeft w:val="0"/>
      <w:marRight w:val="0"/>
      <w:marTop w:val="0"/>
      <w:marBottom w:val="0"/>
      <w:divBdr>
        <w:top w:val="none" w:sz="0" w:space="0" w:color="auto"/>
        <w:left w:val="none" w:sz="0" w:space="0" w:color="auto"/>
        <w:bottom w:val="none" w:sz="0" w:space="0" w:color="auto"/>
        <w:right w:val="none" w:sz="0" w:space="0" w:color="auto"/>
      </w:divBdr>
    </w:div>
    <w:div w:id="1789737063">
      <w:bodyDiv w:val="1"/>
      <w:marLeft w:val="0"/>
      <w:marRight w:val="0"/>
      <w:marTop w:val="0"/>
      <w:marBottom w:val="0"/>
      <w:divBdr>
        <w:top w:val="none" w:sz="0" w:space="0" w:color="auto"/>
        <w:left w:val="none" w:sz="0" w:space="0" w:color="auto"/>
        <w:bottom w:val="none" w:sz="0" w:space="0" w:color="auto"/>
        <w:right w:val="none" w:sz="0" w:space="0" w:color="auto"/>
      </w:divBdr>
    </w:div>
    <w:div w:id="1799882198">
      <w:bodyDiv w:val="1"/>
      <w:marLeft w:val="0"/>
      <w:marRight w:val="0"/>
      <w:marTop w:val="0"/>
      <w:marBottom w:val="0"/>
      <w:divBdr>
        <w:top w:val="none" w:sz="0" w:space="0" w:color="auto"/>
        <w:left w:val="none" w:sz="0" w:space="0" w:color="auto"/>
        <w:bottom w:val="none" w:sz="0" w:space="0" w:color="auto"/>
        <w:right w:val="none" w:sz="0" w:space="0" w:color="auto"/>
      </w:divBdr>
    </w:div>
    <w:div w:id="1823350617">
      <w:bodyDiv w:val="1"/>
      <w:marLeft w:val="0"/>
      <w:marRight w:val="0"/>
      <w:marTop w:val="0"/>
      <w:marBottom w:val="0"/>
      <w:divBdr>
        <w:top w:val="none" w:sz="0" w:space="0" w:color="auto"/>
        <w:left w:val="none" w:sz="0" w:space="0" w:color="auto"/>
        <w:bottom w:val="none" w:sz="0" w:space="0" w:color="auto"/>
        <w:right w:val="none" w:sz="0" w:space="0" w:color="auto"/>
      </w:divBdr>
    </w:div>
    <w:div w:id="1836262856">
      <w:bodyDiv w:val="1"/>
      <w:marLeft w:val="0"/>
      <w:marRight w:val="0"/>
      <w:marTop w:val="0"/>
      <w:marBottom w:val="0"/>
      <w:divBdr>
        <w:top w:val="none" w:sz="0" w:space="0" w:color="auto"/>
        <w:left w:val="none" w:sz="0" w:space="0" w:color="auto"/>
        <w:bottom w:val="none" w:sz="0" w:space="0" w:color="auto"/>
        <w:right w:val="none" w:sz="0" w:space="0" w:color="auto"/>
      </w:divBdr>
    </w:div>
    <w:div w:id="1897230699">
      <w:bodyDiv w:val="1"/>
      <w:marLeft w:val="0"/>
      <w:marRight w:val="0"/>
      <w:marTop w:val="0"/>
      <w:marBottom w:val="0"/>
      <w:divBdr>
        <w:top w:val="none" w:sz="0" w:space="0" w:color="auto"/>
        <w:left w:val="none" w:sz="0" w:space="0" w:color="auto"/>
        <w:bottom w:val="none" w:sz="0" w:space="0" w:color="auto"/>
        <w:right w:val="none" w:sz="0" w:space="0" w:color="auto"/>
      </w:divBdr>
    </w:div>
    <w:div w:id="1965426300">
      <w:bodyDiv w:val="1"/>
      <w:marLeft w:val="0"/>
      <w:marRight w:val="0"/>
      <w:marTop w:val="0"/>
      <w:marBottom w:val="0"/>
      <w:divBdr>
        <w:top w:val="none" w:sz="0" w:space="0" w:color="auto"/>
        <w:left w:val="none" w:sz="0" w:space="0" w:color="auto"/>
        <w:bottom w:val="none" w:sz="0" w:space="0" w:color="auto"/>
        <w:right w:val="none" w:sz="0" w:space="0" w:color="auto"/>
      </w:divBdr>
      <w:divsChild>
        <w:div w:id="1085106920">
          <w:marLeft w:val="0"/>
          <w:marRight w:val="0"/>
          <w:marTop w:val="0"/>
          <w:marBottom w:val="180"/>
          <w:divBdr>
            <w:top w:val="none" w:sz="0" w:space="0" w:color="auto"/>
            <w:left w:val="none" w:sz="0" w:space="0" w:color="auto"/>
            <w:bottom w:val="none" w:sz="0" w:space="0" w:color="auto"/>
            <w:right w:val="none" w:sz="0" w:space="0" w:color="auto"/>
          </w:divBdr>
        </w:div>
      </w:divsChild>
    </w:div>
    <w:div w:id="1967926846">
      <w:bodyDiv w:val="1"/>
      <w:marLeft w:val="0"/>
      <w:marRight w:val="0"/>
      <w:marTop w:val="0"/>
      <w:marBottom w:val="0"/>
      <w:divBdr>
        <w:top w:val="none" w:sz="0" w:space="0" w:color="auto"/>
        <w:left w:val="none" w:sz="0" w:space="0" w:color="auto"/>
        <w:bottom w:val="none" w:sz="0" w:space="0" w:color="auto"/>
        <w:right w:val="none" w:sz="0" w:space="0" w:color="auto"/>
      </w:divBdr>
    </w:div>
    <w:div w:id="1976597012">
      <w:bodyDiv w:val="1"/>
      <w:marLeft w:val="0"/>
      <w:marRight w:val="0"/>
      <w:marTop w:val="0"/>
      <w:marBottom w:val="0"/>
      <w:divBdr>
        <w:top w:val="none" w:sz="0" w:space="0" w:color="auto"/>
        <w:left w:val="none" w:sz="0" w:space="0" w:color="auto"/>
        <w:bottom w:val="none" w:sz="0" w:space="0" w:color="auto"/>
        <w:right w:val="none" w:sz="0" w:space="0" w:color="auto"/>
      </w:divBdr>
    </w:div>
    <w:div w:id="2005087930">
      <w:bodyDiv w:val="1"/>
      <w:marLeft w:val="0"/>
      <w:marRight w:val="0"/>
      <w:marTop w:val="0"/>
      <w:marBottom w:val="0"/>
      <w:divBdr>
        <w:top w:val="none" w:sz="0" w:space="0" w:color="auto"/>
        <w:left w:val="none" w:sz="0" w:space="0" w:color="auto"/>
        <w:bottom w:val="none" w:sz="0" w:space="0" w:color="auto"/>
        <w:right w:val="none" w:sz="0" w:space="0" w:color="auto"/>
      </w:divBdr>
    </w:div>
    <w:div w:id="2018728081">
      <w:bodyDiv w:val="1"/>
      <w:marLeft w:val="0"/>
      <w:marRight w:val="0"/>
      <w:marTop w:val="0"/>
      <w:marBottom w:val="0"/>
      <w:divBdr>
        <w:top w:val="none" w:sz="0" w:space="0" w:color="auto"/>
        <w:left w:val="none" w:sz="0" w:space="0" w:color="auto"/>
        <w:bottom w:val="none" w:sz="0" w:space="0" w:color="auto"/>
        <w:right w:val="none" w:sz="0" w:space="0" w:color="auto"/>
      </w:divBdr>
    </w:div>
    <w:div w:id="2042243731">
      <w:bodyDiv w:val="1"/>
      <w:marLeft w:val="0"/>
      <w:marRight w:val="0"/>
      <w:marTop w:val="0"/>
      <w:marBottom w:val="0"/>
      <w:divBdr>
        <w:top w:val="none" w:sz="0" w:space="0" w:color="auto"/>
        <w:left w:val="none" w:sz="0" w:space="0" w:color="auto"/>
        <w:bottom w:val="none" w:sz="0" w:space="0" w:color="auto"/>
        <w:right w:val="none" w:sz="0" w:space="0" w:color="auto"/>
      </w:divBdr>
    </w:div>
    <w:div w:id="2067953145">
      <w:bodyDiv w:val="1"/>
      <w:marLeft w:val="0"/>
      <w:marRight w:val="0"/>
      <w:marTop w:val="0"/>
      <w:marBottom w:val="0"/>
      <w:divBdr>
        <w:top w:val="none" w:sz="0" w:space="0" w:color="auto"/>
        <w:left w:val="none" w:sz="0" w:space="0" w:color="auto"/>
        <w:bottom w:val="none" w:sz="0" w:space="0" w:color="auto"/>
        <w:right w:val="none" w:sz="0" w:space="0" w:color="auto"/>
      </w:divBdr>
    </w:div>
    <w:div w:id="2075929244">
      <w:bodyDiv w:val="1"/>
      <w:marLeft w:val="0"/>
      <w:marRight w:val="0"/>
      <w:marTop w:val="0"/>
      <w:marBottom w:val="0"/>
      <w:divBdr>
        <w:top w:val="none" w:sz="0" w:space="0" w:color="auto"/>
        <w:left w:val="none" w:sz="0" w:space="0" w:color="auto"/>
        <w:bottom w:val="none" w:sz="0" w:space="0" w:color="auto"/>
        <w:right w:val="none" w:sz="0" w:space="0" w:color="auto"/>
      </w:divBdr>
    </w:div>
    <w:div w:id="2081050308">
      <w:bodyDiv w:val="1"/>
      <w:marLeft w:val="0"/>
      <w:marRight w:val="0"/>
      <w:marTop w:val="0"/>
      <w:marBottom w:val="0"/>
      <w:divBdr>
        <w:top w:val="none" w:sz="0" w:space="0" w:color="auto"/>
        <w:left w:val="none" w:sz="0" w:space="0" w:color="auto"/>
        <w:bottom w:val="none" w:sz="0" w:space="0" w:color="auto"/>
        <w:right w:val="none" w:sz="0" w:space="0" w:color="auto"/>
      </w:divBdr>
    </w:div>
    <w:div w:id="2093238512">
      <w:bodyDiv w:val="1"/>
      <w:marLeft w:val="0"/>
      <w:marRight w:val="0"/>
      <w:marTop w:val="0"/>
      <w:marBottom w:val="0"/>
      <w:divBdr>
        <w:top w:val="none" w:sz="0" w:space="0" w:color="auto"/>
        <w:left w:val="none" w:sz="0" w:space="0" w:color="auto"/>
        <w:bottom w:val="none" w:sz="0" w:space="0" w:color="auto"/>
        <w:right w:val="none" w:sz="0" w:space="0" w:color="auto"/>
      </w:divBdr>
    </w:div>
    <w:div w:id="213039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C82F0-AB77-4C5E-83F7-B459FC07F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2799</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NMC</dc:creator>
  <cp:lastModifiedBy>Administrator</cp:lastModifiedBy>
  <cp:revision>63</cp:revision>
  <cp:lastPrinted>2023-03-29T22:41:00Z</cp:lastPrinted>
  <dcterms:created xsi:type="dcterms:W3CDTF">2023-03-21T00:27:00Z</dcterms:created>
  <dcterms:modified xsi:type="dcterms:W3CDTF">2023-03-29T22:45:00Z</dcterms:modified>
</cp:coreProperties>
</file>